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3F909" w14:textId="2F8C0B5F" w:rsidR="00301FB0" w:rsidRDefault="00301FB0" w:rsidP="00E170AB">
      <w:pPr>
        <w:pStyle w:val="nbrRegnormal"/>
        <w:jc w:val="left"/>
        <w:rPr>
          <w:rStyle w:val="Formularznormalny"/>
          <w:b/>
          <w:bCs/>
          <w:kern w:val="28"/>
          <w:sz w:val="22"/>
          <w:szCs w:val="22"/>
        </w:rPr>
        <w:sectPr w:rsidR="00301FB0" w:rsidSect="00987DD4">
          <w:footerReference w:type="even" r:id="rId8"/>
          <w:footerReference w:type="default" r:id="rId9"/>
          <w:footerReference w:type="first" r:id="rId10"/>
          <w:pgSz w:w="11906" w:h="16838"/>
          <w:pgMar w:top="1134" w:right="244" w:bottom="249" w:left="238" w:header="170" w:footer="709" w:gutter="0"/>
          <w:cols w:space="708"/>
          <w:titlePg/>
          <w:docGrid w:linePitch="360"/>
        </w:sectPr>
      </w:pPr>
      <w:r>
        <w:rPr>
          <w:b/>
          <w:bCs/>
          <w:noProof/>
          <w:color w:val="000000"/>
          <w:kern w:val="28"/>
          <w:szCs w:val="22"/>
        </w:rPr>
        <w:drawing>
          <wp:inline distT="0" distB="0" distL="0" distR="0" wp14:anchorId="2A9D11E8" wp14:editId="6BB1F330">
            <wp:extent cx="7254240" cy="10261600"/>
            <wp:effectExtent l="0" t="0" r="3810" b="6350"/>
            <wp:docPr id="1838482072" name="Obraz 5" descr="Fundusze Europejskie Województwa Świętokrzyskiego - strona tytuł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82072" name="Obraz 5" descr="Fundusze Europejskie Województwa Świętokrzyskiego - strona tytułowa"/>
                    <pic:cNvPicPr/>
                  </pic:nvPicPr>
                  <pic:blipFill>
                    <a:blip r:embed="rId11"/>
                    <a:stretch>
                      <a:fillRect/>
                    </a:stretch>
                  </pic:blipFill>
                  <pic:spPr>
                    <a:xfrm>
                      <a:off x="0" y="0"/>
                      <a:ext cx="7254240" cy="10261600"/>
                    </a:xfrm>
                    <a:prstGeom prst="rect">
                      <a:avLst/>
                    </a:prstGeom>
                  </pic:spPr>
                </pic:pic>
              </a:graphicData>
            </a:graphic>
          </wp:inline>
        </w:drawing>
      </w:r>
    </w:p>
    <w:p w14:paraId="172F039B" w14:textId="4857CEBC" w:rsidR="005F4992" w:rsidRDefault="005F4992" w:rsidP="005F4992">
      <w:pPr>
        <w:pStyle w:val="nbrRegTytu"/>
        <w:rPr>
          <w:rStyle w:val="Formularznormalny"/>
          <w:sz w:val="40"/>
          <w:szCs w:val="40"/>
        </w:rPr>
      </w:pPr>
      <w:r w:rsidRPr="005F4992">
        <w:rPr>
          <w:rStyle w:val="Formularznormalny"/>
          <w:sz w:val="40"/>
          <w:szCs w:val="40"/>
        </w:rPr>
        <w:lastRenderedPageBreak/>
        <w:t>Instrukcja przygotowania załączników do</w:t>
      </w:r>
      <w:r w:rsidR="008072A9">
        <w:rPr>
          <w:rStyle w:val="Formularznormalny"/>
          <w:sz w:val="40"/>
          <w:szCs w:val="40"/>
        </w:rPr>
        <w:t> </w:t>
      </w:r>
      <w:r w:rsidRPr="005F4992">
        <w:rPr>
          <w:rStyle w:val="Formularznormalny"/>
          <w:sz w:val="40"/>
          <w:szCs w:val="40"/>
        </w:rPr>
        <w:t>wniosku</w:t>
      </w:r>
      <w:r w:rsidR="008072A9">
        <w:rPr>
          <w:rStyle w:val="Formularznormalny"/>
          <w:sz w:val="40"/>
          <w:szCs w:val="40"/>
        </w:rPr>
        <w:t> </w:t>
      </w:r>
      <w:r w:rsidRPr="005F4992">
        <w:rPr>
          <w:rStyle w:val="Formularznormalny"/>
          <w:sz w:val="40"/>
          <w:szCs w:val="40"/>
        </w:rPr>
        <w:t>o</w:t>
      </w:r>
      <w:r w:rsidR="008072A9">
        <w:rPr>
          <w:rStyle w:val="Formularznormalny"/>
          <w:sz w:val="40"/>
          <w:szCs w:val="40"/>
        </w:rPr>
        <w:t> </w:t>
      </w:r>
      <w:r w:rsidRPr="005F4992">
        <w:rPr>
          <w:rStyle w:val="Formularznormalny"/>
          <w:sz w:val="40"/>
          <w:szCs w:val="40"/>
        </w:rPr>
        <w:t>dofinansowanie projektu (EFRR)</w:t>
      </w:r>
    </w:p>
    <w:p w14:paraId="06950A84" w14:textId="7C48B0E0" w:rsidR="003B419A" w:rsidRDefault="005F4992" w:rsidP="005F4992">
      <w:pPr>
        <w:pStyle w:val="nbrRegTytu"/>
        <w:rPr>
          <w:rStyle w:val="Formularznormalny"/>
          <w:b w:val="0"/>
          <w:sz w:val="40"/>
          <w:szCs w:val="40"/>
        </w:rPr>
      </w:pPr>
      <w:r>
        <w:rPr>
          <w:rStyle w:val="Formularznormalny"/>
          <w:sz w:val="40"/>
          <w:szCs w:val="40"/>
        </w:rPr>
        <w:br/>
      </w:r>
      <w:r w:rsidRPr="005F4992">
        <w:rPr>
          <w:rStyle w:val="Formularznormalny"/>
          <w:sz w:val="40"/>
          <w:szCs w:val="40"/>
        </w:rPr>
        <w:t xml:space="preserve">Priorytet 5 Fundusze Europejskie dla rozwoju społecznego programu Fundusze Europejskie dla Świętokrzyskiego 2021 – 2027 </w:t>
      </w:r>
      <w:r>
        <w:rPr>
          <w:rStyle w:val="Formularznormalny"/>
          <w:sz w:val="40"/>
          <w:szCs w:val="40"/>
        </w:rPr>
        <w:br/>
      </w:r>
      <w:r w:rsidRPr="005F4992">
        <w:rPr>
          <w:rStyle w:val="Formularznormalny"/>
          <w:sz w:val="40"/>
          <w:szCs w:val="40"/>
        </w:rPr>
        <w:t xml:space="preserve">Działanie 5.1 Infrastruktura edukacyjna </w:t>
      </w:r>
      <w:r>
        <w:rPr>
          <w:rStyle w:val="Formularznormalny"/>
          <w:sz w:val="40"/>
          <w:szCs w:val="40"/>
        </w:rPr>
        <w:br/>
      </w:r>
      <w:r w:rsidRPr="005F4992">
        <w:rPr>
          <w:rStyle w:val="Formularznormalny"/>
          <w:sz w:val="40"/>
          <w:szCs w:val="40"/>
        </w:rPr>
        <w:t>Nr naboru FESW.05.01-IZ.00-00</w:t>
      </w:r>
      <w:r w:rsidR="00EA1288">
        <w:rPr>
          <w:rStyle w:val="Formularznormalny"/>
          <w:sz w:val="40"/>
          <w:szCs w:val="40"/>
        </w:rPr>
        <w:t>1</w:t>
      </w:r>
      <w:r w:rsidRPr="005F4992">
        <w:rPr>
          <w:rStyle w:val="Formularznormalny"/>
          <w:sz w:val="40"/>
          <w:szCs w:val="40"/>
        </w:rPr>
        <w:t>/23</w:t>
      </w:r>
    </w:p>
    <w:p w14:paraId="1D10B004" w14:textId="01AA1D11" w:rsidR="00BA421B" w:rsidRDefault="00865873" w:rsidP="0020449A">
      <w:pPr>
        <w:pStyle w:val="nbrRegnormBold"/>
        <w:jc w:val="center"/>
        <w:rPr>
          <w:rStyle w:val="Formularznormalny"/>
          <w:color w:val="auto"/>
          <w:sz w:val="28"/>
          <w:szCs w:val="28"/>
        </w:rPr>
      </w:pPr>
      <w:r w:rsidRPr="00BA421B">
        <w:rPr>
          <w:rStyle w:val="Formularznormalny"/>
          <w:b w:val="0"/>
          <w:color w:val="auto"/>
          <w:sz w:val="28"/>
          <w:szCs w:val="28"/>
        </w:rPr>
        <w:br/>
      </w:r>
    </w:p>
    <w:p w14:paraId="5C180AFA" w14:textId="77777777" w:rsidR="00BA421B" w:rsidRDefault="00BA421B" w:rsidP="0020449A">
      <w:pPr>
        <w:pStyle w:val="nbrRegnormBold"/>
        <w:jc w:val="center"/>
        <w:rPr>
          <w:rStyle w:val="Formularznormalny"/>
          <w:color w:val="auto"/>
          <w:sz w:val="28"/>
          <w:szCs w:val="28"/>
        </w:rPr>
      </w:pPr>
    </w:p>
    <w:p w14:paraId="3C654B0E" w14:textId="1D7DBF8A" w:rsidR="00865873" w:rsidRDefault="001D3DA0" w:rsidP="002F4299">
      <w:pPr>
        <w:pStyle w:val="nbrRegnormBold"/>
        <w:jc w:val="center"/>
        <w:rPr>
          <w:b w:val="0"/>
          <w:sz w:val="26"/>
          <w:szCs w:val="26"/>
        </w:rPr>
        <w:sectPr w:rsidR="00865873" w:rsidSect="00865873">
          <w:headerReference w:type="first" r:id="rId12"/>
          <w:pgSz w:w="11906" w:h="16838"/>
          <w:pgMar w:top="1417" w:right="1417" w:bottom="1417" w:left="1417" w:header="397" w:footer="708" w:gutter="0"/>
          <w:cols w:space="708"/>
          <w:titlePg/>
          <w:docGrid w:linePitch="360"/>
        </w:sectPr>
      </w:pPr>
      <w:r w:rsidRPr="00BA421B">
        <w:rPr>
          <w:rStyle w:val="Formularznormalny"/>
          <w:color w:val="auto"/>
          <w:sz w:val="28"/>
          <w:szCs w:val="28"/>
        </w:rPr>
        <w:t>Sierpień 2023</w:t>
      </w:r>
      <w:r w:rsidR="00F92DB1" w:rsidRPr="00BA421B">
        <w:rPr>
          <w:sz w:val="28"/>
          <w:szCs w:val="28"/>
        </w:rPr>
        <w:t xml:space="preserve"> rok</w:t>
      </w:r>
    </w:p>
    <w:p w14:paraId="6C816A10" w14:textId="6399C740" w:rsidR="00127B9A" w:rsidRDefault="00A627FF" w:rsidP="002F4299">
      <w:pPr>
        <w:pStyle w:val="nbrRegNag02WSiP"/>
        <w:numPr>
          <w:ilvl w:val="0"/>
          <w:numId w:val="0"/>
        </w:numPr>
      </w:pPr>
      <w:r w:rsidRPr="00520C9A">
        <w:rPr>
          <w:rStyle w:val="Nagwek2ParagraafZnak"/>
          <w:rFonts w:cstheme="majorBidi"/>
          <w:b w:val="0"/>
        </w:rPr>
        <w:lastRenderedPageBreak/>
        <w:t xml:space="preserve"> </w:t>
      </w:r>
    </w:p>
    <w:p w14:paraId="1C1D4E85" w14:textId="0E93F07D" w:rsidR="00A627FF" w:rsidRDefault="00151A5F" w:rsidP="00ED71A4">
      <w:pPr>
        <w:pStyle w:val="nbrRegnag01"/>
      </w:pPr>
      <w:bookmarkStart w:id="0" w:name="_Toc142390970"/>
      <w:r>
        <w:t xml:space="preserve">Sposób </w:t>
      </w:r>
      <w:r w:rsidRPr="002F4299">
        <w:t xml:space="preserve">przekazywania załączników do </w:t>
      </w:r>
      <w:r w:rsidR="00C83D53" w:rsidRPr="002F4299">
        <w:t>ION</w:t>
      </w:r>
      <w:bookmarkEnd w:id="0"/>
    </w:p>
    <w:p w14:paraId="67A8E731" w14:textId="05DDFAC5" w:rsidR="00CC6023" w:rsidRDefault="00ED71A4" w:rsidP="00630DDC">
      <w:pPr>
        <w:pStyle w:val="nbrRegLst1ai"/>
      </w:pPr>
      <w:r>
        <w:t>Załączniki opisane w niniejszej Instrukcji wgrywane są przez wnioskodawców do</w:t>
      </w:r>
      <w:r w:rsidR="00630DDC">
        <w:t> </w:t>
      </w:r>
      <w:r>
        <w:t>systemu CST2021 w aplikacji WOD2021 przy wykorzystaniu formularza wniosku o</w:t>
      </w:r>
      <w:r w:rsidR="00CC6023">
        <w:t> </w:t>
      </w:r>
      <w:r>
        <w:t>dofinansowanie w zakładce „Załączniki”.</w:t>
      </w:r>
    </w:p>
    <w:p w14:paraId="46B72FCE" w14:textId="114764D4" w:rsidR="00CC6023" w:rsidRDefault="00ED71A4" w:rsidP="00630DDC">
      <w:pPr>
        <w:pStyle w:val="nbrRegLst1ai"/>
      </w:pPr>
      <w:r>
        <w:t xml:space="preserve">Załączniki muszą mieć postać plików w formacie pdf, xls, </w:t>
      </w:r>
      <w:proofErr w:type="spellStart"/>
      <w:r>
        <w:t>xlsx</w:t>
      </w:r>
      <w:proofErr w:type="spellEnd"/>
      <w:r>
        <w:t>.</w:t>
      </w:r>
    </w:p>
    <w:p w14:paraId="395A097C" w14:textId="3BC78233" w:rsidR="00ED71A4" w:rsidRPr="00B5454A" w:rsidRDefault="00256B87" w:rsidP="00630DDC">
      <w:pPr>
        <w:pStyle w:val="nbrRegLst1ai"/>
        <w:rPr>
          <w:b/>
          <w:bCs/>
          <w:color w:val="FF0000"/>
        </w:rPr>
      </w:pPr>
      <w:r w:rsidRPr="00B5454A">
        <w:rPr>
          <w:b/>
          <w:bCs/>
          <w:color w:val="FF0000"/>
        </w:rPr>
        <w:t>Załączniki</w:t>
      </w:r>
      <w:r w:rsidR="008D5D48">
        <w:rPr>
          <w:b/>
          <w:bCs/>
          <w:color w:val="FF0000"/>
        </w:rPr>
        <w:t xml:space="preserve"> </w:t>
      </w:r>
      <w:r w:rsidRPr="00B5454A">
        <w:rPr>
          <w:b/>
          <w:bCs/>
          <w:color w:val="FF0000"/>
        </w:rPr>
        <w:t xml:space="preserve">muszą zostać podpisane przy użyciu podpisu </w:t>
      </w:r>
      <w:r w:rsidR="002F4299" w:rsidRPr="00B5454A">
        <w:rPr>
          <w:b/>
          <w:bCs/>
          <w:color w:val="FF0000"/>
        </w:rPr>
        <w:t>kwalifikowanego.</w:t>
      </w:r>
    </w:p>
    <w:p w14:paraId="2A3A7CB7" w14:textId="77777777" w:rsidR="00256B87" w:rsidRDefault="00256B87" w:rsidP="00630DDC">
      <w:pPr>
        <w:pStyle w:val="nbrRegLst1ai"/>
      </w:pPr>
      <w:r>
        <w:t>Załączniki muszą zostać załączone w postaci odrębnych plików.</w:t>
      </w:r>
      <w:r w:rsidR="00ED71A4">
        <w:t xml:space="preserve"> </w:t>
      </w:r>
    </w:p>
    <w:p w14:paraId="53C148CF" w14:textId="0059B45A" w:rsidR="00256B87" w:rsidRDefault="00256B87" w:rsidP="00630DDC">
      <w:pPr>
        <w:pStyle w:val="nbrRegLst1ai"/>
      </w:pPr>
      <w:r>
        <w:t>Rozmiar załączanego w aplikacji WOD2021 pliku</w:t>
      </w:r>
      <w:r w:rsidR="00A978FA">
        <w:t xml:space="preserve"> </w:t>
      </w:r>
      <w:r>
        <w:t>załącznika</w:t>
      </w:r>
      <w:r w:rsidR="00A978FA">
        <w:t xml:space="preserve"> </w:t>
      </w:r>
      <w:r>
        <w:t>nie może być większy niż 25MB.</w:t>
      </w:r>
    </w:p>
    <w:p w14:paraId="40D379CF" w14:textId="77777777" w:rsidR="00CC6023" w:rsidRDefault="00256B87" w:rsidP="00630DDC">
      <w:pPr>
        <w:pStyle w:val="nbrRegLst1ai"/>
      </w:pPr>
      <w:r>
        <w:t>Jeżeli rozmiar pliku – załącznika jest większy niż</w:t>
      </w:r>
      <w:r w:rsidR="00ED71A4">
        <w:t xml:space="preserve"> 25 MB, </w:t>
      </w:r>
      <w:r>
        <w:t>załącznik należy podzielić na logicznie spójne części</w:t>
      </w:r>
      <w:r w:rsidR="00CC6023">
        <w:t>.</w:t>
      </w:r>
    </w:p>
    <w:p w14:paraId="2480E31B" w14:textId="77777777" w:rsidR="00CC6023" w:rsidRDefault="00CC6023" w:rsidP="00052C01">
      <w:pPr>
        <w:pStyle w:val="INSnormbold"/>
      </w:pPr>
    </w:p>
    <w:p w14:paraId="0AEEECAF" w14:textId="77777777" w:rsidR="00C83D53" w:rsidRDefault="00C83D53">
      <w:pPr>
        <w:rPr>
          <w:b/>
        </w:rPr>
      </w:pPr>
      <w:r>
        <w:br w:type="page"/>
      </w:r>
    </w:p>
    <w:p w14:paraId="1B199724" w14:textId="32ABFBFD" w:rsidR="00CC6023" w:rsidRDefault="00CC6023" w:rsidP="00052C01">
      <w:pPr>
        <w:pStyle w:val="INSnormbold"/>
      </w:pPr>
      <w:r>
        <w:lastRenderedPageBreak/>
        <w:t>Załączniki wymagane</w:t>
      </w:r>
    </w:p>
    <w:p w14:paraId="505E2F72" w14:textId="0560A15A" w:rsidR="00C82F79" w:rsidRDefault="00C82F79" w:rsidP="00F835C5">
      <w:pPr>
        <w:pStyle w:val="nbrRegnag01"/>
      </w:pPr>
      <w:bookmarkStart w:id="1" w:name="_Toc142390973"/>
      <w:r>
        <w:t>Część A</w:t>
      </w:r>
      <w:bookmarkEnd w:id="1"/>
    </w:p>
    <w:p w14:paraId="0369FA11" w14:textId="6882224A" w:rsidR="00C82F79" w:rsidRDefault="00C82F79" w:rsidP="00DE3C9E">
      <w:pPr>
        <w:pStyle w:val="INSnormUwaga"/>
      </w:pPr>
      <w:r w:rsidRPr="00C82F79">
        <w:t>Załączniki z części A są obligatoryjne dla Wnioskodawcy na dzień składania Wniosku.</w:t>
      </w:r>
    </w:p>
    <w:p w14:paraId="0CDF5EF4" w14:textId="77777777" w:rsidR="00DE3C9E" w:rsidRDefault="00DE3C9E" w:rsidP="00D327EF">
      <w:pPr>
        <w:pStyle w:val="INSNag2LstZa"/>
      </w:pPr>
      <w:bookmarkStart w:id="2" w:name="_Hlk142475666"/>
      <w:r>
        <w:t xml:space="preserve">Zał.: A.1 </w:t>
      </w:r>
      <w:bookmarkEnd w:id="2"/>
      <w:r>
        <w:t>Oświadczenia Wnioskodawcy</w:t>
      </w:r>
    </w:p>
    <w:p w14:paraId="2031706D" w14:textId="77777777" w:rsidR="0092134F" w:rsidRDefault="00D327EF" w:rsidP="0092134F">
      <w:pPr>
        <w:pStyle w:val="INSNag4"/>
      </w:pPr>
      <w:r>
        <w:t>Opis dokumentu:</w:t>
      </w:r>
    </w:p>
    <w:p w14:paraId="35575444" w14:textId="5364ACDC" w:rsidR="00D327EF" w:rsidRDefault="000D30CA" w:rsidP="00990DAD">
      <w:pPr>
        <w:pStyle w:val="INSnormalny"/>
        <w:ind w:firstLine="0"/>
      </w:pPr>
      <w:r>
        <w:t xml:space="preserve">Za pomocą tego dokumentu Wnioskodawca składa oświadczenia z klauzulą świadomości odpowiedzialności karnej </w:t>
      </w:r>
      <w:r w:rsidR="0076278C">
        <w:t>za składanie fałszywych oświadczeń</w:t>
      </w:r>
      <w:r>
        <w:t>.</w:t>
      </w:r>
    </w:p>
    <w:p w14:paraId="72488121" w14:textId="77777777" w:rsidR="00D327EF" w:rsidRDefault="00D327EF" w:rsidP="00D327EF">
      <w:pPr>
        <w:pStyle w:val="INSNag4"/>
      </w:pPr>
      <w:r>
        <w:t>Wzór dokumentu:</w:t>
      </w:r>
    </w:p>
    <w:p w14:paraId="1E39CCC8" w14:textId="673C534F" w:rsidR="00D327EF" w:rsidRDefault="0092134F" w:rsidP="00D327EF">
      <w:pPr>
        <w:pStyle w:val="INSnormalny"/>
      </w:pPr>
      <w:r>
        <w:t xml:space="preserve">Załącznik </w:t>
      </w:r>
      <w:r w:rsidR="00D415EB">
        <w:t xml:space="preserve">A.1 </w:t>
      </w:r>
      <w:r>
        <w:t>do „</w:t>
      </w:r>
      <w:r w:rsidRPr="0092134F">
        <w:t>Instrukcj</w:t>
      </w:r>
      <w:r>
        <w:t>i</w:t>
      </w:r>
      <w:r w:rsidRPr="0092134F">
        <w:t xml:space="preserve"> przygotowania załączników </w:t>
      </w:r>
      <w:r>
        <w:t xml:space="preserve">[…]”;  </w:t>
      </w:r>
    </w:p>
    <w:p w14:paraId="457443FF" w14:textId="72756F40" w:rsidR="009E7D48" w:rsidRDefault="00DE3C9E" w:rsidP="00D327EF">
      <w:pPr>
        <w:pStyle w:val="INSNag2LstZa"/>
      </w:pPr>
      <w:r>
        <w:t xml:space="preserve">Zał.: A.2 </w:t>
      </w:r>
      <w:r w:rsidR="009E7D48" w:rsidRPr="009E7D48">
        <w:t>Uproszczone Studium Wykonalności Inwestycji</w:t>
      </w:r>
    </w:p>
    <w:p w14:paraId="7458C877" w14:textId="1CC7664E" w:rsidR="00DC45CF" w:rsidRDefault="00DC45CF" w:rsidP="00D327EF">
      <w:pPr>
        <w:pStyle w:val="INSNag4"/>
      </w:pPr>
      <w:r>
        <w:t>Opis dokumentu:</w:t>
      </w:r>
    </w:p>
    <w:p w14:paraId="0ED36F70" w14:textId="4A6DA4D5" w:rsidR="00DC45CF" w:rsidRDefault="009E7D48" w:rsidP="00DF0C2B">
      <w:pPr>
        <w:pStyle w:val="INSnormalny"/>
      </w:pPr>
      <w:r w:rsidRPr="009E7D48">
        <w:t>Na podstawie informacji zawartych w Uproszczonym Studium Wykonalności</w:t>
      </w:r>
      <w:r w:rsidR="00A33597">
        <w:t xml:space="preserve"> Inwestycji</w:t>
      </w:r>
      <w:r w:rsidR="0076278C">
        <w:t xml:space="preserve"> (USW</w:t>
      </w:r>
      <w:r w:rsidR="00A33597">
        <w:t>I</w:t>
      </w:r>
      <w:r w:rsidR="0076278C">
        <w:t>)</w:t>
      </w:r>
      <w:r w:rsidRPr="009E7D48">
        <w:t xml:space="preserve"> dokonywana jest ocena wniosku. W dokumencie tym należy między innymi bardzo konkretnie odnieść się do kryteriów wyboru obowiązujących dla danego naboru, jak również przeprowadzić test pomocy publicznej. </w:t>
      </w:r>
      <w:r w:rsidR="00AF3539">
        <w:t xml:space="preserve">Dane zawarte w USW powinny być zgodne z danymi zawartymi we wniosku o dofinansowanie. Należy wskazać wszystkie źródła pozyskanych danych oraz okres, którego dotyczą. Dane te muszą być wiarygodne i realne oraz najbardziej aktualne. </w:t>
      </w:r>
    </w:p>
    <w:p w14:paraId="3C4C9D02" w14:textId="14D90764" w:rsidR="00DC45CF" w:rsidRDefault="00DC45CF" w:rsidP="00D327EF">
      <w:pPr>
        <w:pStyle w:val="INSNag4"/>
      </w:pPr>
      <w:r>
        <w:t>Wzór dokumentu:</w:t>
      </w:r>
    </w:p>
    <w:p w14:paraId="424ADDB4" w14:textId="7A45A692" w:rsidR="0092134F" w:rsidRDefault="0092134F" w:rsidP="0092134F">
      <w:pPr>
        <w:pStyle w:val="INSnormalny"/>
      </w:pPr>
      <w:bookmarkStart w:id="3" w:name="_Hlk142477798"/>
      <w:r>
        <w:t xml:space="preserve">Załącznik </w:t>
      </w:r>
      <w:r w:rsidR="00D415EB">
        <w:t xml:space="preserve">A.2 </w:t>
      </w:r>
      <w:r>
        <w:t>do „</w:t>
      </w:r>
      <w:r w:rsidRPr="0092134F">
        <w:t>Instrukcj</w:t>
      </w:r>
      <w:r>
        <w:t>i</w:t>
      </w:r>
      <w:r w:rsidRPr="0092134F">
        <w:t xml:space="preserve"> przygotowania załączników </w:t>
      </w:r>
      <w:r>
        <w:t>[…]”</w:t>
      </w:r>
      <w:bookmarkEnd w:id="3"/>
    </w:p>
    <w:p w14:paraId="6E0F2AB8" w14:textId="7DB3D3D2" w:rsidR="003E253A" w:rsidRPr="00055E45" w:rsidRDefault="00DE3C9E" w:rsidP="00D327EF">
      <w:pPr>
        <w:pStyle w:val="INSNag2LstZa"/>
      </w:pPr>
      <w:r>
        <w:t xml:space="preserve">Zał.: A.3 </w:t>
      </w:r>
      <w:r w:rsidR="003E253A" w:rsidRPr="003E253A">
        <w:t>Oświadczenie dotyczące świadomości skutków niezachowania wskazanej formy komunikacji</w:t>
      </w:r>
    </w:p>
    <w:p w14:paraId="2222ED9E" w14:textId="77777777" w:rsidR="00D327EF" w:rsidRDefault="00D327EF" w:rsidP="00D327EF">
      <w:pPr>
        <w:pStyle w:val="INSNag4"/>
      </w:pPr>
      <w:r>
        <w:t>Opis dokumentu:</w:t>
      </w:r>
    </w:p>
    <w:p w14:paraId="3306DAF6" w14:textId="11801ADF" w:rsidR="00D327EF" w:rsidRDefault="000D30CA" w:rsidP="000D30CA">
      <w:pPr>
        <w:pStyle w:val="INSnormalny"/>
        <w:ind w:firstLine="0"/>
      </w:pPr>
      <w:r>
        <w:t>Wnioskodawca oświadcza, że ma pełną świadomość skutków niezachowania przez niego wskazanej w Regulaminie naboru formy komunikacji.</w:t>
      </w:r>
    </w:p>
    <w:p w14:paraId="19BEA5D8" w14:textId="2B4D7041" w:rsidR="00D327EF" w:rsidRDefault="00D327EF" w:rsidP="00D327EF">
      <w:pPr>
        <w:pStyle w:val="INSNag4"/>
      </w:pPr>
      <w:r>
        <w:t>Wzór dokumentu:</w:t>
      </w:r>
    </w:p>
    <w:p w14:paraId="557EB431" w14:textId="1DCC45F4" w:rsidR="00D327EF" w:rsidRDefault="0092134F" w:rsidP="0092134F">
      <w:r w:rsidRPr="0092134F">
        <w:t xml:space="preserve">Załącznik </w:t>
      </w:r>
      <w:r w:rsidR="00D415EB">
        <w:t xml:space="preserve">A.3 </w:t>
      </w:r>
      <w:r w:rsidRPr="0092134F">
        <w:t xml:space="preserve">do „Instrukcji przygotowania załączników […]” </w:t>
      </w:r>
    </w:p>
    <w:p w14:paraId="1D8681F9" w14:textId="767F118C" w:rsidR="003E253A" w:rsidRDefault="00DE3C9E" w:rsidP="00D327EF">
      <w:pPr>
        <w:pStyle w:val="INSNag2LstZa"/>
      </w:pPr>
      <w:r>
        <w:t xml:space="preserve">Zał.: A.4 </w:t>
      </w:r>
      <w:r w:rsidR="003E253A" w:rsidRPr="003E253A">
        <w:t>Oświadczenie o prawie dysponowania nieruchomością na cele budowlane</w:t>
      </w:r>
    </w:p>
    <w:p w14:paraId="0D167329" w14:textId="10C60827" w:rsidR="0092134F" w:rsidRDefault="0092134F" w:rsidP="0092134F">
      <w:pPr>
        <w:pStyle w:val="INSNag4"/>
      </w:pPr>
      <w:r>
        <w:t>Opis dokumentu:</w:t>
      </w:r>
    </w:p>
    <w:p w14:paraId="6CC47317" w14:textId="39A20AF5" w:rsidR="00C44799" w:rsidRDefault="003E253A" w:rsidP="00DF0C2B">
      <w:pPr>
        <w:pStyle w:val="INSnormalny"/>
      </w:pPr>
      <w:r>
        <w:t>Generalną zasadą jest, że dofinansowaniu mogą podlegać jedynie projekty realizowane na</w:t>
      </w:r>
      <w:r w:rsidR="00C44799">
        <w:t> </w:t>
      </w:r>
      <w:r>
        <w:t xml:space="preserve">terenie (w obiekcie) należącym do Wnioskodawcy. Dlatego też należy dołączyć stosowne oświadczenie, że Wnioskodawca posiada prawo do dysponowania nieruchomością. </w:t>
      </w:r>
      <w:r w:rsidR="00764397">
        <w:t xml:space="preserve"> </w:t>
      </w:r>
      <w:r w:rsidR="00D20CA0">
        <w:t>Wnioskodawca</w:t>
      </w:r>
      <w:r>
        <w:t xml:space="preserve"> nie musi dołączać wypisów z ksiąg wieczystych </w:t>
      </w:r>
      <w:r w:rsidR="00C35165">
        <w:t xml:space="preserve">(a jedynie numery ksiąg) </w:t>
      </w:r>
      <w:r>
        <w:t>lub aktów notarialnych potwierdzających to</w:t>
      </w:r>
      <w:r w:rsidR="00C44799">
        <w:t> </w:t>
      </w:r>
      <w:r>
        <w:t>prawo (złożenie fałszywego oświadczenia jest zagrożone odpowiedzialnością karną). W</w:t>
      </w:r>
      <w:r w:rsidR="00C44799">
        <w:t> </w:t>
      </w:r>
      <w:r>
        <w:t>przypadku robót budowlanych wymagających jedynie czasowego zajęcia terenu nie będącego własnością Wnioskodawcy, np. ułożenie podziemnych rurociągów, kabli itp., wyżej wymienione oświadczenie musi zostać poprzedzone uzyskaniem zgody właścicieli gruntów na czasowe zajęcie terenu.</w:t>
      </w:r>
      <w:r w:rsidR="00764397">
        <w:t xml:space="preserve"> </w:t>
      </w:r>
      <w:r>
        <w:t>Ze względu na okres monitorowania projektu, który wynosi pięć lat od</w:t>
      </w:r>
      <w:r w:rsidR="00C44799">
        <w:t> </w:t>
      </w:r>
      <w:r>
        <w:t>jego rozliczenia finansowego dopuszcza się prawo dysponowania nieruchomością w formie dzierżawy</w:t>
      </w:r>
      <w:r w:rsidR="00C35165">
        <w:t>, użyczenia itp.</w:t>
      </w:r>
      <w:r w:rsidR="0062777E">
        <w:t xml:space="preserve"> </w:t>
      </w:r>
      <w:r w:rsidR="0043743A">
        <w:t>(potwierdzone stosownym dokumentem)</w:t>
      </w:r>
      <w:r w:rsidR="00C35165">
        <w:t xml:space="preserve"> </w:t>
      </w:r>
      <w:r>
        <w:t>na okres równy czasowi realizacji inwestycji plus minimum pięć lat.</w:t>
      </w:r>
      <w:r w:rsidR="00AF3539">
        <w:t xml:space="preserve"> </w:t>
      </w:r>
    </w:p>
    <w:p w14:paraId="3CCE2D22" w14:textId="77777777" w:rsidR="00C44799" w:rsidRDefault="00C44799" w:rsidP="00C44799">
      <w:pPr>
        <w:pStyle w:val="INSNag4"/>
      </w:pPr>
      <w:r>
        <w:lastRenderedPageBreak/>
        <w:t>Wzór dokumentu:</w:t>
      </w:r>
    </w:p>
    <w:p w14:paraId="1B5589E8" w14:textId="4CF2617C" w:rsidR="00C44799" w:rsidRDefault="00C44799" w:rsidP="00C44799">
      <w:pPr>
        <w:pStyle w:val="INSnormalny"/>
      </w:pPr>
      <w:r w:rsidRPr="0092134F">
        <w:t xml:space="preserve">Załącznik </w:t>
      </w:r>
      <w:r w:rsidR="00D415EB">
        <w:t xml:space="preserve">A.4 </w:t>
      </w:r>
      <w:r w:rsidRPr="0092134F">
        <w:t>do „Instrukcji przygotowania załączników […]”</w:t>
      </w:r>
    </w:p>
    <w:p w14:paraId="082C0671" w14:textId="0AEC34B3" w:rsidR="003E253A" w:rsidRDefault="00DE3C9E" w:rsidP="00D327EF">
      <w:pPr>
        <w:pStyle w:val="INSNag2LstZa"/>
      </w:pPr>
      <w:r>
        <w:t xml:space="preserve">Zał.: A.5 </w:t>
      </w:r>
      <w:r w:rsidR="003E253A" w:rsidRPr="003E253A">
        <w:t>Oświadczenie w sprawie zgodności z zasadami uniwersalnego projektowania</w:t>
      </w:r>
    </w:p>
    <w:p w14:paraId="7E6012FD" w14:textId="77777777" w:rsidR="00C44799" w:rsidRDefault="00C44799" w:rsidP="00C44799">
      <w:pPr>
        <w:pStyle w:val="INSNag4"/>
      </w:pPr>
      <w:r>
        <w:t>Opis dokumentu:</w:t>
      </w:r>
    </w:p>
    <w:p w14:paraId="2971560F" w14:textId="7583E303" w:rsidR="000D30CA" w:rsidRDefault="00C44799" w:rsidP="00C44799">
      <w:pPr>
        <w:pStyle w:val="INSnormalny"/>
      </w:pPr>
      <w:r w:rsidRPr="00764397">
        <w:t>Zasady dot. uniwersalnego projektowania dostępne</w:t>
      </w:r>
      <w:r>
        <w:t xml:space="preserve"> pod adresem internetowym:</w:t>
      </w:r>
      <w:r w:rsidRPr="00764397">
        <w:t xml:space="preserve"> </w:t>
      </w:r>
      <w:hyperlink r:id="rId13" w:history="1">
        <w:r w:rsidR="000D30CA" w:rsidRPr="002A531B">
          <w:rPr>
            <w:rStyle w:val="Hipercze"/>
          </w:rPr>
          <w:t>https://budowlaneabc.gov.pl/standardy-projektowania-budynkow-dla-osob-niepelnosprawnych/</w:t>
        </w:r>
      </w:hyperlink>
      <w:r w:rsidR="000D30CA">
        <w:t xml:space="preserve"> </w:t>
      </w:r>
    </w:p>
    <w:p w14:paraId="2CF09D6C" w14:textId="77777777" w:rsidR="00C44799" w:rsidRDefault="00C44799" w:rsidP="00C44799">
      <w:pPr>
        <w:pStyle w:val="INSNag4"/>
      </w:pPr>
      <w:r>
        <w:t>Wzór dokumentu:</w:t>
      </w:r>
    </w:p>
    <w:p w14:paraId="25D3F8D3" w14:textId="35C74411" w:rsidR="00C44799" w:rsidRDefault="00C44799" w:rsidP="00C44799">
      <w:pPr>
        <w:pStyle w:val="INSnormalny"/>
      </w:pPr>
      <w:r w:rsidRPr="0092134F">
        <w:t xml:space="preserve">Załącznik </w:t>
      </w:r>
      <w:r w:rsidR="00D415EB">
        <w:t xml:space="preserve">A.5 </w:t>
      </w:r>
      <w:r w:rsidRPr="0092134F">
        <w:t>do „Instrukcji przygotowania załączników […]”</w:t>
      </w:r>
    </w:p>
    <w:p w14:paraId="660ABE09" w14:textId="19103ED7" w:rsidR="00764397" w:rsidRDefault="00DE3C9E" w:rsidP="00D327EF">
      <w:pPr>
        <w:pStyle w:val="INSNag2LstZa"/>
      </w:pPr>
      <w:r>
        <w:t xml:space="preserve">Zał.: A.6 </w:t>
      </w:r>
      <w:r w:rsidR="003E253A" w:rsidRPr="003E253A">
        <w:t>Szacunkowy kosztorys opracowany metodą uproszczoną/Dokument potwierdzający podstawę wyceny poszczególnych elementów</w:t>
      </w:r>
    </w:p>
    <w:p w14:paraId="41EA8CC1" w14:textId="0D6A44EF" w:rsidR="00C44799" w:rsidRDefault="00C44799" w:rsidP="00C44799">
      <w:pPr>
        <w:pStyle w:val="INSNag4"/>
      </w:pPr>
      <w:r>
        <w:t>Opis dokumentu:</w:t>
      </w:r>
    </w:p>
    <w:p w14:paraId="35AA6C55" w14:textId="04A04B6A" w:rsidR="00764397" w:rsidRDefault="00764397" w:rsidP="00DF0C2B">
      <w:pPr>
        <w:pStyle w:val="INSnormalny"/>
      </w:pPr>
      <w:r w:rsidRPr="00764397">
        <w:t>Do wniosku, który dotyczy robót budowlanych, montażowych i instalacyjnych Wnioskodawca dołącza szacunkowy kosztorys opracowany metodą kalkulacji uproszczonej zawierający poszczególne pozycje kosztorysowe wraz z podaniem co najmniej szacunkowych ilości jednostek przedmiarowych (obmiarowych) robót i ich cen jednostkowych.</w:t>
      </w:r>
      <w:r>
        <w:t xml:space="preserve"> </w:t>
      </w:r>
      <w:r w:rsidRPr="00764397">
        <w:t>W przypadku, kiedy Wnioskodawca posiada kosztorys inwestorski opracowany zgodnie z rozporządzeniem Ministra Rozwoju i Technologii z dnia 20 grudnia 2021 r. w sprawie określenia metod i podstaw sporządzania kosztorysu inwestorskiego, obliczania planowanych kosztów prac projektowych oraz planowanych kosztów robot budowlanych określonych w programie funkcjonalno-użytkowym (Dz. U. 2021, poz. 2458) należy go dołączyć zamiast kosztorysu szacunkowego. Natomiast dla projektów o</w:t>
      </w:r>
      <w:r>
        <w:t> </w:t>
      </w:r>
      <w:r w:rsidRPr="00764397">
        <w:t>charakterze nieinfrastrukturalnym (np. dot. zakupu sprzętu i</w:t>
      </w:r>
      <w:r w:rsidR="000D30CA">
        <w:t> </w:t>
      </w:r>
      <w:r w:rsidRPr="00764397">
        <w:t>urządzeń) należy załączyć dokument potwierdzający podstawę wyceny poszczególnych elementów (np. oferty). Dokument ten dotyczy również projektów infrastrukturalnych w</w:t>
      </w:r>
      <w:r w:rsidR="000D30CA">
        <w:t> </w:t>
      </w:r>
      <w:r w:rsidRPr="00764397">
        <w:t>ramach, których kupowane jest wyposażenie nieujęte w kosztorysie.</w:t>
      </w:r>
    </w:p>
    <w:p w14:paraId="5146BEB0" w14:textId="77777777" w:rsidR="00C44799" w:rsidRDefault="00C44799" w:rsidP="00C44799">
      <w:pPr>
        <w:pStyle w:val="INSNag4"/>
      </w:pPr>
      <w:r>
        <w:t>Wzór dokumentu:</w:t>
      </w:r>
    </w:p>
    <w:p w14:paraId="4E5B1B75" w14:textId="77777777" w:rsidR="001D53A2" w:rsidRDefault="001D53A2" w:rsidP="00C44799">
      <w:pPr>
        <w:pStyle w:val="INSnormalny"/>
      </w:pPr>
      <w:r w:rsidRPr="001D53A2">
        <w:t xml:space="preserve">ION </w:t>
      </w:r>
      <w:r>
        <w:t xml:space="preserve">nie narzuca </w:t>
      </w:r>
      <w:r w:rsidR="00C44799">
        <w:t>obowiązującego wzoru.</w:t>
      </w:r>
    </w:p>
    <w:p w14:paraId="1C623296" w14:textId="34A33575" w:rsidR="003E253A" w:rsidRDefault="00DE3C9E" w:rsidP="00D327EF">
      <w:pPr>
        <w:pStyle w:val="INSNag2LstZa"/>
      </w:pPr>
      <w:r>
        <w:t xml:space="preserve">Zał.: A.7 </w:t>
      </w:r>
      <w:r w:rsidR="003E253A" w:rsidRPr="003E253A">
        <w:t>Dokumenty finansowe - Bilans za ostatni rok / Rachunek zysków i strat przynajmniej za ostatni rok (potwierdzony przez głównego księgowego lub biegłego rewidenta) zgodnie z przepisami o rachunkowości, a w przypadku jednostek samorządu terytorialnego link do strony, na której zamieszczono opinię składu orzekającego RIO o sprawozdaniu z wykon</w:t>
      </w:r>
      <w:r w:rsidR="00214ED0">
        <w:t>ania</w:t>
      </w:r>
      <w:r w:rsidR="003E253A" w:rsidRPr="003E253A">
        <w:t xml:space="preserve"> budżetu za rok poprzedni.</w:t>
      </w:r>
    </w:p>
    <w:p w14:paraId="4E63BFCE" w14:textId="66074BA9" w:rsidR="00C44799" w:rsidRDefault="00C44799" w:rsidP="00C44799">
      <w:pPr>
        <w:pStyle w:val="INSNag4"/>
      </w:pPr>
      <w:r>
        <w:t>Opis dokumentu:</w:t>
      </w:r>
    </w:p>
    <w:p w14:paraId="6E9F1380" w14:textId="744697A7" w:rsidR="00764397" w:rsidRDefault="001D53A2" w:rsidP="00E370B7">
      <w:pPr>
        <w:pStyle w:val="nbrRegLst1ai"/>
        <w:numPr>
          <w:ilvl w:val="0"/>
          <w:numId w:val="35"/>
        </w:numPr>
      </w:pPr>
      <w:r>
        <w:t xml:space="preserve">Jeżeli </w:t>
      </w:r>
      <w:r w:rsidR="00E370B7">
        <w:t>W</w:t>
      </w:r>
      <w:r>
        <w:t>nioskodawca nie jest jednostką samorządu terytorialnego</w:t>
      </w:r>
      <w:r w:rsidR="00E370B7">
        <w:t xml:space="preserve"> to zobowiązany jest </w:t>
      </w:r>
      <w:r w:rsidR="00764397">
        <w:t xml:space="preserve">załączyć Bilans za ostatni rok lub Rachunek zysków i strat przynajmniej za ostatni rok (potwierdzone przez głównego księgowego lub biegłego rewidenta) zgodnie z przepisami o rachunkowości. </w:t>
      </w:r>
    </w:p>
    <w:p w14:paraId="0CDD43D8" w14:textId="77777777" w:rsidR="00FC0679" w:rsidRDefault="00E370B7" w:rsidP="00FC0679">
      <w:pPr>
        <w:pStyle w:val="nbrRegLst1ai"/>
        <w:numPr>
          <w:ilvl w:val="0"/>
          <w:numId w:val="35"/>
        </w:numPr>
      </w:pPr>
      <w:r>
        <w:t>Jeżeli Wnioskodawca jest jednostką samorządu terytorialnego to zobowiązany jest on do podania linku do strony internetowej, na której</w:t>
      </w:r>
      <w:r w:rsidR="00764397">
        <w:t xml:space="preserve"> dostępna jest opinia składu orzekającego RIO o</w:t>
      </w:r>
      <w:r>
        <w:t> </w:t>
      </w:r>
      <w:r w:rsidR="00764397">
        <w:t xml:space="preserve">sprawozdaniu z wykonania budżetu za rok poprzedni. </w:t>
      </w:r>
    </w:p>
    <w:p w14:paraId="5D43AD85" w14:textId="3B005481" w:rsidR="00764397" w:rsidRPr="00FC0679" w:rsidRDefault="00764397" w:rsidP="00FC0679">
      <w:pPr>
        <w:pStyle w:val="nbrRegLst1ai"/>
        <w:numPr>
          <w:ilvl w:val="0"/>
          <w:numId w:val="35"/>
        </w:numPr>
      </w:pPr>
      <w:r w:rsidRPr="00FC0679">
        <w:t xml:space="preserve">W przypadku podmiotów niezobowiązanych do sporządzania bilansu należy </w:t>
      </w:r>
      <w:r w:rsidR="00FC0679" w:rsidRPr="00FC0679">
        <w:t xml:space="preserve">przedłożyć ostatnie zeznanie podatkowe PIT lub inny dokument </w:t>
      </w:r>
      <w:r w:rsidRPr="00FC0679">
        <w:t>określające obroty, zysk oraz zobowiązania i należności ogółem.</w:t>
      </w:r>
    </w:p>
    <w:p w14:paraId="3FDA554C" w14:textId="77777777" w:rsidR="00E370B7" w:rsidRDefault="00E370B7" w:rsidP="00E370B7">
      <w:pPr>
        <w:pStyle w:val="INSNag4"/>
      </w:pPr>
      <w:r>
        <w:lastRenderedPageBreak/>
        <w:t>Wzór dokumentu:</w:t>
      </w:r>
    </w:p>
    <w:p w14:paraId="36071D7A" w14:textId="3AD2CF75" w:rsidR="00E370B7" w:rsidRDefault="00E370B7" w:rsidP="00E370B7">
      <w:pPr>
        <w:pStyle w:val="INSnormalny"/>
      </w:pPr>
      <w:r w:rsidRPr="001D53A2">
        <w:t xml:space="preserve">ION </w:t>
      </w:r>
      <w:r>
        <w:t>nie narzuca wzoru dokumentu.</w:t>
      </w:r>
    </w:p>
    <w:p w14:paraId="1AF61D90" w14:textId="69AEE469" w:rsidR="003E253A" w:rsidRDefault="00DE3C9E" w:rsidP="00D327EF">
      <w:pPr>
        <w:pStyle w:val="INSNag2LstZa"/>
      </w:pPr>
      <w:r>
        <w:t xml:space="preserve">Zał.: A.8 </w:t>
      </w:r>
      <w:r w:rsidR="003E253A" w:rsidRPr="003E253A">
        <w:t>Upoważnienia i pełnomocnictwa osób/podmiotów upoważnionych do reprezentowania wnioskodawcy, innych niż wykazanych w dokumentach rejestrowych.</w:t>
      </w:r>
    </w:p>
    <w:p w14:paraId="3B8E3C90" w14:textId="63692DE2" w:rsidR="00E370B7" w:rsidRDefault="00E370B7" w:rsidP="00E370B7">
      <w:pPr>
        <w:pStyle w:val="INSNag4"/>
      </w:pPr>
      <w:r>
        <w:t>Opis dokumentu:</w:t>
      </w:r>
    </w:p>
    <w:p w14:paraId="7C15675A" w14:textId="77777777" w:rsidR="00E370B7" w:rsidRDefault="00764397" w:rsidP="00DF0C2B">
      <w:pPr>
        <w:pStyle w:val="INSnormalny"/>
      </w:pPr>
      <w:r>
        <w:t>W szczególnych przypadkach, mogących przyczynić się do sprawniejszej realizacji, rozliczenia i monitoringu projektu możliwe jest, na zasadach przewidzianych prawem (w</w:t>
      </w:r>
      <w:r w:rsidR="00E370B7">
        <w:t> </w:t>
      </w:r>
      <w:r>
        <w:t xml:space="preserve">zależności od statusu i formy prawnej Wnioskodawcy) udzielenie upoważnienia/ pełnomocnictwa dla innych niż wskazanych w dokumentach rejestrowych/statutowych osób/podmiotów do reprezentowania wnioskodawcy. W dokumencie tym powinny się znaleźć przynajmniej następujące informacje: dane osoby/podmiotu udzielającego pełnomocnictwa/upoważnienia, czas, na który udzielane jest pełnomocnictwo/upoważnienie, dane osoby/podmiotu, któremu udzielane jest upoważnienie, podstawa prawna udzielenia pełnomocnictwa/upoważnienia, przesłanki udzielenia pełnomocnictwa/upoważnienia, zakres udzielonego pełnomocnictwa/upoważnienia. </w:t>
      </w:r>
    </w:p>
    <w:p w14:paraId="178A2D14" w14:textId="21CACC89" w:rsidR="00764397" w:rsidRDefault="00764397" w:rsidP="00DF0C2B">
      <w:pPr>
        <w:pStyle w:val="INSnormalny"/>
      </w:pPr>
      <w:r>
        <w:t>W przypadku gdy w dokumentach statutowych nie przewidziano pełnomocnictwa należy przedłożyć taki dokument poświadczony notarialnie.</w:t>
      </w:r>
    </w:p>
    <w:p w14:paraId="158D5DFB" w14:textId="77777777" w:rsidR="00E370B7" w:rsidRDefault="00E370B7" w:rsidP="00E370B7">
      <w:pPr>
        <w:pStyle w:val="INSNag4"/>
      </w:pPr>
      <w:r>
        <w:t>Wzór dokumentu:</w:t>
      </w:r>
    </w:p>
    <w:p w14:paraId="6B5B3588" w14:textId="77777777" w:rsidR="00E370B7" w:rsidRDefault="00E370B7" w:rsidP="00E370B7">
      <w:pPr>
        <w:pStyle w:val="INSnormalny"/>
      </w:pPr>
      <w:r w:rsidRPr="001D53A2">
        <w:t xml:space="preserve">ION </w:t>
      </w:r>
      <w:r>
        <w:t>nie narzuca wzoru dokumentu.</w:t>
      </w:r>
    </w:p>
    <w:p w14:paraId="554FF195" w14:textId="4D227D76" w:rsidR="00764397" w:rsidRPr="00E370B7" w:rsidRDefault="00DE3C9E" w:rsidP="00E370B7">
      <w:pPr>
        <w:pStyle w:val="INSNag2LstZa"/>
        <w:rPr>
          <w:highlight w:val="yellow"/>
        </w:rPr>
      </w:pPr>
      <w:r>
        <w:t xml:space="preserve">Zał.: A.9 </w:t>
      </w:r>
      <w:r w:rsidR="003E253A" w:rsidRPr="00372341">
        <w:t>Harmonogram ponoszenia wydatków/kosztów kwalifikowalnych i</w:t>
      </w:r>
      <w:r w:rsidR="00E370B7" w:rsidRPr="00372341">
        <w:t> </w:t>
      </w:r>
      <w:r w:rsidR="003E253A" w:rsidRPr="00372341">
        <w:t>niekwalifikowalnych oraz zamówień w ramach projektu</w:t>
      </w:r>
    </w:p>
    <w:p w14:paraId="1E68A3B0" w14:textId="77777777" w:rsidR="00E370B7" w:rsidRDefault="00E370B7" w:rsidP="00E370B7">
      <w:pPr>
        <w:pStyle w:val="INSNag4"/>
      </w:pPr>
      <w:r>
        <w:t>Opis dokumentu:</w:t>
      </w:r>
    </w:p>
    <w:p w14:paraId="062BED51" w14:textId="57F04A8B" w:rsidR="00E370B7" w:rsidRDefault="000D30CA" w:rsidP="000D30CA">
      <w:pPr>
        <w:pStyle w:val="INSnormalny"/>
        <w:ind w:firstLine="0"/>
      </w:pPr>
      <w:r>
        <w:t>Za pomocą tego dokumentu Wnioskodawca przedstawia planowany harmonogram ponoszenia wydatków oraz prowadzenia zamówień w ramach projektu.</w:t>
      </w:r>
    </w:p>
    <w:p w14:paraId="5E3BF18C" w14:textId="77777777" w:rsidR="00E370B7" w:rsidRDefault="00E370B7" w:rsidP="00E370B7">
      <w:pPr>
        <w:pStyle w:val="INSNag4"/>
      </w:pPr>
      <w:r>
        <w:t>Wzór dokumentu:</w:t>
      </w:r>
    </w:p>
    <w:p w14:paraId="38263CA2" w14:textId="42AE7D96" w:rsidR="00372341" w:rsidRDefault="00990DAD" w:rsidP="00990DAD">
      <w:pPr>
        <w:pStyle w:val="INSnormalny"/>
        <w:ind w:firstLine="0"/>
      </w:pPr>
      <w:r w:rsidRPr="0092134F">
        <w:t>Załącznik</w:t>
      </w:r>
      <w:r w:rsidR="00604EDF">
        <w:t xml:space="preserve"> A.9</w:t>
      </w:r>
      <w:r w:rsidRPr="0092134F">
        <w:t xml:space="preserve"> do „Instrukcji przygotowania załączników […]”</w:t>
      </w:r>
    </w:p>
    <w:p w14:paraId="59718249" w14:textId="7BDCF16C" w:rsidR="007870A6" w:rsidRDefault="007870A6" w:rsidP="007870A6">
      <w:pPr>
        <w:pStyle w:val="INSNag2LstZa"/>
      </w:pPr>
      <w:r w:rsidRPr="00604EDF">
        <w:t xml:space="preserve">Zał.: A.10 </w:t>
      </w:r>
      <w:r>
        <w:t>Dokumenty potwierdzające posiadanie środków własnych na realizację projektu</w:t>
      </w:r>
    </w:p>
    <w:p w14:paraId="65174627" w14:textId="77777777" w:rsidR="007870A6" w:rsidRDefault="007870A6" w:rsidP="007870A6">
      <w:pPr>
        <w:pStyle w:val="INSNag4"/>
      </w:pPr>
      <w:r>
        <w:t>Opis dokumentu:</w:t>
      </w:r>
    </w:p>
    <w:p w14:paraId="48EB33B7" w14:textId="6D2BF076" w:rsidR="007870A6" w:rsidRDefault="007870A6" w:rsidP="007870A6">
      <w:pPr>
        <w:pStyle w:val="INSnormalny"/>
        <w:ind w:firstLine="0"/>
      </w:pPr>
      <w:r>
        <w:t xml:space="preserve">Za pomocą tego dokumentu Wnioskodawca potwierdza zdolność finansową do realizacji projektu. W przypadku posiadania środków na wkład własny (koszty kwalifikowalne i niekwalifikowalne) na dzień składania wniosku Wnioskodawca przedkłada dokumenty szczegółowo opisane w załączniku B. 10 niniejszej Instrukcji. W przypadku braku zabezpieczenia środków na dzień składania </w:t>
      </w:r>
      <w:r w:rsidR="00687C72">
        <w:t>wniosku należy</w:t>
      </w:r>
      <w:r>
        <w:t xml:space="preserve"> dostarczyć uchwał</w:t>
      </w:r>
      <w:r w:rsidR="00687C72">
        <w:t>ę</w:t>
      </w:r>
      <w:r>
        <w:t xml:space="preserve"> intencyjn</w:t>
      </w:r>
      <w:r w:rsidR="00687C72">
        <w:t>ą</w:t>
      </w:r>
      <w:r>
        <w:t xml:space="preserve"> </w:t>
      </w:r>
      <w:r w:rsidR="00687C72">
        <w:t>lub oświadczenie organu stanowiącego wyrażającą wolę przeznaczenia odpowiednich środków finansowych na realizację przedsięwzięcia.</w:t>
      </w:r>
    </w:p>
    <w:p w14:paraId="022BBC64" w14:textId="77777777" w:rsidR="007870A6" w:rsidRDefault="007870A6" w:rsidP="007870A6">
      <w:pPr>
        <w:pStyle w:val="INSNag4"/>
      </w:pPr>
      <w:r>
        <w:t>Wzór dokumentu:</w:t>
      </w:r>
    </w:p>
    <w:p w14:paraId="16BE91B5" w14:textId="77777777" w:rsidR="00687C72" w:rsidRDefault="00687C72" w:rsidP="00687C72">
      <w:pPr>
        <w:pStyle w:val="INSnormalny"/>
      </w:pPr>
      <w:r w:rsidRPr="001D53A2">
        <w:t xml:space="preserve">ION </w:t>
      </w:r>
      <w:r>
        <w:t>nie narzuca wzoru dokumentu.</w:t>
      </w:r>
    </w:p>
    <w:p w14:paraId="3F1562D5" w14:textId="77777777" w:rsidR="00E50AAB" w:rsidRDefault="00E50AAB" w:rsidP="00687C72">
      <w:pPr>
        <w:pStyle w:val="INSnormalny"/>
      </w:pPr>
    </w:p>
    <w:p w14:paraId="1A9F11BC" w14:textId="46E6E488" w:rsidR="00E50AAB" w:rsidRDefault="00E50AAB" w:rsidP="00E50AAB">
      <w:pPr>
        <w:pStyle w:val="INSNag2LstZa"/>
      </w:pPr>
      <w:r>
        <w:lastRenderedPageBreak/>
        <w:t>Zał.: A.11 Formularz do wniosku o dofinansowanie w zakresie oceny oddziaływania na środowisko (OOŚ) z uwzględnieniem odporności na zmiany klimatu oraz zasady ,,Nie czyń znaczącej szkody’’ DO NOT HARM (DNSH) w ramach programu Fundusze Europejskie dla Świętokrzyskiego 2021-2027;</w:t>
      </w:r>
    </w:p>
    <w:p w14:paraId="637827E5" w14:textId="77777777" w:rsidR="00E50AAB" w:rsidRDefault="00E50AAB" w:rsidP="00E50AAB">
      <w:pPr>
        <w:pStyle w:val="INSNag4"/>
      </w:pPr>
      <w:r>
        <w:t>Opis dokumentu:</w:t>
      </w:r>
    </w:p>
    <w:p w14:paraId="139F6ACA" w14:textId="77777777" w:rsidR="00E50AAB" w:rsidRDefault="00E50AAB" w:rsidP="00E50AAB">
      <w:pPr>
        <w:pStyle w:val="INSnormalny"/>
      </w:pPr>
      <w:r>
        <w:t>Do wniosku Wnioskodawca dołącza wypełniony formularz OOŚ zgodnie z zawartą w nim instrukcją na obowiązującym wzorze.</w:t>
      </w:r>
    </w:p>
    <w:p w14:paraId="65D07EC1" w14:textId="77777777" w:rsidR="00E50AAB" w:rsidRDefault="00E50AAB" w:rsidP="00E50AAB">
      <w:pPr>
        <w:pStyle w:val="INSnormalny"/>
      </w:pPr>
      <w:r>
        <w:t xml:space="preserve">W oparciu o powyższy formularz konieczne jest dostarczenie stosownych informacji </w:t>
      </w:r>
    </w:p>
    <w:p w14:paraId="0A9B94DF" w14:textId="77777777" w:rsidR="00E50AAB" w:rsidRDefault="00E50AAB" w:rsidP="00E50AAB">
      <w:pPr>
        <w:pStyle w:val="INSnormalny"/>
      </w:pPr>
      <w:r>
        <w:t>i dokumentów potwierdzających prawidłowo przeprowadzoną procedurę OOŚ.</w:t>
      </w:r>
    </w:p>
    <w:p w14:paraId="0DAAF1ED" w14:textId="77777777" w:rsidR="00E50AAB" w:rsidRDefault="00E50AAB" w:rsidP="00E50AAB">
      <w:pPr>
        <w:pStyle w:val="INSNag4"/>
      </w:pPr>
      <w:r>
        <w:t>Wzór dokumentu:</w:t>
      </w:r>
    </w:p>
    <w:p w14:paraId="720FCC70" w14:textId="64E068EA" w:rsidR="00E50AAB" w:rsidRDefault="00E50AAB" w:rsidP="00E50AAB">
      <w:pPr>
        <w:pStyle w:val="INSnormalny"/>
      </w:pPr>
      <w:r w:rsidRPr="0092134F">
        <w:t xml:space="preserve">Załącznik </w:t>
      </w:r>
      <w:r>
        <w:t xml:space="preserve">A.11 </w:t>
      </w:r>
      <w:r w:rsidRPr="0092134F">
        <w:t>do „Instrukcji przygotowania załączników […]”</w:t>
      </w:r>
    </w:p>
    <w:p w14:paraId="6322DF7E" w14:textId="1BC3909F" w:rsidR="00E50AAB" w:rsidRPr="00AC0A5C" w:rsidRDefault="00E50AAB" w:rsidP="00E50AAB">
      <w:pPr>
        <w:pStyle w:val="INSNag2LstZa"/>
      </w:pPr>
      <w:r>
        <w:t xml:space="preserve">Zał.: A.12 </w:t>
      </w:r>
      <w:r w:rsidRPr="00AC0A5C">
        <w:t xml:space="preserve">Deklaracja organu odpowiedzialnego za monitorowanie obszarów </w:t>
      </w:r>
      <w:r>
        <w:t>N</w:t>
      </w:r>
      <w:r w:rsidRPr="00AC0A5C">
        <w:t>atura 2000 (Dodatek 1 do Formularza OOŚ)</w:t>
      </w:r>
    </w:p>
    <w:p w14:paraId="4BE4D9E3" w14:textId="77777777" w:rsidR="00E50AAB" w:rsidRDefault="00E50AAB" w:rsidP="00E50AAB">
      <w:pPr>
        <w:pStyle w:val="INSNag4"/>
      </w:pPr>
      <w:r w:rsidRPr="00AC0A5C">
        <w:t>Opis dokumentu:</w:t>
      </w:r>
    </w:p>
    <w:p w14:paraId="2587AFA2" w14:textId="77777777" w:rsidR="00E50AAB" w:rsidRDefault="00E50AAB" w:rsidP="00E50AAB">
      <w:pPr>
        <w:pStyle w:val="INSnormalny"/>
      </w:pPr>
      <w:r>
        <w:t>Organem wydającym deklaracje jest właściwy Regionalny Dyrektor Ochrony Środowiska (RDOŚ), który zgodnie z art. 32 ust. 3 Ustawy z dnia 16 kwietnia 2004 r. o ochronie przyrody (zwanej dalej „Uop”) koordynuje funkcjonowanie obszarów Natura 2000 na obszarze swojego działania i do którego zadań, zgodnie z art. 131 ust. 1 Ustawy z dnia 3 października 2008 r. o udostępnianiu informacji o środowisku i jego ochronie, udziale społeczeństwa w ochronie środowiska oraz o ocenach oddziaływania na środowisko (zwanej dalej „</w:t>
      </w:r>
      <w:proofErr w:type="spellStart"/>
      <w:r>
        <w:t>Uooś</w:t>
      </w:r>
      <w:proofErr w:type="spellEnd"/>
      <w:r>
        <w:t xml:space="preserve">”), należy ochrona i zarządzanie obszarami Natura 2000 oraz przeprowadzanie ocen oddziaływania przedsięwzięcia na środowisko lub udział w tych ocenach. </w:t>
      </w:r>
    </w:p>
    <w:p w14:paraId="6169AF58" w14:textId="77777777" w:rsidR="00E50AAB" w:rsidRDefault="00E50AAB" w:rsidP="00E50AAB">
      <w:pPr>
        <w:pStyle w:val="INSnormalny"/>
      </w:pPr>
      <w:r>
        <w:t>Wyłączeniu z obowiązku przedkładania deklaracji organu odpowiedzialnego za monitorowanie obszarów sieci Natura 2000, podlegają następujące zamierzenia inwestycyjne:</w:t>
      </w:r>
    </w:p>
    <w:p w14:paraId="2E78A67A" w14:textId="77777777" w:rsidR="00E50AAB" w:rsidRDefault="00E50AAB" w:rsidP="00E50AAB">
      <w:pPr>
        <w:pStyle w:val="INSnormal-"/>
      </w:pPr>
      <w:r>
        <w:t>projekty nieinfrastrukturalne (np. zakup sprzętu, urządzeń, taboru);</w:t>
      </w:r>
    </w:p>
    <w:p w14:paraId="65975230" w14:textId="77777777" w:rsidR="00E50AAB" w:rsidRDefault="00E50AAB" w:rsidP="00E50AAB">
      <w:pPr>
        <w:pStyle w:val="INSnormal-"/>
      </w:pPr>
      <w:r>
        <w:t>kolektory słoneczne, panele fotowoltaiczne na budynkach;</w:t>
      </w:r>
    </w:p>
    <w:p w14:paraId="7938DA4B" w14:textId="77777777" w:rsidR="00E50AAB" w:rsidRDefault="00E50AAB" w:rsidP="00E50AAB">
      <w:pPr>
        <w:pStyle w:val="INSnormal-"/>
      </w:pPr>
      <w:r>
        <w:t>powietrzne pompy ciepła;</w:t>
      </w:r>
    </w:p>
    <w:p w14:paraId="151B6DCE" w14:textId="77777777" w:rsidR="00E50AAB" w:rsidRDefault="00E50AAB" w:rsidP="00E50AAB">
      <w:pPr>
        <w:pStyle w:val="INSnormal-"/>
      </w:pPr>
      <w:r>
        <w:t>prace związane z wymianą źródeł i systemów grzewczych w budynkach;</w:t>
      </w:r>
    </w:p>
    <w:p w14:paraId="5850235E" w14:textId="77777777" w:rsidR="00E50AAB" w:rsidRDefault="00E50AAB" w:rsidP="00E50AAB">
      <w:pPr>
        <w:pStyle w:val="INSnormal-"/>
      </w:pPr>
      <w:r>
        <w:t>przedsięwzięcia, dla których przeprowadzono ocenę oddziaływania na obszar Natura 2000 w ramach decyzji środowiskowej oraz przedsięwzięcia, dla których przeprowadzona została ocena oddziaływania na obszar Natura 2000 w myśl art. 98 ustawy OOŚ;</w:t>
      </w:r>
    </w:p>
    <w:p w14:paraId="1569BB72" w14:textId="77777777" w:rsidR="00E50AAB" w:rsidRDefault="00E50AAB" w:rsidP="00E50AAB">
      <w:pPr>
        <w:pStyle w:val="INSnormalny"/>
      </w:pPr>
      <w:r>
        <w:t>oraz następujące przedsięwzięcia położone poza obszarami Natura 2000:</w:t>
      </w:r>
    </w:p>
    <w:p w14:paraId="1448C647" w14:textId="77777777" w:rsidR="00E50AAB" w:rsidRDefault="00E50AAB" w:rsidP="00E50AAB">
      <w:pPr>
        <w:pStyle w:val="INSnormal-"/>
      </w:pPr>
      <w:r>
        <w:t>wszelkie prace konserwatorskie i restauratorskie prowadzone wewnątrz i na zewnątrz budynków;</w:t>
      </w:r>
    </w:p>
    <w:p w14:paraId="46EB5EAB" w14:textId="77777777" w:rsidR="00E50AAB" w:rsidRDefault="00E50AAB" w:rsidP="00E50AAB">
      <w:pPr>
        <w:pStyle w:val="INSnormal-"/>
      </w:pPr>
      <w:r>
        <w:t>przebudowy obiektów, mieszczących się w obrysie zewnętrznym ścian parteru budynku (m.in. nadbudowę, przebudowę układu wewnętrznego pomieszczeń itp.);</w:t>
      </w:r>
    </w:p>
    <w:p w14:paraId="4E9BADE5" w14:textId="77777777" w:rsidR="00E50AAB" w:rsidRDefault="00E50AAB" w:rsidP="00E50AAB">
      <w:pPr>
        <w:pStyle w:val="INSnormal-"/>
      </w:pPr>
      <w:r>
        <w:t>energooszczędne oświetlenia ulic i dróg;</w:t>
      </w:r>
    </w:p>
    <w:p w14:paraId="456B19FC" w14:textId="77777777" w:rsidR="00E50AAB" w:rsidRDefault="00E50AAB" w:rsidP="00E50AAB">
      <w:pPr>
        <w:pStyle w:val="INSnormal-"/>
      </w:pPr>
      <w:r>
        <w:t>obiekty małej architektury i zagospodarowanie terenów zielonych;</w:t>
      </w:r>
    </w:p>
    <w:p w14:paraId="38D0B2B0" w14:textId="77777777" w:rsidR="00E50AAB" w:rsidRDefault="00E50AAB" w:rsidP="00E50AAB">
      <w:pPr>
        <w:pStyle w:val="INSnormal-"/>
      </w:pPr>
      <w:r>
        <w:t>termomodernizacji budynków.</w:t>
      </w:r>
    </w:p>
    <w:p w14:paraId="3963D11F" w14:textId="77777777" w:rsidR="00E50AAB" w:rsidRDefault="00E50AAB" w:rsidP="00E50AAB">
      <w:pPr>
        <w:pStyle w:val="INSnormalny"/>
      </w:pPr>
      <w:r>
        <w:t>W przypadku ww. inwestycji wnioskodawca powinien przedstawić stosowne wyjaśnienie.</w:t>
      </w:r>
    </w:p>
    <w:p w14:paraId="455A5B2B" w14:textId="77777777" w:rsidR="00E50AAB" w:rsidRDefault="00E50AAB" w:rsidP="00E50AAB">
      <w:pPr>
        <w:pStyle w:val="INSNag4"/>
      </w:pPr>
      <w:r>
        <w:t>Wzór dokumentu:</w:t>
      </w:r>
    </w:p>
    <w:p w14:paraId="0EBD98E4" w14:textId="717F11FC" w:rsidR="00E50AAB" w:rsidRDefault="00BB23F6" w:rsidP="00687C72">
      <w:pPr>
        <w:pStyle w:val="INSnormalny"/>
      </w:pPr>
      <w:r w:rsidRPr="001D53A2">
        <w:t xml:space="preserve">ION </w:t>
      </w:r>
      <w:r>
        <w:t xml:space="preserve">nie narzuca wzoru dokumentu. Zaświadczenie organu powinno zostać wypełnione zgodnie ze wzorem opracowanym przez organ odpowiedzialny za monitorowanie tych obszarów.  </w:t>
      </w:r>
    </w:p>
    <w:p w14:paraId="7E9170E5" w14:textId="2CA4F435" w:rsidR="00E50AAB" w:rsidRDefault="00DE3C9E" w:rsidP="00E50AAB">
      <w:pPr>
        <w:pStyle w:val="INSNag2LstZa"/>
      </w:pPr>
      <w:r w:rsidRPr="00604EDF">
        <w:lastRenderedPageBreak/>
        <w:t>Zał.: A.1</w:t>
      </w:r>
      <w:r w:rsidR="00E50AAB">
        <w:t>3</w:t>
      </w:r>
      <w:r>
        <w:t xml:space="preserve"> </w:t>
      </w:r>
      <w:r w:rsidR="003E253A" w:rsidRPr="003E253A">
        <w:t>Inne dokumenty przedkładane przez wnioskodawcę</w:t>
      </w:r>
    </w:p>
    <w:p w14:paraId="4E770311" w14:textId="1FBAD64D" w:rsidR="00764397" w:rsidRDefault="00764397" w:rsidP="00DF0C2B">
      <w:pPr>
        <w:pStyle w:val="INSnormalny"/>
      </w:pPr>
      <w:r w:rsidRPr="00764397">
        <w:t>Należy dołączyć dodatkowe dokumenty, które wynikają ze specyfiki ogłoszonego naboru</w:t>
      </w:r>
      <w:r w:rsidR="00982075">
        <w:t xml:space="preserve"> </w:t>
      </w:r>
      <w:r w:rsidRPr="00764397">
        <w:t>(w</w:t>
      </w:r>
      <w:r w:rsidR="000D30CA">
        <w:t> </w:t>
      </w:r>
      <w:r w:rsidRPr="00764397">
        <w:t>szczególności wymagane przepisami prawa lub postanowieniami regulaminu naboru)</w:t>
      </w:r>
      <w:r>
        <w:t>.</w:t>
      </w:r>
    </w:p>
    <w:p w14:paraId="6FD36437" w14:textId="4C811457" w:rsidR="00764397" w:rsidRDefault="00764397" w:rsidP="00F835C5">
      <w:pPr>
        <w:pStyle w:val="nbrRegnag01"/>
      </w:pPr>
      <w:bookmarkStart w:id="4" w:name="_Toc142390974"/>
      <w:r w:rsidRPr="00764397">
        <w:t>Część B:</w:t>
      </w:r>
      <w:bookmarkEnd w:id="4"/>
    </w:p>
    <w:p w14:paraId="518A1A78" w14:textId="7834CDE3" w:rsidR="00764397" w:rsidRDefault="00764397" w:rsidP="00630DDC">
      <w:pPr>
        <w:pStyle w:val="INSnormUwaga"/>
      </w:pPr>
      <w:r w:rsidRPr="00764397">
        <w:t>Załączniki z części B należy dostarczyć wraz z dokumentacją konkursową lub przed złożeniem pierwszego wniosku o płatność zgodnie z terminem wskazanym w umowie warunkowej (warunek rozwiązujący).</w:t>
      </w:r>
    </w:p>
    <w:p w14:paraId="0FF8AC9C" w14:textId="78AD62D4" w:rsidR="00E37969" w:rsidRDefault="00630DDC" w:rsidP="00D327EF">
      <w:pPr>
        <w:pStyle w:val="INSNag2LstZa"/>
      </w:pPr>
      <w:r>
        <w:t>Zał.: B.</w:t>
      </w:r>
      <w:r w:rsidR="008B4271">
        <w:t>1</w:t>
      </w:r>
      <w:r>
        <w:t xml:space="preserve"> </w:t>
      </w:r>
      <w:r w:rsidR="00E37969" w:rsidRPr="00AC0A5C">
        <w:t>Deklaracja właściwego organu odpowiedzialnego za gospodarkę wodną (Dodatek 2 do Formularza OOŚ)</w:t>
      </w:r>
    </w:p>
    <w:p w14:paraId="27405694" w14:textId="33B3AEE6" w:rsidR="005D2940" w:rsidRDefault="005D2940" w:rsidP="005D2940">
      <w:pPr>
        <w:pStyle w:val="INSNag4"/>
      </w:pPr>
      <w:r>
        <w:t>Opis dokumentu:</w:t>
      </w:r>
    </w:p>
    <w:p w14:paraId="3B91F63C" w14:textId="38D2908D" w:rsidR="00E37969" w:rsidRDefault="00235D03" w:rsidP="005D2940">
      <w:pPr>
        <w:pStyle w:val="INSnormalny"/>
      </w:pPr>
      <w:r>
        <w:t>Deklarację wydaje właściwa terenowo, ze względu na lokalizację projektu jednostka PGW Wody Polskie</w:t>
      </w:r>
      <w:r w:rsidR="001374E8">
        <w:t>.</w:t>
      </w:r>
    </w:p>
    <w:p w14:paraId="69A03D6D" w14:textId="77777777" w:rsidR="00E37969" w:rsidRDefault="00E37969" w:rsidP="00DF0C2B">
      <w:pPr>
        <w:pStyle w:val="INSnormalny"/>
      </w:pPr>
      <w:r>
        <w:t>Brak konieczności dołączania do wniosku o dofinansowanie deklaracji organu odpowiedzialnego za gospodarkę wodną przewidziano dla następujących przedsięwzięć:</w:t>
      </w:r>
    </w:p>
    <w:p w14:paraId="43617270" w14:textId="0DEBB3CE" w:rsidR="00E37969" w:rsidRDefault="00E37969" w:rsidP="00DF0C2B">
      <w:pPr>
        <w:pStyle w:val="INSnormal-"/>
      </w:pPr>
      <w:r>
        <w:t>przedsięwzięć, które uzyskały decyzję środowiskową, w treści, której znajdują się wnioski z przeprowadzonej analizy oddziaływania inwestycji na JCWP;</w:t>
      </w:r>
    </w:p>
    <w:p w14:paraId="0C70057D" w14:textId="6E98F1B3" w:rsidR="00E37969" w:rsidRDefault="00E37969" w:rsidP="00DF0C2B">
      <w:pPr>
        <w:pStyle w:val="INSnormal-"/>
      </w:pPr>
      <w:r>
        <w:t>projektów nieinfrastrukturalnych;</w:t>
      </w:r>
    </w:p>
    <w:p w14:paraId="408F34DF" w14:textId="6E85E456" w:rsidR="00E37969" w:rsidRDefault="00E37969" w:rsidP="00DF0C2B">
      <w:pPr>
        <w:pStyle w:val="INSnormal-"/>
      </w:pPr>
      <w:r>
        <w:t>kabli teletechnicznych instalowanych na istniejących słupach;</w:t>
      </w:r>
    </w:p>
    <w:p w14:paraId="50EC2C26" w14:textId="061EB403" w:rsidR="00E37969" w:rsidRDefault="00E37969" w:rsidP="00DF0C2B">
      <w:pPr>
        <w:pStyle w:val="INSnormal-"/>
      </w:pPr>
      <w:r>
        <w:t>ścieżek rowerowych;</w:t>
      </w:r>
    </w:p>
    <w:p w14:paraId="0F667F2E" w14:textId="27840EBD" w:rsidR="00E37969" w:rsidRDefault="00E37969" w:rsidP="00DF0C2B">
      <w:pPr>
        <w:pStyle w:val="INSnormal-"/>
      </w:pPr>
      <w:r>
        <w:t>montażu anten, nadajników i odbiorników na istniejących obiektach budowlanych,</w:t>
      </w:r>
    </w:p>
    <w:p w14:paraId="6A29C53A" w14:textId="08AB47D4" w:rsidR="00E37969" w:rsidRDefault="00E37969" w:rsidP="00DF0C2B">
      <w:pPr>
        <w:pStyle w:val="INSnormal-"/>
      </w:pPr>
      <w:r>
        <w:t>termomodernizacji budynków;</w:t>
      </w:r>
    </w:p>
    <w:p w14:paraId="5F8020C7" w14:textId="4E75F086" w:rsidR="00E37969" w:rsidRDefault="00E37969" w:rsidP="00DF0C2B">
      <w:pPr>
        <w:pStyle w:val="INSnormal-"/>
      </w:pPr>
      <w:r>
        <w:t>kolektorów słonecznych, paneli fotowoltaicznych na budynkach;</w:t>
      </w:r>
    </w:p>
    <w:p w14:paraId="517662E9" w14:textId="166B4389" w:rsidR="00E37969" w:rsidRDefault="00E37969" w:rsidP="00DF0C2B">
      <w:pPr>
        <w:pStyle w:val="INSnormal-"/>
      </w:pPr>
      <w:r>
        <w:t>powietrznych pomp ciepła;</w:t>
      </w:r>
    </w:p>
    <w:p w14:paraId="45BD5EB5" w14:textId="5015698A" w:rsidR="00E37969" w:rsidRDefault="00E37969" w:rsidP="00DF0C2B">
      <w:pPr>
        <w:pStyle w:val="INSnormal-"/>
      </w:pPr>
      <w:r>
        <w:t>wszelkich prac konserwatorskich i restauratorskich prowadzonych wewnątrz i na zewnątrz budynków oraz remontów obiektów budowlanych innych niż kategorie VII, XXI, XXIV, XXVII, XXVIII, XXX z załącznika do ustawy Prawo budowlane</w:t>
      </w:r>
      <w:r w:rsidR="00D5030A">
        <w:t>;</w:t>
      </w:r>
    </w:p>
    <w:p w14:paraId="0CE72C56" w14:textId="29976EBA" w:rsidR="00E37969" w:rsidRDefault="00E37969" w:rsidP="00DF0C2B">
      <w:pPr>
        <w:pStyle w:val="INSnormal-"/>
      </w:pPr>
      <w:r>
        <w:t>zmian sposobu użytkowania istniejących budynków;</w:t>
      </w:r>
    </w:p>
    <w:p w14:paraId="1B9C85E8" w14:textId="0914B0DB" w:rsidR="00E37969" w:rsidRDefault="00E37969" w:rsidP="00DF0C2B">
      <w:pPr>
        <w:pStyle w:val="INSnormal-"/>
      </w:pPr>
      <w:r>
        <w:t>prac związanych z wymianą źródeł i systemów grzewczych w budynkach;</w:t>
      </w:r>
    </w:p>
    <w:p w14:paraId="5EC9E4A1" w14:textId="7549D781" w:rsidR="00E37969" w:rsidRDefault="00E37969" w:rsidP="00DF0C2B">
      <w:pPr>
        <w:pStyle w:val="INSnormal-"/>
      </w:pPr>
      <w:r>
        <w:t>przebudowy obiektów innych niż ww. kategorie, mieszczące się w obrysie zewnętrznym ścian parteru budynku (m.in. nadbudowę, przebudowę układu wewnętrznego pomieszczeń itp.);</w:t>
      </w:r>
    </w:p>
    <w:p w14:paraId="0254DC0B" w14:textId="46380CE3" w:rsidR="00E37969" w:rsidRDefault="00E37969" w:rsidP="00DF0C2B">
      <w:pPr>
        <w:pStyle w:val="INSnormal-"/>
      </w:pPr>
      <w:r>
        <w:t>energooszczędne oświetlenie ulic i dróg;</w:t>
      </w:r>
    </w:p>
    <w:p w14:paraId="0C8A4686" w14:textId="68B99F71" w:rsidR="00E37969" w:rsidRDefault="00E37969" w:rsidP="00DF0C2B">
      <w:pPr>
        <w:pStyle w:val="INSnormal-"/>
      </w:pPr>
      <w:r>
        <w:t>obiektów małej architektury i zagospodarowania terenów zielonych.</w:t>
      </w:r>
    </w:p>
    <w:p w14:paraId="43D0C6C0" w14:textId="77777777" w:rsidR="00955209" w:rsidRDefault="00E37969" w:rsidP="00DF0C2B">
      <w:pPr>
        <w:pStyle w:val="INSnormalny"/>
      </w:pPr>
      <w:r>
        <w:t>W przypadku ww. inwestycji wnioskodawca powinien przedstawić stosowne wyjaśnienie.</w:t>
      </w:r>
    </w:p>
    <w:p w14:paraId="7C194328" w14:textId="77777777" w:rsidR="005D2940" w:rsidRDefault="005D2940" w:rsidP="005D2940">
      <w:pPr>
        <w:pStyle w:val="INSNag4"/>
      </w:pPr>
      <w:r>
        <w:t>Wzór dokumentu:</w:t>
      </w:r>
    </w:p>
    <w:p w14:paraId="001C1B38" w14:textId="27BDA659" w:rsidR="001374E8" w:rsidRDefault="001374E8" w:rsidP="001374E8">
      <w:pPr>
        <w:pStyle w:val="INSnormalny"/>
      </w:pPr>
      <w:r w:rsidRPr="001D53A2">
        <w:t xml:space="preserve">ION </w:t>
      </w:r>
      <w:r>
        <w:t xml:space="preserve">nie narzuca wzoru dokumentu. Zaświadczenie organu powinno zostać wypełnione zgodnie ze wzorem opracowanym przez organ odpowiedzialny za gospodarkę wodną. </w:t>
      </w:r>
    </w:p>
    <w:p w14:paraId="0D907B7A" w14:textId="7270C18B" w:rsidR="00955209" w:rsidRDefault="00630DDC" w:rsidP="00D327EF">
      <w:pPr>
        <w:pStyle w:val="INSNag2LstZa"/>
      </w:pPr>
      <w:r>
        <w:t>Zał.: B</w:t>
      </w:r>
      <w:r w:rsidRPr="00AC0A5C">
        <w:t>.</w:t>
      </w:r>
      <w:r w:rsidR="008B4271">
        <w:t>2</w:t>
      </w:r>
      <w:r w:rsidRPr="00AC0A5C">
        <w:t xml:space="preserve"> </w:t>
      </w:r>
      <w:r w:rsidR="00955209" w:rsidRPr="00AC0A5C">
        <w:t>Wniosek o wydanie decyzji o środowiskowych uwarunkowaniach wraz z kartą informacyjną</w:t>
      </w:r>
      <w:r w:rsidR="00955209" w:rsidRPr="00955209">
        <w:t xml:space="preserve"> przedsięwzięcia</w:t>
      </w:r>
    </w:p>
    <w:p w14:paraId="44DD86F2" w14:textId="009DCA41" w:rsidR="005D2940" w:rsidRDefault="005D2940" w:rsidP="005D2940">
      <w:pPr>
        <w:pStyle w:val="INSNag4"/>
      </w:pPr>
      <w:r>
        <w:t>Opis dokumentu:</w:t>
      </w:r>
    </w:p>
    <w:p w14:paraId="2D234421" w14:textId="2BFDDB94" w:rsidR="00955209" w:rsidRDefault="00955209" w:rsidP="00DF0C2B">
      <w:pPr>
        <w:pStyle w:val="INSnormalny"/>
      </w:pPr>
      <w:r>
        <w:t xml:space="preserve">Zgodnie z art. 73 ust. 1 </w:t>
      </w:r>
      <w:proofErr w:type="spellStart"/>
      <w:r>
        <w:t>Uooś</w:t>
      </w:r>
      <w:proofErr w:type="spellEnd"/>
      <w:r>
        <w:t xml:space="preserve"> postępowanie w sprawie wydania decyzji o środowiskowych uwarunkowaniach wszczyna się na wniosek podmiotu planującego podjęcie realizacji przedsięwzięcia. Zatem jeżeli zgodnie z obowiązującymi przepisami prawa postępowanie takie zostało wszczęte, Beneficjent dołącza do wniosku o dofinansowanie kopię wniosku o wydanie </w:t>
      </w:r>
      <w:r>
        <w:lastRenderedPageBreak/>
        <w:t>decyzji o środowiskowych uwarunkowaniach wraz z kopią karty informacyjnej przedsięwzięcia.</w:t>
      </w:r>
    </w:p>
    <w:p w14:paraId="4FC068A1" w14:textId="77777777" w:rsidR="005D2940" w:rsidRDefault="005D2940" w:rsidP="005D2940">
      <w:pPr>
        <w:pStyle w:val="INSNag4"/>
      </w:pPr>
      <w:r>
        <w:t>Wzór dokumentu:</w:t>
      </w:r>
    </w:p>
    <w:p w14:paraId="05DDCDEE" w14:textId="77777777" w:rsidR="003A24B8" w:rsidRDefault="003A24B8" w:rsidP="003A24B8">
      <w:pPr>
        <w:pStyle w:val="INSnormalny"/>
      </w:pPr>
      <w:r w:rsidRPr="001D53A2">
        <w:t xml:space="preserve">ION </w:t>
      </w:r>
      <w:r>
        <w:t>nie narzuca wzoru dokumentu.</w:t>
      </w:r>
    </w:p>
    <w:p w14:paraId="73F53D51" w14:textId="14C8A7F3" w:rsidR="00955209" w:rsidRDefault="00630DDC" w:rsidP="00D327EF">
      <w:pPr>
        <w:pStyle w:val="INSNag2LstZa"/>
      </w:pPr>
      <w:r>
        <w:t>Zał.: B.</w:t>
      </w:r>
      <w:r w:rsidR="008B4271">
        <w:t>3</w:t>
      </w:r>
      <w:r w:rsidRPr="00AC0A5C">
        <w:t xml:space="preserve"> </w:t>
      </w:r>
      <w:r w:rsidR="00955209" w:rsidRPr="00AC0A5C">
        <w:t>Decyzja o środowiskowych</w:t>
      </w:r>
      <w:r w:rsidR="00955209" w:rsidRPr="00955209">
        <w:t xml:space="preserve"> uwarunkowaniach wraz z dokumentem (informacją) potwierdzającym podanie do publicznej wiadomości informacji o wydanej decyzji</w:t>
      </w:r>
    </w:p>
    <w:p w14:paraId="38F7D4FA" w14:textId="4F89B582" w:rsidR="005D2940" w:rsidRDefault="005D2940" w:rsidP="005D2940">
      <w:pPr>
        <w:pStyle w:val="INSNag4"/>
      </w:pPr>
      <w:r>
        <w:t>Opis dokumentu:</w:t>
      </w:r>
    </w:p>
    <w:p w14:paraId="6CE64C41" w14:textId="654B53FB" w:rsidR="00955209" w:rsidRDefault="00955209" w:rsidP="00DF0C2B">
      <w:pPr>
        <w:pStyle w:val="INSnormalny"/>
      </w:pPr>
      <w:r w:rsidRPr="00955209">
        <w:t>Jeżeli została wydana decyzja o środowiskowych uwarunkowaniach, Beneficjent dołącza jej kopię do wniosku o dofinansowanie wraz z dokumentem (informacją) potwierdzającym podanie do publicznej wiadomości informacji o wydanej decyzji</w:t>
      </w:r>
      <w:r w:rsidR="00343441">
        <w:t>.</w:t>
      </w:r>
    </w:p>
    <w:p w14:paraId="012E4338" w14:textId="77777777" w:rsidR="005D2940" w:rsidRDefault="005D2940" w:rsidP="005D2940">
      <w:pPr>
        <w:pStyle w:val="INSNag4"/>
      </w:pPr>
      <w:r>
        <w:t>Wzór dokumentu:</w:t>
      </w:r>
    </w:p>
    <w:p w14:paraId="790C7B7A" w14:textId="77777777" w:rsidR="003A24B8" w:rsidRDefault="003A24B8" w:rsidP="003A24B8">
      <w:pPr>
        <w:pStyle w:val="INSnormalny"/>
      </w:pPr>
      <w:r w:rsidRPr="001D53A2">
        <w:t xml:space="preserve">ION </w:t>
      </w:r>
      <w:r>
        <w:t>nie narzuca wzoru dokumentu.</w:t>
      </w:r>
    </w:p>
    <w:p w14:paraId="1B96D03F" w14:textId="542E0565" w:rsidR="00955209" w:rsidRDefault="00630DDC" w:rsidP="00D327EF">
      <w:pPr>
        <w:pStyle w:val="INSNag2LstZa"/>
      </w:pPr>
      <w:r>
        <w:t>Zał.: B.</w:t>
      </w:r>
      <w:r w:rsidR="008B4271">
        <w:t>4</w:t>
      </w:r>
      <w:r>
        <w:t xml:space="preserve"> </w:t>
      </w:r>
      <w:r w:rsidR="00955209" w:rsidRPr="00955209">
        <w:t>Kopia pozwolenia na budowę</w:t>
      </w:r>
    </w:p>
    <w:p w14:paraId="48D4633D" w14:textId="0D4C418C" w:rsidR="005D2940" w:rsidRDefault="005D2940" w:rsidP="005D2940">
      <w:pPr>
        <w:pStyle w:val="INSNag4"/>
      </w:pPr>
      <w:r>
        <w:t>Opis dokumentu:</w:t>
      </w:r>
    </w:p>
    <w:p w14:paraId="4A3BCA61" w14:textId="133DE705" w:rsidR="00146241" w:rsidRDefault="00146241" w:rsidP="00DF0C2B">
      <w:pPr>
        <w:pStyle w:val="INSnormalny"/>
      </w:pPr>
      <w:r>
        <w:t xml:space="preserve">Załączone dokumenty powinny być aktualne i prawomocne np. pozwolenie na budowę nie starsze niż trzy lata od momentu, kiedy stało się ono ostateczne, chyba że prace budowlane zostały już rozpoczęte - w takim przypadku należy dołączyć kopię pierwszej strony stosownego dziennika budowy oraz kopię stron z pierwszym i ostatnim wpisem w dzienniku budowy. </w:t>
      </w:r>
    </w:p>
    <w:p w14:paraId="50ADFC99" w14:textId="77777777" w:rsidR="005D2940" w:rsidRDefault="005D2940" w:rsidP="005D2940">
      <w:pPr>
        <w:pStyle w:val="INSNag4"/>
      </w:pPr>
      <w:r>
        <w:t>Wzór dokumentu:</w:t>
      </w:r>
    </w:p>
    <w:p w14:paraId="6CCC410D" w14:textId="77777777" w:rsidR="003A24B8" w:rsidRDefault="003A24B8" w:rsidP="003A24B8">
      <w:pPr>
        <w:pStyle w:val="INSnormalny"/>
      </w:pPr>
      <w:r w:rsidRPr="001D53A2">
        <w:t xml:space="preserve">ION </w:t>
      </w:r>
      <w:r>
        <w:t>nie narzuca wzoru dokumentu.</w:t>
      </w:r>
    </w:p>
    <w:p w14:paraId="33DEA959" w14:textId="6C5DBFD9" w:rsidR="00955209" w:rsidRDefault="00630DDC" w:rsidP="00D327EF">
      <w:pPr>
        <w:pStyle w:val="INSNag2LstZa"/>
      </w:pPr>
      <w:r>
        <w:t>Zał.: B.</w:t>
      </w:r>
      <w:r w:rsidR="008B4271">
        <w:t>5</w:t>
      </w:r>
      <w:r>
        <w:t xml:space="preserve"> </w:t>
      </w:r>
      <w:r w:rsidR="00955209" w:rsidRPr="00955209">
        <w:t>Kopia zgłoszenia robót budowlanych, dla którego nie wniesiono sprzeciwu</w:t>
      </w:r>
    </w:p>
    <w:p w14:paraId="33FCFD48" w14:textId="517DB7C3" w:rsidR="005D2940" w:rsidRDefault="005D2940" w:rsidP="005D2940">
      <w:pPr>
        <w:pStyle w:val="INSNag4"/>
      </w:pPr>
      <w:r>
        <w:t>Opis dokumentu:</w:t>
      </w:r>
    </w:p>
    <w:p w14:paraId="6FEC9205" w14:textId="417B5873" w:rsidR="00146241" w:rsidRDefault="00146241" w:rsidP="00DF0C2B">
      <w:pPr>
        <w:pStyle w:val="INSnormalny"/>
      </w:pPr>
      <w:r w:rsidRPr="00146241">
        <w:t>Załączona kopia zgłoszenia robót budowlanych, dla którego nie wniesiono sprzeciwu, przedkładana do Instytucji Zarządzającej powinna być aktualna.</w:t>
      </w:r>
    </w:p>
    <w:p w14:paraId="341DA645" w14:textId="77777777" w:rsidR="005D2940" w:rsidRDefault="005D2940" w:rsidP="005D2940">
      <w:pPr>
        <w:pStyle w:val="INSNag4"/>
      </w:pPr>
      <w:r>
        <w:t>Wzór dokumentu:</w:t>
      </w:r>
    </w:p>
    <w:p w14:paraId="5BAB77F9" w14:textId="77777777" w:rsidR="003A24B8" w:rsidRDefault="003A24B8" w:rsidP="003A24B8">
      <w:pPr>
        <w:pStyle w:val="INSnormalny"/>
      </w:pPr>
      <w:r w:rsidRPr="001D53A2">
        <w:t xml:space="preserve">ION </w:t>
      </w:r>
      <w:r>
        <w:t>nie narzuca wzoru dokumentu.</w:t>
      </w:r>
    </w:p>
    <w:p w14:paraId="56C77EAE" w14:textId="04A3A4AE" w:rsidR="00955209" w:rsidRDefault="00630DDC" w:rsidP="00D327EF">
      <w:pPr>
        <w:pStyle w:val="INSNag2LstZa"/>
      </w:pPr>
      <w:r>
        <w:t>Zał.: B.</w:t>
      </w:r>
      <w:r w:rsidR="008B4271">
        <w:t>6</w:t>
      </w:r>
      <w:r>
        <w:t xml:space="preserve"> </w:t>
      </w:r>
      <w:r w:rsidR="00955209">
        <w:t>K</w:t>
      </w:r>
      <w:r w:rsidR="00955209" w:rsidRPr="00955209">
        <w:t>osztorys inwestorski</w:t>
      </w:r>
    </w:p>
    <w:p w14:paraId="102F9841" w14:textId="06041B02" w:rsidR="005D2940" w:rsidRDefault="005D2940" w:rsidP="005D2940">
      <w:pPr>
        <w:pStyle w:val="INSNag4"/>
      </w:pPr>
      <w:r>
        <w:t>Opis dokumentu:</w:t>
      </w:r>
    </w:p>
    <w:p w14:paraId="4F6BD421" w14:textId="7CF39A13" w:rsidR="00146241" w:rsidRDefault="00146241" w:rsidP="00DF0C2B">
      <w:pPr>
        <w:pStyle w:val="INSnormalny"/>
      </w:pPr>
      <w:r>
        <w:t>Kosztorys inwestorski sporządzony zgodnie z Rozporządzeniem Ministra Rozwoju i Technologii z dnia 20 grudnia 2021 r. w sprawie określenia metod i podstaw sporządzania kosztorysu inwestorskiego, obliczania planowanych kosztów prac projektowych oraz planowanych kosztów robot budowlanych określonych w programie funkcjonalno-użytkowym (Dz. U. 2021, poz. 2458) - dotyczy sposobów wyceny obiektów i robót budowlanych oraz montażowych i instalacyjnych. Natomiast dla projektów o charakterze nieinfrastrukturalnym (np. dot. zakupu sprzętu i urządzeń) należy załączyć dokument potwierdzający podstawę wyceny poszczególnych elementów (np. oferty). Dokument ten dotyczy również projektów infrastrukturalnych w ramach, których kupowane jest wyposażenie nieujęte w kosztorysie.</w:t>
      </w:r>
    </w:p>
    <w:p w14:paraId="2B39CC9A" w14:textId="77777777" w:rsidR="005D2940" w:rsidRDefault="005D2940" w:rsidP="005D2940">
      <w:pPr>
        <w:pStyle w:val="INSNag4"/>
      </w:pPr>
      <w:r>
        <w:t>Wzór dokumentu:</w:t>
      </w:r>
    </w:p>
    <w:p w14:paraId="48B27EA7" w14:textId="77777777" w:rsidR="003A24B8" w:rsidRDefault="003A24B8" w:rsidP="003A24B8">
      <w:pPr>
        <w:pStyle w:val="INSnormalny"/>
      </w:pPr>
      <w:r w:rsidRPr="001D53A2">
        <w:t xml:space="preserve">ION </w:t>
      </w:r>
      <w:r>
        <w:t>nie narzuca wzoru dokumentu.</w:t>
      </w:r>
    </w:p>
    <w:p w14:paraId="6B0BF564" w14:textId="0C9AE7CF" w:rsidR="00955209" w:rsidRDefault="00630DDC" w:rsidP="00D327EF">
      <w:pPr>
        <w:pStyle w:val="INSNag2LstZa"/>
      </w:pPr>
      <w:r>
        <w:lastRenderedPageBreak/>
        <w:t>Zał.: B.</w:t>
      </w:r>
      <w:r w:rsidR="008B4271">
        <w:t>7</w:t>
      </w:r>
      <w:r>
        <w:t xml:space="preserve"> </w:t>
      </w:r>
      <w:r w:rsidR="00955209" w:rsidRPr="00955209">
        <w:t>Oświadczenie o posiadanej dokumentacji technicznej</w:t>
      </w:r>
    </w:p>
    <w:p w14:paraId="6EFFCBCD" w14:textId="6A534D82" w:rsidR="005D2940" w:rsidRDefault="005D2940" w:rsidP="005D2940">
      <w:pPr>
        <w:pStyle w:val="INSNag4"/>
      </w:pPr>
      <w:r>
        <w:t>Opis dokumentu:</w:t>
      </w:r>
    </w:p>
    <w:p w14:paraId="5D8485E1" w14:textId="5CFC88F8" w:rsidR="00146241" w:rsidRDefault="00146241" w:rsidP="00DF0C2B">
      <w:pPr>
        <w:pStyle w:val="INSnormalny"/>
      </w:pPr>
      <w:r>
        <w:t xml:space="preserve">W przypadku finansowania projektów infrastrukturalnych, Beneficjent przedstawia tylko oświadczenie o posiadanej dokumentacji technicznej projektu. W trakcie oceny Beneficjent może zostać poproszony o dostarczenie pełnej dokumentacji technicznej projektu. </w:t>
      </w:r>
    </w:p>
    <w:p w14:paraId="1795B8FC" w14:textId="2216BE05" w:rsidR="00146241" w:rsidRDefault="00146241" w:rsidP="00DF0C2B">
      <w:pPr>
        <w:pStyle w:val="INSnormalny"/>
      </w:pPr>
      <w:r>
        <w:t xml:space="preserve">W przypadku finansowania projektów typu zakupy inwestycyjne (dostawy), Beneficjent zobowiązany jest dostarczyć specyfikację, z której powinny wynikać m.in.: ilość, rodzaj, typ, główne parametry, ceny jednostkowe sprzętu (w formie kosztorysu) oraz plan rozmieszczenia kupowanego sprzętu. </w:t>
      </w:r>
    </w:p>
    <w:p w14:paraId="50DD2C87" w14:textId="4010EE31" w:rsidR="00146241" w:rsidRDefault="00146241" w:rsidP="00DF0C2B">
      <w:pPr>
        <w:pStyle w:val="INSnormalny"/>
      </w:pPr>
      <w:r>
        <w:t>W przypadku finansowania projektów dotyczących usług, Beneficjent przedkłada specyfikację usługi, z której powinny wynikać m.in.: rodzaj, charakter, zakres usługi przewidzianej do realizacji w ramach projektu. W projektach, w których usługi są jedynie dodatkowym elementem towarzyszącym realizacji projektu, np. promocja projektu lub inspektor nadzoru przedłożenie specyfikacji nie jest wymagane.</w:t>
      </w:r>
    </w:p>
    <w:p w14:paraId="44057C0F" w14:textId="77777777" w:rsidR="005D2940" w:rsidRDefault="005D2940" w:rsidP="005D2940">
      <w:pPr>
        <w:pStyle w:val="INSNag4"/>
      </w:pPr>
      <w:r>
        <w:t>Wzór dokumentu:</w:t>
      </w:r>
    </w:p>
    <w:p w14:paraId="5CFBD41E" w14:textId="11E4DCA3" w:rsidR="005D2940" w:rsidRDefault="005D2940" w:rsidP="005D2940">
      <w:pPr>
        <w:pStyle w:val="INSnormalny"/>
      </w:pPr>
      <w:r w:rsidRPr="0092134F">
        <w:t xml:space="preserve">Załącznik </w:t>
      </w:r>
      <w:r w:rsidR="00D415EB">
        <w:t>B.</w:t>
      </w:r>
      <w:r w:rsidR="008B4271">
        <w:t>7</w:t>
      </w:r>
      <w:r w:rsidR="00D415EB">
        <w:t xml:space="preserve"> </w:t>
      </w:r>
      <w:r w:rsidRPr="0092134F">
        <w:t>do „Instrukcji przygotowania załączników […]”</w:t>
      </w:r>
    </w:p>
    <w:p w14:paraId="36808C75" w14:textId="0CF144A5" w:rsidR="00955209" w:rsidRDefault="00630DDC" w:rsidP="00D327EF">
      <w:pPr>
        <w:pStyle w:val="INSNag2LstZa"/>
      </w:pPr>
      <w:r>
        <w:t>Zał.: B.</w:t>
      </w:r>
      <w:r w:rsidR="008B4271">
        <w:t>8</w:t>
      </w:r>
      <w:r>
        <w:t xml:space="preserve"> </w:t>
      </w:r>
      <w:r w:rsidR="00955209" w:rsidRPr="00955209">
        <w:t>Oświadczenie Beneficjenta i instytucji partycypujących finansowo w kosztach o posiadaniu środków niezbędnych do zrealizowania Projektu, w przypadku instytucji społecznych statut i odpowiednia uchwała organu stanowiącego</w:t>
      </w:r>
    </w:p>
    <w:p w14:paraId="34C5E4A5" w14:textId="2F1263F1" w:rsidR="005D2940" w:rsidRDefault="005D2940" w:rsidP="005D2940">
      <w:pPr>
        <w:pStyle w:val="INSNag4"/>
      </w:pPr>
      <w:r>
        <w:t>Opis dokumentu:</w:t>
      </w:r>
    </w:p>
    <w:p w14:paraId="73AD5D31" w14:textId="5F1F7FF0" w:rsidR="00955209" w:rsidRDefault="00955209" w:rsidP="00DF0C2B">
      <w:pPr>
        <w:pStyle w:val="INSnormalny"/>
      </w:pPr>
      <w:r>
        <w:t>Beneficjent jest zobowiązany dołączyć oświadczenie, że posiada środki finansowe niezbędne do realizacji projektu, podpisane przez osoby upoważnione do jego reprezentowania. Mogą to być zarówno jego środki własne, jak również kredyty bankowe, obligacje, dotacje z budżetu państwa, budżetu województwa, funduszy celowych itp.</w:t>
      </w:r>
    </w:p>
    <w:p w14:paraId="5CDD0A86" w14:textId="77777777" w:rsidR="00955209" w:rsidRDefault="00955209" w:rsidP="00DF0C2B">
      <w:pPr>
        <w:pStyle w:val="INSnormalny"/>
      </w:pPr>
      <w:r>
        <w:t>Do oświadczenia należy dołączyć ponadto:</w:t>
      </w:r>
    </w:p>
    <w:p w14:paraId="60939517" w14:textId="79FE8B6D" w:rsidR="00955209" w:rsidRDefault="00955209" w:rsidP="00DF0C2B">
      <w:pPr>
        <w:pStyle w:val="INSnormal-"/>
      </w:pPr>
      <w:r w:rsidRPr="00146241">
        <w:rPr>
          <w:b/>
          <w:bCs/>
        </w:rPr>
        <w:t>w przypadku jednostek samorządu terytorialnego</w:t>
      </w:r>
      <w:r>
        <w:t xml:space="preserve"> </w:t>
      </w:r>
      <w:r w:rsidR="005F1AA0">
        <w:t>–</w:t>
      </w:r>
      <w:r>
        <w:t xml:space="preserve"> </w:t>
      </w:r>
      <w:r w:rsidR="005F1AA0">
        <w:t xml:space="preserve">link do </w:t>
      </w:r>
      <w:r w:rsidR="002F3D40">
        <w:t>strony,</w:t>
      </w:r>
      <w:r w:rsidR="005F1AA0">
        <w:t xml:space="preserve"> na której dostępne są: </w:t>
      </w:r>
      <w:r>
        <w:t>uchwał</w:t>
      </w:r>
      <w:r w:rsidR="005F1AA0">
        <w:t>a</w:t>
      </w:r>
      <w:r>
        <w:t xml:space="preserve"> budżetow</w:t>
      </w:r>
      <w:r w:rsidR="005F1AA0">
        <w:t>a</w:t>
      </w:r>
      <w:r>
        <w:t xml:space="preserve"> podjęt</w:t>
      </w:r>
      <w:r w:rsidR="005F1AA0">
        <w:t>a</w:t>
      </w:r>
      <w:r>
        <w:t xml:space="preserve"> przez stosowne organy na rok składania wniosku, a dla następnych lat </w:t>
      </w:r>
      <w:r w:rsidRPr="00D0597E">
        <w:t>Wieloletni</w:t>
      </w:r>
      <w:r w:rsidR="0034395D" w:rsidRPr="00D0597E">
        <w:t xml:space="preserve">a </w:t>
      </w:r>
      <w:r w:rsidRPr="00D0597E">
        <w:t>Pr</w:t>
      </w:r>
      <w:r w:rsidR="0034395D" w:rsidRPr="00D0597E">
        <w:t>ognoza</w:t>
      </w:r>
      <w:r w:rsidRPr="00D0597E">
        <w:t xml:space="preserve"> </w:t>
      </w:r>
      <w:r w:rsidR="004F009F" w:rsidRPr="00D0597E">
        <w:t xml:space="preserve">Finansowa </w:t>
      </w:r>
      <w:r w:rsidRPr="00D0597E">
        <w:t>(WP</w:t>
      </w:r>
      <w:r w:rsidR="004F009F" w:rsidRPr="00D0597E">
        <w:t>F</w:t>
      </w:r>
      <w:r w:rsidRPr="00D0597E">
        <w:t xml:space="preserve">) </w:t>
      </w:r>
      <w:r w:rsidR="005F1AA0" w:rsidRPr="00D0597E">
        <w:t>wraz</w:t>
      </w:r>
      <w:r>
        <w:t xml:space="preserve"> ze</w:t>
      </w:r>
      <w:r w:rsidR="00D7492C">
        <w:t> </w:t>
      </w:r>
      <w:r>
        <w:t>wskazaniem pozycji, które odnoszą się do inwestycji. W dokumentach tych powinny być podane co najmniej: dokładna nazwa zadania współfinansowanego ze środków strukturalnych, kwota przeznaczona na współfinansowanie w poszczególnych latach realizacji projektu oraz całkowita kwota projektu, a także lata</w:t>
      </w:r>
      <w:r w:rsidR="00D7492C">
        <w:t> </w:t>
      </w:r>
      <w:r>
        <w:t>jego realizacji. W przypadku, gdy Beneficjent otrzyma środki finansowe z</w:t>
      </w:r>
      <w:r w:rsidR="00D7492C">
        <w:t> </w:t>
      </w:r>
      <w:r>
        <w:t xml:space="preserve">innych źródeł publicznych, należy załączyć kopię dokumentu poświadczające takie współfinansowanie, wydanego przez instytucję przyznającą środki. </w:t>
      </w:r>
    </w:p>
    <w:p w14:paraId="541C8FCD" w14:textId="07DC9E4D" w:rsidR="00955209" w:rsidRDefault="00955209" w:rsidP="00DF0C2B">
      <w:pPr>
        <w:pStyle w:val="INSnormal-"/>
      </w:pPr>
      <w:r w:rsidRPr="00146241">
        <w:rPr>
          <w:b/>
          <w:bCs/>
        </w:rPr>
        <w:t>jednostek budżetowych</w:t>
      </w:r>
      <w:r>
        <w:t xml:space="preserve"> - na podstawie art. 11 ust. 3 Ustawy z dnia 27 sierpnia 2009 r. o finansach publicznych (Dz. U. z 2017 r., poz. 2077) dokumentem potwierdzającym posiadanie środków na realizację projektu powinien być plan dochodów i wydatków danej jednostki budżetowej, który przewiduje odpowiednie środki na realizację projektu. W przypadku projektów realizowanych przez okres dłuższy niż jeden rok zabezpieczanie środków finansowych przez jednostki budżetowe możliwe jest za pomocą wieloletnich prognoz finansowych stanowiących załącznik do uchwały budżetowej. </w:t>
      </w:r>
    </w:p>
    <w:p w14:paraId="7A22563E" w14:textId="78D8F37B" w:rsidR="00955209" w:rsidRDefault="00955209" w:rsidP="00DF0C2B">
      <w:pPr>
        <w:pStyle w:val="INSnormal-"/>
      </w:pPr>
      <w:r w:rsidRPr="00146241">
        <w:rPr>
          <w:b/>
          <w:bCs/>
        </w:rPr>
        <w:t>kościołów (kościelnej osoby prawnej)</w:t>
      </w:r>
      <w:r>
        <w:t xml:space="preserve"> określenie dokumentu, który może stanowić „ekwiwalent” uchwały organu kolegialnego np. rady gminy jest zależne od</w:t>
      </w:r>
      <w:r w:rsidR="00D7492C">
        <w:t> </w:t>
      </w:r>
      <w:r>
        <w:t xml:space="preserve">przepisów regulujących funkcjonowanie danego kościoła. Status kościelnych osób prawnych i organów uprawnionych do działania w imieniu tych osób określają właściwe przepisy prawa polskiego i prawa wewnętrznego kościołów. W przypadku </w:t>
      </w:r>
      <w:r>
        <w:lastRenderedPageBreak/>
        <w:t>kościołów i związków wyznaniowych organy te wymienione są w ustawach regulujących stosunek Państwa do kościołów i związków wyznaniowych. W</w:t>
      </w:r>
      <w:r w:rsidR="00D7492C">
        <w:t> </w:t>
      </w:r>
      <w:r>
        <w:t>przypadku, gdy z przepisów regulujących funkcjonowanie danego kościoła lub związku wyznaniowego wynika, że w imieniu kościelnej osoby prawnej występuje organ jednoosobowy (np. biskup diecezji katolickiej, proboszcz parafii katolickiej), wówczas wymaganym dokumentem będzie oświadczenie (deklaracja) danego organu). Natomiast, gdy z przepisów regulujących funkcjonowanie danego kościoła lub związku wyznaniowego wynika, że organem właściwym do postępowania w</w:t>
      </w:r>
      <w:r w:rsidR="00D7492C">
        <w:t> </w:t>
      </w:r>
      <w:r>
        <w:t xml:space="preserve">imieniu kościelnej osoby prawnej jest organ kolegialny (np. rada parafialna, synod), wówczas właściwą formą działania takiego organu będzie uchwała. </w:t>
      </w:r>
    </w:p>
    <w:p w14:paraId="51C4B83D" w14:textId="711A8887" w:rsidR="005D2940" w:rsidRDefault="00955209" w:rsidP="00343441">
      <w:pPr>
        <w:pStyle w:val="INSnormal-"/>
      </w:pPr>
      <w:r w:rsidRPr="00146241">
        <w:rPr>
          <w:b/>
          <w:bCs/>
        </w:rPr>
        <w:t>w przypadku innych kategorii Beneficjentów</w:t>
      </w:r>
      <w:r>
        <w:t xml:space="preserve"> </w:t>
      </w:r>
      <w:r w:rsidR="00CA6478">
        <w:t>należy załączyć</w:t>
      </w:r>
      <w:r>
        <w:t xml:space="preserve"> uchwałę (lub oświadczenie w przypadku organu jednoosobowego) właściwego organu określającą zadanie, na które przeznaczone są środki finansowe, jego koszt całkowity a także wysokość wkładu własnego zabezpieczonego na realizację danego zadania w kolejnych latach. Należy pamiętać, że wkład własny beneficjenta każdorazowo regulowany jest wysokością przyznanego dofinansowania z</w:t>
      </w:r>
      <w:r w:rsidR="00D7492C">
        <w:t> </w:t>
      </w:r>
      <w:r>
        <w:t xml:space="preserve">Europejskiego Funduszu Rozwoju Regionalnego. Ponadto </w:t>
      </w:r>
      <w:r w:rsidR="00CA6478">
        <w:t>Beneficjent</w:t>
      </w:r>
      <w:r>
        <w:t>, w</w:t>
      </w:r>
      <w:r w:rsidR="00D7492C">
        <w:t> </w:t>
      </w:r>
      <w:r>
        <w:t>ramach wkładu własnego pokrywa wszystkie wydatki niekwalifikowalne w</w:t>
      </w:r>
      <w:r w:rsidR="00D7492C">
        <w:t> </w:t>
      </w:r>
      <w:r>
        <w:t>ramach projektu i powinno to być uwzględnione w dokumencie potwierdzającym posiadanie przez Beneficjenta środków niezbędnych do zrealizowania projektu.</w:t>
      </w:r>
    </w:p>
    <w:p w14:paraId="5F9EA80F" w14:textId="77777777" w:rsidR="00343441" w:rsidRDefault="00343441" w:rsidP="00343441">
      <w:pPr>
        <w:pStyle w:val="INSNag4"/>
      </w:pPr>
      <w:r>
        <w:t>Wzór dokumentu:</w:t>
      </w:r>
    </w:p>
    <w:p w14:paraId="51FC859D" w14:textId="6CF8D6D3" w:rsidR="00343441" w:rsidRPr="00343441" w:rsidRDefault="00343441" w:rsidP="00343441">
      <w:pPr>
        <w:pStyle w:val="INSnormalny"/>
      </w:pPr>
      <w:r w:rsidRPr="0092134F">
        <w:t xml:space="preserve">Załącznik </w:t>
      </w:r>
      <w:r w:rsidR="00D415EB">
        <w:t>B.</w:t>
      </w:r>
      <w:r w:rsidR="008B4271">
        <w:t>8</w:t>
      </w:r>
      <w:r w:rsidR="00D415EB">
        <w:t xml:space="preserve"> </w:t>
      </w:r>
      <w:r w:rsidRPr="0092134F">
        <w:t>do „Instrukcji przygotowania załączników […]”</w:t>
      </w:r>
    </w:p>
    <w:p w14:paraId="52ABCA41" w14:textId="5867B814" w:rsidR="00955209" w:rsidRDefault="00630DDC" w:rsidP="00D327EF">
      <w:pPr>
        <w:pStyle w:val="INSNag2LstZa"/>
      </w:pPr>
      <w:r>
        <w:t>Zał.: B.</w:t>
      </w:r>
      <w:r w:rsidR="00724F9D">
        <w:t>9</w:t>
      </w:r>
      <w:r>
        <w:t xml:space="preserve"> </w:t>
      </w:r>
      <w:r w:rsidR="00955209" w:rsidRPr="00955209">
        <w:t>Inne niezbędne dokumenty wymagane prawem lub kategorią projektu</w:t>
      </w:r>
    </w:p>
    <w:p w14:paraId="0E1E90AF" w14:textId="44003243" w:rsidR="0034395D" w:rsidRPr="00630DDC" w:rsidRDefault="0034395D" w:rsidP="00630DDC">
      <w:pPr>
        <w:pStyle w:val="INSnormalny"/>
      </w:pPr>
      <w:r>
        <w:t xml:space="preserve"> </w:t>
      </w:r>
      <w:r w:rsidRPr="0034395D">
        <w:t>Należy dołączyć dodatkowe dokumenty, które wynikają ze specyfiki ogłoszonego naboru (w</w:t>
      </w:r>
      <w:r w:rsidR="00630DDC">
        <w:t> </w:t>
      </w:r>
      <w:r w:rsidRPr="0034395D">
        <w:t>szczególności wymagane przepisami prawa lub postanowieniami regulaminu naboru).</w:t>
      </w:r>
    </w:p>
    <w:sectPr w:rsidR="0034395D" w:rsidRPr="00630DDC" w:rsidSect="00001E55">
      <w:headerReference w:type="first" r:id="rId14"/>
      <w:pgSz w:w="11906" w:h="16838"/>
      <w:pgMar w:top="1417" w:right="1417" w:bottom="1417" w:left="1417" w:header="397"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4F654" w14:textId="77777777" w:rsidR="00BE038B" w:rsidRDefault="00BE038B">
      <w:r>
        <w:separator/>
      </w:r>
    </w:p>
  </w:endnote>
  <w:endnote w:type="continuationSeparator" w:id="0">
    <w:p w14:paraId="444D996B" w14:textId="77777777" w:rsidR="00BE038B" w:rsidRDefault="00BE0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B7891" w14:textId="6F41E788" w:rsidR="007B7879" w:rsidRDefault="007B7879" w:rsidP="00417D96">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865873">
      <w:rPr>
        <w:rStyle w:val="Numerstrony"/>
        <w:noProof/>
      </w:rPr>
      <w:t>2</w:t>
    </w:r>
    <w:r>
      <w:rPr>
        <w:rStyle w:val="Numerstrony"/>
      </w:rPr>
      <w:fldChar w:fldCharType="end"/>
    </w:r>
  </w:p>
  <w:p w14:paraId="61DD3DE5" w14:textId="77777777" w:rsidR="007B7879" w:rsidRDefault="007B7879" w:rsidP="000D606D">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AE94B" w14:textId="4D774424" w:rsidR="007B7879" w:rsidRPr="007E5D90" w:rsidRDefault="007E5D90" w:rsidP="00C84276">
    <w:pPr>
      <w:pStyle w:val="Tytu"/>
      <w:widowControl w:val="0"/>
      <w:rPr>
        <w:rFonts w:ascii="Times New Roman" w:hAnsi="Times New Roman"/>
        <w:sz w:val="24"/>
        <w:szCs w:val="24"/>
      </w:rPr>
    </w:pPr>
    <w:r>
      <w:rPr>
        <w:rFonts w:ascii="Times New Roman" w:hAnsi="Times New Roman"/>
        <w:sz w:val="24"/>
        <w:szCs w:val="24"/>
      </w:rPr>
      <w:t xml:space="preserve">Strona: </w:t>
    </w: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noProof/>
        <w:sz w:val="24"/>
        <w:szCs w:val="24"/>
      </w:rPr>
      <w:t>1</w:t>
    </w:r>
    <w:r>
      <w:rPr>
        <w:rFonts w:ascii="Times New Roman" w:hAnsi="Times New Roman"/>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F78FF" w14:textId="25D84913" w:rsidR="008231FE" w:rsidRPr="008231FE" w:rsidRDefault="008231FE" w:rsidP="008231FE">
    <w:pPr>
      <w:pStyle w:val="Tytu"/>
      <w:widowControl w:val="0"/>
      <w:rPr>
        <w:rFonts w:ascii="Times New Roman" w:hAnsi="Times New Roman"/>
        <w:sz w:val="24"/>
        <w:szCs w:val="24"/>
      </w:rPr>
    </w:pPr>
    <w:r>
      <w:rPr>
        <w:rFonts w:ascii="Times New Roman" w:hAnsi="Times New Roman"/>
        <w:sz w:val="24"/>
        <w:szCs w:val="24"/>
      </w:rPr>
      <w:t xml:space="preserve">Strona: </w:t>
    </w: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2</w:t>
    </w:r>
    <w:r>
      <w:rPr>
        <w:rFonts w:ascii="Times New Roman" w:hAnsi="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3E2E9" w14:textId="77777777" w:rsidR="00BE038B" w:rsidRDefault="00BE038B">
      <w:r>
        <w:separator/>
      </w:r>
    </w:p>
  </w:footnote>
  <w:footnote w:type="continuationSeparator" w:id="0">
    <w:p w14:paraId="54A4F2AF" w14:textId="77777777" w:rsidR="00BE038B" w:rsidRDefault="00BE03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22294" w14:textId="22833163" w:rsidR="00865873" w:rsidRPr="00865873" w:rsidRDefault="00033E04" w:rsidP="00865873">
    <w:pPr>
      <w:pStyle w:val="Nagwek"/>
    </w:pPr>
    <w:r>
      <w:rPr>
        <w:noProof/>
      </w:rPr>
      <w:drawing>
        <wp:inline distT="0" distB="0" distL="0" distR="0" wp14:anchorId="1E0A6055" wp14:editId="1085EFA8">
          <wp:extent cx="5760720" cy="446405"/>
          <wp:effectExtent l="0" t="0" r="0" b="0"/>
          <wp:docPr id="1587666380" name="Obraz 1" descr="Nagłówek składający się z:&#10;grafika: logotyp Funduszy Europejskich dla Świętokrzyskiego; napis: Fundusze Europejskie dla Świętokrzyskiego&#10;grafika: flaga Biało-Czerwona; napis: Rzeczypospolita Polska&#10;napis: Dofinansowane przez Unię Europejską; grafika: flaga UE&#10;grafika: herb Województwa Świętokrzyskiego; napis: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66380" name="Obraz 1" descr="Nagłówek składający się z:&#10;grafika: logotyp Funduszy Europejskich dla Świętokrzyskiego; napis: Fundusze Europejskie dla Świętokrzyskiego&#10;grafika: flaga Biało-Czerwona; napis: Rzeczypospolita Polska&#10;napis: Dofinansowane przez Unię Europejską; grafika: flaga UE&#10;grafika: herb Województwa Świętokrzyskiego; napis: WOJEWÓDZTWO ŚWIĘTOKRZYSKIE"/>
                  <pic:cNvPicPr/>
                </pic:nvPicPr>
                <pic:blipFill>
                  <a:blip r:embed="rId1"/>
                  <a:stretch>
                    <a:fillRect/>
                  </a:stretch>
                </pic:blipFill>
                <pic:spPr>
                  <a:xfrm>
                    <a:off x="0" y="0"/>
                    <a:ext cx="5760720" cy="44640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0FD37" w14:textId="715D0C86" w:rsidR="00F83C88" w:rsidRPr="00865873" w:rsidRDefault="00F83C88" w:rsidP="0086587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497C"/>
    <w:multiLevelType w:val="multilevel"/>
    <w:tmpl w:val="A2062E2A"/>
    <w:lvl w:ilvl="0">
      <w:start w:val="1"/>
      <w:numFmt w:val="decimal"/>
      <w:pStyle w:val="nbrRegLst1ai"/>
      <w:lvlText w:val="%1."/>
      <w:lvlJc w:val="left"/>
      <w:pPr>
        <w:ind w:left="360" w:hanging="360"/>
      </w:pPr>
      <w:rPr>
        <w:rFonts w:hint="default"/>
      </w:rPr>
    </w:lvl>
    <w:lvl w:ilvl="1">
      <w:start w:val="1"/>
      <w:numFmt w:val="lowerLetter"/>
      <w:lvlText w:val="%2 )"/>
      <w:lvlJc w:val="left"/>
      <w:pPr>
        <w:ind w:left="737" w:hanging="340"/>
      </w:pPr>
      <w:rPr>
        <w:rFonts w:ascii="Times New Roman" w:eastAsia="Times New Roman" w:hAnsi="Times New Roman" w:cs="Times New Roman" w:hint="default"/>
      </w:rPr>
    </w:lvl>
    <w:lvl w:ilvl="2">
      <w:start w:val="1"/>
      <w:numFmt w:val="lowerRoman"/>
      <w:lvlText w:val="%3."/>
      <w:lvlJc w:val="right"/>
      <w:pPr>
        <w:ind w:left="1166" w:hanging="180"/>
      </w:pPr>
      <w:rPr>
        <w:rFonts w:hint="default"/>
      </w:rPr>
    </w:lvl>
    <w:lvl w:ilvl="3">
      <w:start w:val="1"/>
      <w:numFmt w:val="decimal"/>
      <w:lvlText w:val="%4."/>
      <w:lvlJc w:val="left"/>
      <w:pPr>
        <w:ind w:left="1886" w:hanging="360"/>
      </w:pPr>
      <w:rPr>
        <w:rFonts w:hint="default"/>
      </w:rPr>
    </w:lvl>
    <w:lvl w:ilvl="4">
      <w:start w:val="1"/>
      <w:numFmt w:val="lowerLetter"/>
      <w:lvlText w:val="%5."/>
      <w:lvlJc w:val="left"/>
      <w:pPr>
        <w:ind w:left="2606" w:hanging="360"/>
      </w:pPr>
      <w:rPr>
        <w:rFonts w:hint="default"/>
      </w:rPr>
    </w:lvl>
    <w:lvl w:ilvl="5">
      <w:start w:val="1"/>
      <w:numFmt w:val="lowerRoman"/>
      <w:lvlText w:val="%6."/>
      <w:lvlJc w:val="right"/>
      <w:pPr>
        <w:ind w:left="3326" w:hanging="180"/>
      </w:pPr>
      <w:rPr>
        <w:rFonts w:hint="default"/>
      </w:rPr>
    </w:lvl>
    <w:lvl w:ilvl="6">
      <w:start w:val="1"/>
      <w:numFmt w:val="decimal"/>
      <w:lvlText w:val="%7."/>
      <w:lvlJc w:val="left"/>
      <w:pPr>
        <w:ind w:left="4046" w:hanging="360"/>
      </w:pPr>
      <w:rPr>
        <w:rFonts w:hint="default"/>
      </w:rPr>
    </w:lvl>
    <w:lvl w:ilvl="7">
      <w:start w:val="1"/>
      <w:numFmt w:val="lowerLetter"/>
      <w:lvlText w:val="%8."/>
      <w:lvlJc w:val="left"/>
      <w:pPr>
        <w:ind w:left="4766" w:hanging="360"/>
      </w:pPr>
      <w:rPr>
        <w:rFonts w:hint="default"/>
      </w:rPr>
    </w:lvl>
    <w:lvl w:ilvl="8">
      <w:start w:val="1"/>
      <w:numFmt w:val="lowerRoman"/>
      <w:lvlText w:val="%9."/>
      <w:lvlJc w:val="right"/>
      <w:pPr>
        <w:ind w:left="5486" w:hanging="180"/>
      </w:pPr>
      <w:rPr>
        <w:rFonts w:hint="default"/>
      </w:rPr>
    </w:lvl>
  </w:abstractNum>
  <w:abstractNum w:abstractNumId="1" w15:restartNumberingAfterBreak="0">
    <w:nsid w:val="04A97A15"/>
    <w:multiLevelType w:val="hybridMultilevel"/>
    <w:tmpl w:val="08A4B60A"/>
    <w:lvl w:ilvl="0" w:tplc="0415000F">
      <w:start w:val="1"/>
      <w:numFmt w:val="decimal"/>
      <w:lvlText w:val="%1."/>
      <w:lvlJc w:val="left"/>
      <w:pPr>
        <w:ind w:left="360" w:hanging="360"/>
      </w:pPr>
    </w:lvl>
    <w:lvl w:ilvl="1" w:tplc="4F70DFCA">
      <w:start w:val="1"/>
      <w:numFmt w:val="lowerLetter"/>
      <w:lvlText w:val="%2)"/>
      <w:lvlJc w:val="left"/>
      <w:pPr>
        <w:ind w:left="1290" w:hanging="57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95E077F"/>
    <w:multiLevelType w:val="hybridMultilevel"/>
    <w:tmpl w:val="9E72E4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0A2EF1"/>
    <w:multiLevelType w:val="multilevel"/>
    <w:tmpl w:val="4FA60D30"/>
    <w:lvl w:ilvl="0">
      <w:start w:val="1"/>
      <w:numFmt w:val="decimal"/>
      <w:lvlText w:val="Zał.: %1."/>
      <w:lvlJc w:val="left"/>
      <w:pPr>
        <w:ind w:left="720" w:hanging="360"/>
      </w:pPr>
      <w:rPr>
        <w:rFonts w:hint="default"/>
      </w:rPr>
    </w:lvl>
    <w:lvl w:ilvl="1">
      <w:start w:val="1"/>
      <w:numFmt w:val="decimal"/>
      <w:lvlText w:val="%2 )"/>
      <w:lvlJc w:val="left"/>
      <w:pPr>
        <w:ind w:left="1077" w:hanging="510"/>
      </w:pPr>
      <w:rPr>
        <w:rFonts w:hint="default"/>
      </w:rPr>
    </w:lvl>
    <w:lvl w:ilvl="2">
      <w:start w:val="1"/>
      <w:numFmt w:val="low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76368E6"/>
    <w:multiLevelType w:val="hybridMultilevel"/>
    <w:tmpl w:val="BA96BC2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8AC0103"/>
    <w:multiLevelType w:val="hybridMultilevel"/>
    <w:tmpl w:val="AE14AA3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38403AE5"/>
    <w:multiLevelType w:val="hybridMultilevel"/>
    <w:tmpl w:val="6A98BA04"/>
    <w:lvl w:ilvl="0" w:tplc="CCB245B6">
      <w:start w:val="1"/>
      <w:numFmt w:val="decimal"/>
      <w:pStyle w:val="nbrRegNag02WSiP"/>
      <w:lvlText w:val="WSiP: %1."/>
      <w:lvlJc w:val="left"/>
      <w:pPr>
        <w:ind w:left="567" w:hanging="39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AFB6DC8"/>
    <w:multiLevelType w:val="singleLevel"/>
    <w:tmpl w:val="D97CFDF8"/>
    <w:lvl w:ilvl="0">
      <w:start w:val="1"/>
      <w:numFmt w:val="bullet"/>
      <w:pStyle w:val="Listapunktowana2"/>
      <w:lvlText w:val=""/>
      <w:lvlJc w:val="left"/>
      <w:pPr>
        <w:tabs>
          <w:tab w:val="num" w:pos="1485"/>
        </w:tabs>
        <w:ind w:left="1485" w:hanging="283"/>
      </w:pPr>
      <w:rPr>
        <w:rFonts w:ascii="Symbol" w:hAnsi="Symbol"/>
      </w:rPr>
    </w:lvl>
  </w:abstractNum>
  <w:abstractNum w:abstractNumId="8" w15:restartNumberingAfterBreak="0">
    <w:nsid w:val="3EC71B2C"/>
    <w:multiLevelType w:val="hybridMultilevel"/>
    <w:tmpl w:val="949CCA1C"/>
    <w:lvl w:ilvl="0" w:tplc="52B8CD2E">
      <w:start w:val="1"/>
      <w:numFmt w:val="decimal"/>
      <w:pStyle w:val="nbrLista123"/>
      <w:lvlText w:val="%1 )"/>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62F360D"/>
    <w:multiLevelType w:val="hybridMultilevel"/>
    <w:tmpl w:val="05584A34"/>
    <w:lvl w:ilvl="0" w:tplc="2886FFBE">
      <w:start w:val="1"/>
      <w:numFmt w:val="decimal"/>
      <w:pStyle w:val="nbrLista1230"/>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48511C0A"/>
    <w:multiLevelType w:val="hybridMultilevel"/>
    <w:tmpl w:val="DEC6DDC0"/>
    <w:lvl w:ilvl="0" w:tplc="BCC2D192">
      <w:start w:val="1"/>
      <w:numFmt w:val="decimal"/>
      <w:pStyle w:val="nbrRegNag02"/>
      <w:lvlText w:val="Z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8033604"/>
    <w:multiLevelType w:val="multilevel"/>
    <w:tmpl w:val="1E1EDA1E"/>
    <w:lvl w:ilvl="0">
      <w:start w:val="1"/>
      <w:numFmt w:val="decimal"/>
      <w:lvlText w:val="%1."/>
      <w:lvlJc w:val="left"/>
      <w:pPr>
        <w:ind w:left="502" w:hanging="360"/>
      </w:pPr>
      <w:rPr>
        <w:rFonts w:hint="default"/>
      </w:rPr>
    </w:lvl>
    <w:lvl w:ilvl="1">
      <w:start w:val="1"/>
      <w:numFmt w:val="decimal"/>
      <w:lvlText w:val="%2 )"/>
      <w:lvlJc w:val="left"/>
      <w:pPr>
        <w:ind w:left="737" w:hanging="397"/>
      </w:pPr>
      <w:rPr>
        <w:rFonts w:ascii="Times New Roman" w:eastAsia="Times New Roman" w:hAnsi="Times New Roman" w:cs="Times New Roman" w:hint="default"/>
      </w:rPr>
    </w:lvl>
    <w:lvl w:ilvl="2">
      <w:start w:val="1"/>
      <w:numFmt w:val="lowerLetter"/>
      <w:lvlText w:val="%3."/>
      <w:lvlJc w:val="right"/>
      <w:pPr>
        <w:ind w:left="1166" w:hanging="180"/>
      </w:pPr>
      <w:rPr>
        <w:rFonts w:hint="default"/>
      </w:rPr>
    </w:lvl>
    <w:lvl w:ilvl="3">
      <w:start w:val="1"/>
      <w:numFmt w:val="bullet"/>
      <w:lvlText w:val="-"/>
      <w:lvlJc w:val="left"/>
      <w:pPr>
        <w:ind w:left="1886" w:hanging="360"/>
      </w:pPr>
      <w:rPr>
        <w:rFonts w:ascii="Courier New" w:hAnsi="Courier New" w:hint="default"/>
      </w:rPr>
    </w:lvl>
    <w:lvl w:ilvl="4">
      <w:start w:val="1"/>
      <w:numFmt w:val="lowerLetter"/>
      <w:lvlText w:val="%5."/>
      <w:lvlJc w:val="left"/>
      <w:pPr>
        <w:ind w:left="2606" w:hanging="360"/>
      </w:pPr>
      <w:rPr>
        <w:rFonts w:hint="default"/>
      </w:rPr>
    </w:lvl>
    <w:lvl w:ilvl="5">
      <w:start w:val="1"/>
      <w:numFmt w:val="lowerRoman"/>
      <w:lvlText w:val="%6."/>
      <w:lvlJc w:val="right"/>
      <w:pPr>
        <w:ind w:left="3326" w:hanging="180"/>
      </w:pPr>
      <w:rPr>
        <w:rFonts w:hint="default"/>
      </w:rPr>
    </w:lvl>
    <w:lvl w:ilvl="6">
      <w:start w:val="1"/>
      <w:numFmt w:val="decimal"/>
      <w:lvlText w:val="%7."/>
      <w:lvlJc w:val="left"/>
      <w:pPr>
        <w:ind w:left="4046" w:hanging="360"/>
      </w:pPr>
      <w:rPr>
        <w:rFonts w:hint="default"/>
      </w:rPr>
    </w:lvl>
    <w:lvl w:ilvl="7">
      <w:start w:val="1"/>
      <w:numFmt w:val="lowerLetter"/>
      <w:lvlText w:val="%8."/>
      <w:lvlJc w:val="left"/>
      <w:pPr>
        <w:ind w:left="4766" w:hanging="360"/>
      </w:pPr>
      <w:rPr>
        <w:rFonts w:hint="default"/>
      </w:rPr>
    </w:lvl>
    <w:lvl w:ilvl="8">
      <w:start w:val="1"/>
      <w:numFmt w:val="lowerRoman"/>
      <w:lvlText w:val="%9."/>
      <w:lvlJc w:val="right"/>
      <w:pPr>
        <w:ind w:left="5486" w:hanging="180"/>
      </w:pPr>
      <w:rPr>
        <w:rFonts w:hint="default"/>
      </w:rPr>
    </w:lvl>
  </w:abstractNum>
  <w:abstractNum w:abstractNumId="12" w15:restartNumberingAfterBreak="0">
    <w:nsid w:val="5DAD0513"/>
    <w:multiLevelType w:val="multilevel"/>
    <w:tmpl w:val="4BF2FBA8"/>
    <w:lvl w:ilvl="0">
      <w:start w:val="1"/>
      <w:numFmt w:val="decimal"/>
      <w:pStyle w:val="nbrRegLstWielpoz"/>
      <w:lvlText w:val="%1."/>
      <w:lvlJc w:val="left"/>
      <w:pPr>
        <w:ind w:left="502" w:hanging="360"/>
      </w:pPr>
      <w:rPr>
        <w:rFonts w:hint="default"/>
      </w:rPr>
    </w:lvl>
    <w:lvl w:ilvl="1">
      <w:start w:val="1"/>
      <w:numFmt w:val="bullet"/>
      <w:lvlText w:val="-"/>
      <w:lvlJc w:val="left"/>
      <w:pPr>
        <w:ind w:left="737" w:hanging="397"/>
      </w:pPr>
      <w:rPr>
        <w:rFonts w:ascii="Courier New" w:eastAsia="Times New Roman" w:hAnsi="Courier New" w:hint="default"/>
      </w:rPr>
    </w:lvl>
    <w:lvl w:ilvl="2">
      <w:start w:val="1"/>
      <w:numFmt w:val="lowerLetter"/>
      <w:lvlText w:val="%3."/>
      <w:lvlJc w:val="right"/>
      <w:pPr>
        <w:ind w:left="1166" w:hanging="180"/>
      </w:pPr>
      <w:rPr>
        <w:rFonts w:hint="default"/>
      </w:rPr>
    </w:lvl>
    <w:lvl w:ilvl="3">
      <w:start w:val="1"/>
      <w:numFmt w:val="bullet"/>
      <w:lvlText w:val="-"/>
      <w:lvlJc w:val="left"/>
      <w:pPr>
        <w:ind w:left="1886" w:hanging="360"/>
      </w:pPr>
      <w:rPr>
        <w:rFonts w:ascii="Courier New" w:hAnsi="Courier New" w:hint="default"/>
      </w:rPr>
    </w:lvl>
    <w:lvl w:ilvl="4">
      <w:start w:val="1"/>
      <w:numFmt w:val="lowerLetter"/>
      <w:lvlText w:val="%5."/>
      <w:lvlJc w:val="left"/>
      <w:pPr>
        <w:ind w:left="2606" w:hanging="360"/>
      </w:pPr>
      <w:rPr>
        <w:rFonts w:hint="default"/>
      </w:rPr>
    </w:lvl>
    <w:lvl w:ilvl="5">
      <w:start w:val="1"/>
      <w:numFmt w:val="lowerRoman"/>
      <w:lvlText w:val="%6."/>
      <w:lvlJc w:val="right"/>
      <w:pPr>
        <w:ind w:left="3326" w:hanging="180"/>
      </w:pPr>
      <w:rPr>
        <w:rFonts w:hint="default"/>
      </w:rPr>
    </w:lvl>
    <w:lvl w:ilvl="6">
      <w:start w:val="1"/>
      <w:numFmt w:val="decimal"/>
      <w:lvlText w:val="%7."/>
      <w:lvlJc w:val="left"/>
      <w:pPr>
        <w:ind w:left="4046" w:hanging="360"/>
      </w:pPr>
      <w:rPr>
        <w:rFonts w:hint="default"/>
      </w:rPr>
    </w:lvl>
    <w:lvl w:ilvl="7">
      <w:start w:val="1"/>
      <w:numFmt w:val="lowerLetter"/>
      <w:lvlText w:val="%8."/>
      <w:lvlJc w:val="left"/>
      <w:pPr>
        <w:ind w:left="4766" w:hanging="360"/>
      </w:pPr>
      <w:rPr>
        <w:rFonts w:hint="default"/>
      </w:rPr>
    </w:lvl>
    <w:lvl w:ilvl="8">
      <w:start w:val="1"/>
      <w:numFmt w:val="lowerRoman"/>
      <w:lvlText w:val="%9."/>
      <w:lvlJc w:val="right"/>
      <w:pPr>
        <w:ind w:left="5486" w:hanging="180"/>
      </w:pPr>
      <w:rPr>
        <w:rFonts w:hint="default"/>
      </w:rPr>
    </w:lvl>
  </w:abstractNum>
  <w:abstractNum w:abstractNumId="13" w15:restartNumberingAfterBreak="0">
    <w:nsid w:val="64863A73"/>
    <w:multiLevelType w:val="hybridMultilevel"/>
    <w:tmpl w:val="195C2846"/>
    <w:lvl w:ilvl="0" w:tplc="ED8EE43C">
      <w:start w:val="1"/>
      <w:numFmt w:val="bullet"/>
      <w:lvlText w:val="-"/>
      <w:lvlJc w:val="left"/>
      <w:pPr>
        <w:ind w:left="1068" w:hanging="360"/>
      </w:pPr>
      <w:rPr>
        <w:rFonts w:ascii="Courier New" w:hAnsi="Courier New"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15:restartNumberingAfterBreak="0">
    <w:nsid w:val="661C01D5"/>
    <w:multiLevelType w:val="hybridMultilevel"/>
    <w:tmpl w:val="D65E6050"/>
    <w:lvl w:ilvl="0" w:tplc="00D404EA">
      <w:start w:val="1"/>
      <w:numFmt w:val="decimal"/>
      <w:pStyle w:val="nbrRegnag2111"/>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A371F0B"/>
    <w:multiLevelType w:val="hybridMultilevel"/>
    <w:tmpl w:val="56546530"/>
    <w:lvl w:ilvl="0" w:tplc="5180275A">
      <w:start w:val="1"/>
      <w:numFmt w:val="decimal"/>
      <w:pStyle w:val="INSNag3ZaPoz1"/>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 w15:restartNumberingAfterBreak="0">
    <w:nsid w:val="715B7ED8"/>
    <w:multiLevelType w:val="hybridMultilevel"/>
    <w:tmpl w:val="1F52DB88"/>
    <w:lvl w:ilvl="0" w:tplc="5A828844">
      <w:start w:val="1"/>
      <w:numFmt w:val="bullet"/>
      <w:pStyle w:val="INSnormal-"/>
      <w:lvlText w:val="-"/>
      <w:lvlJc w:val="left"/>
      <w:pPr>
        <w:ind w:left="1080" w:hanging="360"/>
      </w:pPr>
      <w:rPr>
        <w:rFonts w:ascii="Courier New" w:hAnsi="Courier New" w:hint="default"/>
      </w:rPr>
    </w:lvl>
    <w:lvl w:ilvl="1" w:tplc="BCD6DAC0">
      <w:start w:val="3"/>
      <w:numFmt w:val="bullet"/>
      <w:lvlText w:val=""/>
      <w:lvlJc w:val="left"/>
      <w:pPr>
        <w:ind w:left="1800" w:hanging="360"/>
      </w:pPr>
      <w:rPr>
        <w:rFonts w:ascii="Symbol" w:eastAsia="Times New Roman" w:hAnsi="Symbol" w:cs="Times New Roman" w:hint="default"/>
      </w:rPr>
    </w:lvl>
    <w:lvl w:ilvl="2" w:tplc="A5ECEB0A">
      <w:start w:val="3"/>
      <w:numFmt w:val="bullet"/>
      <w:lvlText w:val="•"/>
      <w:lvlJc w:val="left"/>
      <w:pPr>
        <w:ind w:left="2730" w:hanging="570"/>
      </w:pPr>
      <w:rPr>
        <w:rFonts w:ascii="Times New Roman" w:eastAsia="Times New Roman" w:hAnsi="Times New Roman" w:cs="Times New Roman"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 w15:restartNumberingAfterBreak="0">
    <w:nsid w:val="716A3BC3"/>
    <w:multiLevelType w:val="hybridMultilevel"/>
    <w:tmpl w:val="BA96BC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7B6A6D9E"/>
    <w:multiLevelType w:val="multilevel"/>
    <w:tmpl w:val="1C4CF156"/>
    <w:lvl w:ilvl="0">
      <w:start w:val="1"/>
      <w:numFmt w:val="decimal"/>
      <w:lvlText w:val="%1."/>
      <w:lvlJc w:val="left"/>
      <w:pPr>
        <w:ind w:left="360" w:hanging="360"/>
      </w:pPr>
      <w:rPr>
        <w:rFonts w:hint="default"/>
      </w:rPr>
    </w:lvl>
    <w:lvl w:ilvl="1">
      <w:start w:val="1"/>
      <w:numFmt w:val="lowerLetter"/>
      <w:lvlText w:val="%2 )"/>
      <w:lvlJc w:val="left"/>
      <w:pPr>
        <w:ind w:left="717" w:hanging="510"/>
      </w:pPr>
      <w:rPr>
        <w:rFonts w:hint="default"/>
      </w:rPr>
    </w:lvl>
    <w:lvl w:ilvl="2">
      <w:start w:val="1"/>
      <w:numFmt w:val="lowerLetter"/>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num w:numId="1" w16cid:durableId="755444223">
    <w:abstractNumId w:val="7"/>
  </w:num>
  <w:num w:numId="2" w16cid:durableId="123239276">
    <w:abstractNumId w:val="11"/>
  </w:num>
  <w:num w:numId="3" w16cid:durableId="369845322">
    <w:abstractNumId w:val="9"/>
  </w:num>
  <w:num w:numId="4" w16cid:durableId="1094740818">
    <w:abstractNumId w:val="14"/>
  </w:num>
  <w:num w:numId="5" w16cid:durableId="1858536988">
    <w:abstractNumId w:val="0"/>
  </w:num>
  <w:num w:numId="6" w16cid:durableId="310331334">
    <w:abstractNumId w:val="6"/>
  </w:num>
  <w:num w:numId="7" w16cid:durableId="1316452745">
    <w:abstractNumId w:val="10"/>
  </w:num>
  <w:num w:numId="8" w16cid:durableId="1449935924">
    <w:abstractNumId w:val="8"/>
  </w:num>
  <w:num w:numId="9" w16cid:durableId="397484327">
    <w:abstractNumId w:val="3"/>
  </w:num>
  <w:num w:numId="10" w16cid:durableId="17369293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103268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7250217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2146501">
    <w:abstractNumId w:val="16"/>
  </w:num>
  <w:num w:numId="14" w16cid:durableId="537089625">
    <w:abstractNumId w:val="12"/>
  </w:num>
  <w:num w:numId="15" w16cid:durableId="1525362644">
    <w:abstractNumId w:val="12"/>
  </w:num>
  <w:num w:numId="16" w16cid:durableId="12381726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56789423">
    <w:abstractNumId w:val="15"/>
  </w:num>
  <w:num w:numId="18" w16cid:durableId="1522358054">
    <w:abstractNumId w:val="1"/>
  </w:num>
  <w:num w:numId="19" w16cid:durableId="517042757">
    <w:abstractNumId w:val="15"/>
  </w:num>
  <w:num w:numId="20" w16cid:durableId="710376683">
    <w:abstractNumId w:val="15"/>
  </w:num>
  <w:num w:numId="21" w16cid:durableId="1723359185">
    <w:abstractNumId w:val="15"/>
  </w:num>
  <w:num w:numId="22" w16cid:durableId="1013068648">
    <w:abstractNumId w:val="15"/>
  </w:num>
  <w:num w:numId="23" w16cid:durableId="1076514390">
    <w:abstractNumId w:val="2"/>
  </w:num>
  <w:num w:numId="24" w16cid:durableId="1527406485">
    <w:abstractNumId w:val="15"/>
  </w:num>
  <w:num w:numId="25" w16cid:durableId="1372682650">
    <w:abstractNumId w:val="13"/>
  </w:num>
  <w:num w:numId="26" w16cid:durableId="1781104102">
    <w:abstractNumId w:val="15"/>
  </w:num>
  <w:num w:numId="27" w16cid:durableId="784276226">
    <w:abstractNumId w:val="15"/>
  </w:num>
  <w:num w:numId="28" w16cid:durableId="731582049">
    <w:abstractNumId w:val="15"/>
  </w:num>
  <w:num w:numId="29" w16cid:durableId="1022709794">
    <w:abstractNumId w:val="17"/>
  </w:num>
  <w:num w:numId="30" w16cid:durableId="109016432">
    <w:abstractNumId w:val="5"/>
  </w:num>
  <w:num w:numId="31" w16cid:durableId="63115601">
    <w:abstractNumId w:val="4"/>
  </w:num>
  <w:num w:numId="32" w16cid:durableId="184756886">
    <w:abstractNumId w:val="18"/>
  </w:num>
  <w:num w:numId="33" w16cid:durableId="19362851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55059797">
    <w:abstractNumId w:val="0"/>
  </w:num>
  <w:num w:numId="35" w16cid:durableId="914827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432"/>
    <w:rsid w:val="0000068A"/>
    <w:rsid w:val="00000AB1"/>
    <w:rsid w:val="00000BF0"/>
    <w:rsid w:val="00001349"/>
    <w:rsid w:val="00001444"/>
    <w:rsid w:val="000016CA"/>
    <w:rsid w:val="00001E55"/>
    <w:rsid w:val="00003295"/>
    <w:rsid w:val="000041BE"/>
    <w:rsid w:val="00004FA6"/>
    <w:rsid w:val="00007C66"/>
    <w:rsid w:val="00007CA2"/>
    <w:rsid w:val="00007E6E"/>
    <w:rsid w:val="0001133E"/>
    <w:rsid w:val="000115A7"/>
    <w:rsid w:val="00011C0D"/>
    <w:rsid w:val="00012A38"/>
    <w:rsid w:val="00013333"/>
    <w:rsid w:val="00013F98"/>
    <w:rsid w:val="0001660D"/>
    <w:rsid w:val="00017397"/>
    <w:rsid w:val="00017812"/>
    <w:rsid w:val="0002046E"/>
    <w:rsid w:val="00020BBE"/>
    <w:rsid w:val="00020D4E"/>
    <w:rsid w:val="000215C1"/>
    <w:rsid w:val="00021D06"/>
    <w:rsid w:val="000223BA"/>
    <w:rsid w:val="00022AD2"/>
    <w:rsid w:val="00022ECD"/>
    <w:rsid w:val="0002373A"/>
    <w:rsid w:val="00023C3E"/>
    <w:rsid w:val="00024341"/>
    <w:rsid w:val="000249B8"/>
    <w:rsid w:val="00024A7C"/>
    <w:rsid w:val="000252EE"/>
    <w:rsid w:val="000258E2"/>
    <w:rsid w:val="00025981"/>
    <w:rsid w:val="00025CB0"/>
    <w:rsid w:val="00025D82"/>
    <w:rsid w:val="00025F28"/>
    <w:rsid w:val="00025F40"/>
    <w:rsid w:val="00026242"/>
    <w:rsid w:val="000269E9"/>
    <w:rsid w:val="00026A92"/>
    <w:rsid w:val="000272D1"/>
    <w:rsid w:val="000274C5"/>
    <w:rsid w:val="00027B4B"/>
    <w:rsid w:val="000300C4"/>
    <w:rsid w:val="000333AD"/>
    <w:rsid w:val="000338C3"/>
    <w:rsid w:val="00033B68"/>
    <w:rsid w:val="00033E04"/>
    <w:rsid w:val="000351E9"/>
    <w:rsid w:val="00035879"/>
    <w:rsid w:val="000360BB"/>
    <w:rsid w:val="000373EC"/>
    <w:rsid w:val="00037607"/>
    <w:rsid w:val="000378AE"/>
    <w:rsid w:val="0003792D"/>
    <w:rsid w:val="00037C02"/>
    <w:rsid w:val="00040366"/>
    <w:rsid w:val="0004067C"/>
    <w:rsid w:val="00042B26"/>
    <w:rsid w:val="000436CD"/>
    <w:rsid w:val="00046251"/>
    <w:rsid w:val="0004661E"/>
    <w:rsid w:val="0004666F"/>
    <w:rsid w:val="000468AC"/>
    <w:rsid w:val="00047756"/>
    <w:rsid w:val="000500C0"/>
    <w:rsid w:val="00050323"/>
    <w:rsid w:val="00051355"/>
    <w:rsid w:val="00051CD9"/>
    <w:rsid w:val="00051E2B"/>
    <w:rsid w:val="00051F85"/>
    <w:rsid w:val="00052219"/>
    <w:rsid w:val="000525B9"/>
    <w:rsid w:val="000528F9"/>
    <w:rsid w:val="00052C01"/>
    <w:rsid w:val="00053974"/>
    <w:rsid w:val="000540E5"/>
    <w:rsid w:val="000555E7"/>
    <w:rsid w:val="00055869"/>
    <w:rsid w:val="00055BEE"/>
    <w:rsid w:val="00055E45"/>
    <w:rsid w:val="0005737F"/>
    <w:rsid w:val="0005798D"/>
    <w:rsid w:val="000579E0"/>
    <w:rsid w:val="00057DB5"/>
    <w:rsid w:val="00057DE9"/>
    <w:rsid w:val="00060397"/>
    <w:rsid w:val="00060B29"/>
    <w:rsid w:val="00060C77"/>
    <w:rsid w:val="0006133E"/>
    <w:rsid w:val="00061599"/>
    <w:rsid w:val="00061E7A"/>
    <w:rsid w:val="0006257B"/>
    <w:rsid w:val="00062E2A"/>
    <w:rsid w:val="00062FE7"/>
    <w:rsid w:val="00063640"/>
    <w:rsid w:val="000637F7"/>
    <w:rsid w:val="00064609"/>
    <w:rsid w:val="00064921"/>
    <w:rsid w:val="00065E78"/>
    <w:rsid w:val="000671D8"/>
    <w:rsid w:val="00067919"/>
    <w:rsid w:val="00067A1E"/>
    <w:rsid w:val="00071BAC"/>
    <w:rsid w:val="00071CEE"/>
    <w:rsid w:val="00072A24"/>
    <w:rsid w:val="000732C5"/>
    <w:rsid w:val="00073680"/>
    <w:rsid w:val="000738B9"/>
    <w:rsid w:val="00073D46"/>
    <w:rsid w:val="0007459A"/>
    <w:rsid w:val="00075CFA"/>
    <w:rsid w:val="00075E55"/>
    <w:rsid w:val="000763DB"/>
    <w:rsid w:val="0007645C"/>
    <w:rsid w:val="00077644"/>
    <w:rsid w:val="00077B8A"/>
    <w:rsid w:val="00077CC5"/>
    <w:rsid w:val="00080B4F"/>
    <w:rsid w:val="00080E80"/>
    <w:rsid w:val="000818AA"/>
    <w:rsid w:val="00081B99"/>
    <w:rsid w:val="00084DAA"/>
    <w:rsid w:val="00084E49"/>
    <w:rsid w:val="00085CB7"/>
    <w:rsid w:val="00086B3A"/>
    <w:rsid w:val="00086D27"/>
    <w:rsid w:val="0008763A"/>
    <w:rsid w:val="000921DB"/>
    <w:rsid w:val="000929BE"/>
    <w:rsid w:val="00092B48"/>
    <w:rsid w:val="000944F4"/>
    <w:rsid w:val="00094680"/>
    <w:rsid w:val="00095EC5"/>
    <w:rsid w:val="0009630C"/>
    <w:rsid w:val="00096337"/>
    <w:rsid w:val="000967ED"/>
    <w:rsid w:val="00096C18"/>
    <w:rsid w:val="00096DDE"/>
    <w:rsid w:val="000A072C"/>
    <w:rsid w:val="000A0D5B"/>
    <w:rsid w:val="000A0D9F"/>
    <w:rsid w:val="000A1476"/>
    <w:rsid w:val="000A1A31"/>
    <w:rsid w:val="000A2DFB"/>
    <w:rsid w:val="000A2E7D"/>
    <w:rsid w:val="000A333A"/>
    <w:rsid w:val="000A3413"/>
    <w:rsid w:val="000A3F07"/>
    <w:rsid w:val="000A4B34"/>
    <w:rsid w:val="000A5CC4"/>
    <w:rsid w:val="000A5E8D"/>
    <w:rsid w:val="000A722D"/>
    <w:rsid w:val="000A7ACD"/>
    <w:rsid w:val="000B03A6"/>
    <w:rsid w:val="000B0B7E"/>
    <w:rsid w:val="000B0CD4"/>
    <w:rsid w:val="000B1DB5"/>
    <w:rsid w:val="000B2411"/>
    <w:rsid w:val="000B3D99"/>
    <w:rsid w:val="000B4295"/>
    <w:rsid w:val="000B4527"/>
    <w:rsid w:val="000B6F72"/>
    <w:rsid w:val="000B7A95"/>
    <w:rsid w:val="000B7B38"/>
    <w:rsid w:val="000C0494"/>
    <w:rsid w:val="000C3537"/>
    <w:rsid w:val="000C4714"/>
    <w:rsid w:val="000C4C43"/>
    <w:rsid w:val="000C4FB1"/>
    <w:rsid w:val="000C7141"/>
    <w:rsid w:val="000C7697"/>
    <w:rsid w:val="000D03CA"/>
    <w:rsid w:val="000D0C44"/>
    <w:rsid w:val="000D0F7C"/>
    <w:rsid w:val="000D1EF4"/>
    <w:rsid w:val="000D30CA"/>
    <w:rsid w:val="000D3858"/>
    <w:rsid w:val="000D447D"/>
    <w:rsid w:val="000D4D81"/>
    <w:rsid w:val="000D528F"/>
    <w:rsid w:val="000D5478"/>
    <w:rsid w:val="000D606D"/>
    <w:rsid w:val="000D6CA3"/>
    <w:rsid w:val="000D7C86"/>
    <w:rsid w:val="000E037F"/>
    <w:rsid w:val="000E043C"/>
    <w:rsid w:val="000E0532"/>
    <w:rsid w:val="000E08F7"/>
    <w:rsid w:val="000E1ED3"/>
    <w:rsid w:val="000E2674"/>
    <w:rsid w:val="000E3946"/>
    <w:rsid w:val="000E3DEF"/>
    <w:rsid w:val="000E520A"/>
    <w:rsid w:val="000E5899"/>
    <w:rsid w:val="000E714D"/>
    <w:rsid w:val="000E7342"/>
    <w:rsid w:val="000E7942"/>
    <w:rsid w:val="000E7A46"/>
    <w:rsid w:val="000F03CE"/>
    <w:rsid w:val="000F1601"/>
    <w:rsid w:val="000F35F4"/>
    <w:rsid w:val="000F46A5"/>
    <w:rsid w:val="000F49B1"/>
    <w:rsid w:val="000F5105"/>
    <w:rsid w:val="000F5201"/>
    <w:rsid w:val="000F52E1"/>
    <w:rsid w:val="000F5934"/>
    <w:rsid w:val="000F5CA7"/>
    <w:rsid w:val="000F717D"/>
    <w:rsid w:val="00100BC9"/>
    <w:rsid w:val="00102417"/>
    <w:rsid w:val="0010268D"/>
    <w:rsid w:val="00104514"/>
    <w:rsid w:val="00105606"/>
    <w:rsid w:val="00105917"/>
    <w:rsid w:val="0010595F"/>
    <w:rsid w:val="001073C2"/>
    <w:rsid w:val="00107518"/>
    <w:rsid w:val="0011094B"/>
    <w:rsid w:val="00110991"/>
    <w:rsid w:val="00110B70"/>
    <w:rsid w:val="001119BF"/>
    <w:rsid w:val="00111ED1"/>
    <w:rsid w:val="00113167"/>
    <w:rsid w:val="001139DB"/>
    <w:rsid w:val="00113A5D"/>
    <w:rsid w:val="00113A8B"/>
    <w:rsid w:val="00113B89"/>
    <w:rsid w:val="00113ED7"/>
    <w:rsid w:val="00115284"/>
    <w:rsid w:val="00115471"/>
    <w:rsid w:val="001155BB"/>
    <w:rsid w:val="00115C39"/>
    <w:rsid w:val="0011629D"/>
    <w:rsid w:val="001164B0"/>
    <w:rsid w:val="001168E9"/>
    <w:rsid w:val="00117BC9"/>
    <w:rsid w:val="00117BCA"/>
    <w:rsid w:val="001206C7"/>
    <w:rsid w:val="00120808"/>
    <w:rsid w:val="00120ECD"/>
    <w:rsid w:val="0012152A"/>
    <w:rsid w:val="00121F3E"/>
    <w:rsid w:val="00122295"/>
    <w:rsid w:val="001223C6"/>
    <w:rsid w:val="0012386A"/>
    <w:rsid w:val="00123F32"/>
    <w:rsid w:val="00125C2D"/>
    <w:rsid w:val="00125D71"/>
    <w:rsid w:val="00127022"/>
    <w:rsid w:val="00127B9A"/>
    <w:rsid w:val="00127F81"/>
    <w:rsid w:val="001309D3"/>
    <w:rsid w:val="00132010"/>
    <w:rsid w:val="001331F8"/>
    <w:rsid w:val="00133433"/>
    <w:rsid w:val="001336CE"/>
    <w:rsid w:val="00133DC4"/>
    <w:rsid w:val="0013495C"/>
    <w:rsid w:val="00134B5C"/>
    <w:rsid w:val="00134CDB"/>
    <w:rsid w:val="00134FCE"/>
    <w:rsid w:val="00135237"/>
    <w:rsid w:val="0013540E"/>
    <w:rsid w:val="0013544C"/>
    <w:rsid w:val="0013561D"/>
    <w:rsid w:val="00136647"/>
    <w:rsid w:val="001370FD"/>
    <w:rsid w:val="001374CF"/>
    <w:rsid w:val="001374E8"/>
    <w:rsid w:val="00140C2C"/>
    <w:rsid w:val="00141147"/>
    <w:rsid w:val="00141C26"/>
    <w:rsid w:val="00141DB1"/>
    <w:rsid w:val="00141E7D"/>
    <w:rsid w:val="00142D08"/>
    <w:rsid w:val="00143534"/>
    <w:rsid w:val="00143544"/>
    <w:rsid w:val="00143858"/>
    <w:rsid w:val="00144268"/>
    <w:rsid w:val="00145898"/>
    <w:rsid w:val="00146241"/>
    <w:rsid w:val="001468FF"/>
    <w:rsid w:val="0014699F"/>
    <w:rsid w:val="00146E7F"/>
    <w:rsid w:val="001506F8"/>
    <w:rsid w:val="00150DF0"/>
    <w:rsid w:val="0015157B"/>
    <w:rsid w:val="00151A5F"/>
    <w:rsid w:val="00152076"/>
    <w:rsid w:val="001525BD"/>
    <w:rsid w:val="00152D19"/>
    <w:rsid w:val="00154EB6"/>
    <w:rsid w:val="00155DD5"/>
    <w:rsid w:val="001566BC"/>
    <w:rsid w:val="00160A6E"/>
    <w:rsid w:val="00160A7A"/>
    <w:rsid w:val="00160ED7"/>
    <w:rsid w:val="00161A3B"/>
    <w:rsid w:val="00162D15"/>
    <w:rsid w:val="00162EFB"/>
    <w:rsid w:val="001642A0"/>
    <w:rsid w:val="0016444B"/>
    <w:rsid w:val="00165B48"/>
    <w:rsid w:val="00165F3C"/>
    <w:rsid w:val="001664C7"/>
    <w:rsid w:val="001669E0"/>
    <w:rsid w:val="00167035"/>
    <w:rsid w:val="001707E3"/>
    <w:rsid w:val="00171997"/>
    <w:rsid w:val="00174154"/>
    <w:rsid w:val="001748C0"/>
    <w:rsid w:val="00176E77"/>
    <w:rsid w:val="00176E91"/>
    <w:rsid w:val="00176F6D"/>
    <w:rsid w:val="00180653"/>
    <w:rsid w:val="00180C03"/>
    <w:rsid w:val="00180FF3"/>
    <w:rsid w:val="00181108"/>
    <w:rsid w:val="00182A61"/>
    <w:rsid w:val="00182D2C"/>
    <w:rsid w:val="00184554"/>
    <w:rsid w:val="0018455C"/>
    <w:rsid w:val="0018602B"/>
    <w:rsid w:val="00186667"/>
    <w:rsid w:val="00187926"/>
    <w:rsid w:val="00192273"/>
    <w:rsid w:val="00192DC8"/>
    <w:rsid w:val="00192EE7"/>
    <w:rsid w:val="00193323"/>
    <w:rsid w:val="00193C56"/>
    <w:rsid w:val="001942B1"/>
    <w:rsid w:val="00195704"/>
    <w:rsid w:val="00196649"/>
    <w:rsid w:val="00196AB8"/>
    <w:rsid w:val="00196B8E"/>
    <w:rsid w:val="0019729B"/>
    <w:rsid w:val="001974B8"/>
    <w:rsid w:val="001974D7"/>
    <w:rsid w:val="001A082F"/>
    <w:rsid w:val="001A0A03"/>
    <w:rsid w:val="001A1891"/>
    <w:rsid w:val="001A1FFA"/>
    <w:rsid w:val="001A220F"/>
    <w:rsid w:val="001A252B"/>
    <w:rsid w:val="001A2A90"/>
    <w:rsid w:val="001A3495"/>
    <w:rsid w:val="001A3FFE"/>
    <w:rsid w:val="001A53E0"/>
    <w:rsid w:val="001A5A3C"/>
    <w:rsid w:val="001A5FAE"/>
    <w:rsid w:val="001A6517"/>
    <w:rsid w:val="001A7788"/>
    <w:rsid w:val="001A7856"/>
    <w:rsid w:val="001B0667"/>
    <w:rsid w:val="001B12C5"/>
    <w:rsid w:val="001B1344"/>
    <w:rsid w:val="001B136D"/>
    <w:rsid w:val="001B4895"/>
    <w:rsid w:val="001B4DD2"/>
    <w:rsid w:val="001B583B"/>
    <w:rsid w:val="001B5DBC"/>
    <w:rsid w:val="001B5E83"/>
    <w:rsid w:val="001B69A0"/>
    <w:rsid w:val="001B7763"/>
    <w:rsid w:val="001C0826"/>
    <w:rsid w:val="001C106D"/>
    <w:rsid w:val="001C279B"/>
    <w:rsid w:val="001C29BD"/>
    <w:rsid w:val="001C3F66"/>
    <w:rsid w:val="001C445B"/>
    <w:rsid w:val="001C54D2"/>
    <w:rsid w:val="001C5B03"/>
    <w:rsid w:val="001C70A3"/>
    <w:rsid w:val="001C7267"/>
    <w:rsid w:val="001C7489"/>
    <w:rsid w:val="001C74D4"/>
    <w:rsid w:val="001C76AE"/>
    <w:rsid w:val="001C76FF"/>
    <w:rsid w:val="001D0020"/>
    <w:rsid w:val="001D0455"/>
    <w:rsid w:val="001D058C"/>
    <w:rsid w:val="001D1544"/>
    <w:rsid w:val="001D1D87"/>
    <w:rsid w:val="001D2B7C"/>
    <w:rsid w:val="001D2BB9"/>
    <w:rsid w:val="001D2DEB"/>
    <w:rsid w:val="001D3937"/>
    <w:rsid w:val="001D3DA0"/>
    <w:rsid w:val="001D3DE7"/>
    <w:rsid w:val="001D4306"/>
    <w:rsid w:val="001D51D3"/>
    <w:rsid w:val="001D53A2"/>
    <w:rsid w:val="001D581B"/>
    <w:rsid w:val="001D632D"/>
    <w:rsid w:val="001D6443"/>
    <w:rsid w:val="001D6640"/>
    <w:rsid w:val="001D697F"/>
    <w:rsid w:val="001D6BC0"/>
    <w:rsid w:val="001D7824"/>
    <w:rsid w:val="001E014D"/>
    <w:rsid w:val="001E0877"/>
    <w:rsid w:val="001E106A"/>
    <w:rsid w:val="001E11E3"/>
    <w:rsid w:val="001E19B6"/>
    <w:rsid w:val="001E1EC6"/>
    <w:rsid w:val="001E316F"/>
    <w:rsid w:val="001E3317"/>
    <w:rsid w:val="001E3BF0"/>
    <w:rsid w:val="001E3DBE"/>
    <w:rsid w:val="001E4179"/>
    <w:rsid w:val="001E41DB"/>
    <w:rsid w:val="001E4910"/>
    <w:rsid w:val="001E522B"/>
    <w:rsid w:val="001E5275"/>
    <w:rsid w:val="001E6599"/>
    <w:rsid w:val="001E6A3D"/>
    <w:rsid w:val="001E74B6"/>
    <w:rsid w:val="001E7EF4"/>
    <w:rsid w:val="001F0E88"/>
    <w:rsid w:val="001F1FCA"/>
    <w:rsid w:val="001F22DC"/>
    <w:rsid w:val="001F23A4"/>
    <w:rsid w:val="001F2747"/>
    <w:rsid w:val="001F3169"/>
    <w:rsid w:val="001F41F2"/>
    <w:rsid w:val="001F497E"/>
    <w:rsid w:val="001F68A1"/>
    <w:rsid w:val="001F68F6"/>
    <w:rsid w:val="001F69EE"/>
    <w:rsid w:val="001F7F94"/>
    <w:rsid w:val="00200025"/>
    <w:rsid w:val="002015DD"/>
    <w:rsid w:val="00201A33"/>
    <w:rsid w:val="00201AB6"/>
    <w:rsid w:val="00202556"/>
    <w:rsid w:val="00204121"/>
    <w:rsid w:val="002042E7"/>
    <w:rsid w:val="0020449A"/>
    <w:rsid w:val="00204F47"/>
    <w:rsid w:val="00205E12"/>
    <w:rsid w:val="00205FC5"/>
    <w:rsid w:val="002060E2"/>
    <w:rsid w:val="00206358"/>
    <w:rsid w:val="00206B7A"/>
    <w:rsid w:val="00207804"/>
    <w:rsid w:val="00207D39"/>
    <w:rsid w:val="002109EE"/>
    <w:rsid w:val="00211336"/>
    <w:rsid w:val="00212676"/>
    <w:rsid w:val="00213966"/>
    <w:rsid w:val="00213BEC"/>
    <w:rsid w:val="00214A09"/>
    <w:rsid w:val="00214ED0"/>
    <w:rsid w:val="002156B1"/>
    <w:rsid w:val="00215737"/>
    <w:rsid w:val="002162B7"/>
    <w:rsid w:val="0021642F"/>
    <w:rsid w:val="00217D60"/>
    <w:rsid w:val="002215AD"/>
    <w:rsid w:val="00222888"/>
    <w:rsid w:val="00222939"/>
    <w:rsid w:val="00222E90"/>
    <w:rsid w:val="00223E2A"/>
    <w:rsid w:val="00223E60"/>
    <w:rsid w:val="002242E6"/>
    <w:rsid w:val="00225E45"/>
    <w:rsid w:val="002305A1"/>
    <w:rsid w:val="00232B37"/>
    <w:rsid w:val="0023450E"/>
    <w:rsid w:val="00234A94"/>
    <w:rsid w:val="00234E85"/>
    <w:rsid w:val="0023525B"/>
    <w:rsid w:val="00235D03"/>
    <w:rsid w:val="00237321"/>
    <w:rsid w:val="00237D82"/>
    <w:rsid w:val="002405A5"/>
    <w:rsid w:val="00240FBB"/>
    <w:rsid w:val="00240FEB"/>
    <w:rsid w:val="002417AA"/>
    <w:rsid w:val="0024259F"/>
    <w:rsid w:val="0024339D"/>
    <w:rsid w:val="00243935"/>
    <w:rsid w:val="00245673"/>
    <w:rsid w:val="00245A4F"/>
    <w:rsid w:val="00245B8F"/>
    <w:rsid w:val="0024645D"/>
    <w:rsid w:val="00246732"/>
    <w:rsid w:val="0024757A"/>
    <w:rsid w:val="00247E95"/>
    <w:rsid w:val="002500B0"/>
    <w:rsid w:val="002508E4"/>
    <w:rsid w:val="00251663"/>
    <w:rsid w:val="00252864"/>
    <w:rsid w:val="002529F6"/>
    <w:rsid w:val="00252DBE"/>
    <w:rsid w:val="0025521C"/>
    <w:rsid w:val="00256B87"/>
    <w:rsid w:val="00257664"/>
    <w:rsid w:val="00257D77"/>
    <w:rsid w:val="00260707"/>
    <w:rsid w:val="0026135B"/>
    <w:rsid w:val="002617BA"/>
    <w:rsid w:val="002617C1"/>
    <w:rsid w:val="002650E2"/>
    <w:rsid w:val="00265924"/>
    <w:rsid w:val="002676E6"/>
    <w:rsid w:val="0027018F"/>
    <w:rsid w:val="0027036D"/>
    <w:rsid w:val="002719FF"/>
    <w:rsid w:val="00271F84"/>
    <w:rsid w:val="0027217B"/>
    <w:rsid w:val="0027261B"/>
    <w:rsid w:val="002729A2"/>
    <w:rsid w:val="002729DD"/>
    <w:rsid w:val="00272D12"/>
    <w:rsid w:val="00272DE7"/>
    <w:rsid w:val="00273684"/>
    <w:rsid w:val="002736D9"/>
    <w:rsid w:val="00274ECF"/>
    <w:rsid w:val="00275352"/>
    <w:rsid w:val="00276E9A"/>
    <w:rsid w:val="00276FB6"/>
    <w:rsid w:val="00277624"/>
    <w:rsid w:val="00277EEC"/>
    <w:rsid w:val="0028040F"/>
    <w:rsid w:val="00280604"/>
    <w:rsid w:val="0028063E"/>
    <w:rsid w:val="0028146A"/>
    <w:rsid w:val="00281624"/>
    <w:rsid w:val="002817E9"/>
    <w:rsid w:val="00281B85"/>
    <w:rsid w:val="00281F25"/>
    <w:rsid w:val="002827E2"/>
    <w:rsid w:val="00282C36"/>
    <w:rsid w:val="00283409"/>
    <w:rsid w:val="00283587"/>
    <w:rsid w:val="00284050"/>
    <w:rsid w:val="0028452D"/>
    <w:rsid w:val="00286AC4"/>
    <w:rsid w:val="00286DE8"/>
    <w:rsid w:val="00287BED"/>
    <w:rsid w:val="002911F8"/>
    <w:rsid w:val="0029194F"/>
    <w:rsid w:val="00292EEC"/>
    <w:rsid w:val="0029364A"/>
    <w:rsid w:val="0029387C"/>
    <w:rsid w:val="00294906"/>
    <w:rsid w:val="00295011"/>
    <w:rsid w:val="00295CD1"/>
    <w:rsid w:val="00296837"/>
    <w:rsid w:val="00297448"/>
    <w:rsid w:val="00297943"/>
    <w:rsid w:val="002A0B06"/>
    <w:rsid w:val="002A2477"/>
    <w:rsid w:val="002A3C79"/>
    <w:rsid w:val="002A3E2A"/>
    <w:rsid w:val="002A52C9"/>
    <w:rsid w:val="002A5871"/>
    <w:rsid w:val="002A6C6F"/>
    <w:rsid w:val="002A7ACE"/>
    <w:rsid w:val="002B0980"/>
    <w:rsid w:val="002B219D"/>
    <w:rsid w:val="002B244D"/>
    <w:rsid w:val="002B3159"/>
    <w:rsid w:val="002B41D9"/>
    <w:rsid w:val="002B46AA"/>
    <w:rsid w:val="002B5D79"/>
    <w:rsid w:val="002B605B"/>
    <w:rsid w:val="002B6FF3"/>
    <w:rsid w:val="002B7553"/>
    <w:rsid w:val="002B77B6"/>
    <w:rsid w:val="002B7F10"/>
    <w:rsid w:val="002C1809"/>
    <w:rsid w:val="002C2733"/>
    <w:rsid w:val="002C273E"/>
    <w:rsid w:val="002C31D2"/>
    <w:rsid w:val="002C326A"/>
    <w:rsid w:val="002C418B"/>
    <w:rsid w:val="002C43BB"/>
    <w:rsid w:val="002C4A9E"/>
    <w:rsid w:val="002C5400"/>
    <w:rsid w:val="002C5E1F"/>
    <w:rsid w:val="002C5F4A"/>
    <w:rsid w:val="002C6562"/>
    <w:rsid w:val="002C689E"/>
    <w:rsid w:val="002C75AB"/>
    <w:rsid w:val="002D0848"/>
    <w:rsid w:val="002D0D25"/>
    <w:rsid w:val="002D11EB"/>
    <w:rsid w:val="002D14BD"/>
    <w:rsid w:val="002D2F29"/>
    <w:rsid w:val="002D3657"/>
    <w:rsid w:val="002D3DAE"/>
    <w:rsid w:val="002D40F2"/>
    <w:rsid w:val="002D4492"/>
    <w:rsid w:val="002D467D"/>
    <w:rsid w:val="002D53B9"/>
    <w:rsid w:val="002D53DA"/>
    <w:rsid w:val="002D7274"/>
    <w:rsid w:val="002E0AD7"/>
    <w:rsid w:val="002E10FA"/>
    <w:rsid w:val="002E15A8"/>
    <w:rsid w:val="002E1E11"/>
    <w:rsid w:val="002E264B"/>
    <w:rsid w:val="002E26DC"/>
    <w:rsid w:val="002E281E"/>
    <w:rsid w:val="002E2827"/>
    <w:rsid w:val="002E2D7D"/>
    <w:rsid w:val="002E474D"/>
    <w:rsid w:val="002E4B01"/>
    <w:rsid w:val="002E5C64"/>
    <w:rsid w:val="002E7CCF"/>
    <w:rsid w:val="002F18F1"/>
    <w:rsid w:val="002F1AAC"/>
    <w:rsid w:val="002F1ED5"/>
    <w:rsid w:val="002F3137"/>
    <w:rsid w:val="002F35DA"/>
    <w:rsid w:val="002F3833"/>
    <w:rsid w:val="002F3D40"/>
    <w:rsid w:val="002F4299"/>
    <w:rsid w:val="002F60B7"/>
    <w:rsid w:val="002F664B"/>
    <w:rsid w:val="002F7145"/>
    <w:rsid w:val="002F757A"/>
    <w:rsid w:val="002F7D5C"/>
    <w:rsid w:val="002F7EB3"/>
    <w:rsid w:val="0030003F"/>
    <w:rsid w:val="00300347"/>
    <w:rsid w:val="003011A6"/>
    <w:rsid w:val="0030193D"/>
    <w:rsid w:val="00301C44"/>
    <w:rsid w:val="00301F75"/>
    <w:rsid w:val="00301FB0"/>
    <w:rsid w:val="0030220B"/>
    <w:rsid w:val="00302254"/>
    <w:rsid w:val="00302E99"/>
    <w:rsid w:val="00303409"/>
    <w:rsid w:val="003048B0"/>
    <w:rsid w:val="00304906"/>
    <w:rsid w:val="00304BBD"/>
    <w:rsid w:val="00305038"/>
    <w:rsid w:val="00305A64"/>
    <w:rsid w:val="0030653F"/>
    <w:rsid w:val="00307075"/>
    <w:rsid w:val="0030757F"/>
    <w:rsid w:val="003079B5"/>
    <w:rsid w:val="003106F0"/>
    <w:rsid w:val="00310E36"/>
    <w:rsid w:val="00312BA0"/>
    <w:rsid w:val="00312BB5"/>
    <w:rsid w:val="00313A11"/>
    <w:rsid w:val="00314226"/>
    <w:rsid w:val="00314FA0"/>
    <w:rsid w:val="003156F2"/>
    <w:rsid w:val="00315713"/>
    <w:rsid w:val="00316120"/>
    <w:rsid w:val="0031640F"/>
    <w:rsid w:val="00316837"/>
    <w:rsid w:val="0032156A"/>
    <w:rsid w:val="003222EE"/>
    <w:rsid w:val="0032274C"/>
    <w:rsid w:val="00322E91"/>
    <w:rsid w:val="0032373B"/>
    <w:rsid w:val="00323F30"/>
    <w:rsid w:val="003241B6"/>
    <w:rsid w:val="00324F32"/>
    <w:rsid w:val="00325036"/>
    <w:rsid w:val="00325609"/>
    <w:rsid w:val="00326575"/>
    <w:rsid w:val="00326E7E"/>
    <w:rsid w:val="00327A03"/>
    <w:rsid w:val="00330F98"/>
    <w:rsid w:val="00331080"/>
    <w:rsid w:val="00332143"/>
    <w:rsid w:val="00332FBE"/>
    <w:rsid w:val="00333AF4"/>
    <w:rsid w:val="00333AF5"/>
    <w:rsid w:val="00333EC2"/>
    <w:rsid w:val="00333FA1"/>
    <w:rsid w:val="0033497F"/>
    <w:rsid w:val="00334A22"/>
    <w:rsid w:val="0033621A"/>
    <w:rsid w:val="0033627C"/>
    <w:rsid w:val="0033640D"/>
    <w:rsid w:val="003366A9"/>
    <w:rsid w:val="003374A0"/>
    <w:rsid w:val="003374C2"/>
    <w:rsid w:val="003374CF"/>
    <w:rsid w:val="003379F9"/>
    <w:rsid w:val="00337B34"/>
    <w:rsid w:val="00340264"/>
    <w:rsid w:val="00343441"/>
    <w:rsid w:val="0034395D"/>
    <w:rsid w:val="00343B8D"/>
    <w:rsid w:val="0034418A"/>
    <w:rsid w:val="003441EA"/>
    <w:rsid w:val="00344D03"/>
    <w:rsid w:val="00346F96"/>
    <w:rsid w:val="00347C03"/>
    <w:rsid w:val="00347E6E"/>
    <w:rsid w:val="00351DEC"/>
    <w:rsid w:val="0035327B"/>
    <w:rsid w:val="00353652"/>
    <w:rsid w:val="0035421C"/>
    <w:rsid w:val="003543C9"/>
    <w:rsid w:val="003557FC"/>
    <w:rsid w:val="00357113"/>
    <w:rsid w:val="003579F2"/>
    <w:rsid w:val="00357CA8"/>
    <w:rsid w:val="003637F9"/>
    <w:rsid w:val="00363AAB"/>
    <w:rsid w:val="00363E4F"/>
    <w:rsid w:val="003652B2"/>
    <w:rsid w:val="003669D7"/>
    <w:rsid w:val="00366A75"/>
    <w:rsid w:val="003677BD"/>
    <w:rsid w:val="0036788F"/>
    <w:rsid w:val="0037044E"/>
    <w:rsid w:val="003708FF"/>
    <w:rsid w:val="00370DCB"/>
    <w:rsid w:val="00372194"/>
    <w:rsid w:val="00372341"/>
    <w:rsid w:val="00372CD8"/>
    <w:rsid w:val="00373A7C"/>
    <w:rsid w:val="00373B72"/>
    <w:rsid w:val="00374F44"/>
    <w:rsid w:val="00376343"/>
    <w:rsid w:val="00377171"/>
    <w:rsid w:val="0037729F"/>
    <w:rsid w:val="0038004C"/>
    <w:rsid w:val="0038077C"/>
    <w:rsid w:val="00381703"/>
    <w:rsid w:val="003822A8"/>
    <w:rsid w:val="00382680"/>
    <w:rsid w:val="00382987"/>
    <w:rsid w:val="00383355"/>
    <w:rsid w:val="00383EE6"/>
    <w:rsid w:val="00384649"/>
    <w:rsid w:val="00386111"/>
    <w:rsid w:val="00387479"/>
    <w:rsid w:val="003875EB"/>
    <w:rsid w:val="0038784B"/>
    <w:rsid w:val="00387E53"/>
    <w:rsid w:val="00390485"/>
    <w:rsid w:val="00390B0E"/>
    <w:rsid w:val="00391338"/>
    <w:rsid w:val="00391A47"/>
    <w:rsid w:val="00392329"/>
    <w:rsid w:val="00392349"/>
    <w:rsid w:val="003923C7"/>
    <w:rsid w:val="0039297F"/>
    <w:rsid w:val="00392C21"/>
    <w:rsid w:val="00392F6E"/>
    <w:rsid w:val="00394DA0"/>
    <w:rsid w:val="00396FCB"/>
    <w:rsid w:val="003A0F10"/>
    <w:rsid w:val="003A101E"/>
    <w:rsid w:val="003A10C1"/>
    <w:rsid w:val="003A184D"/>
    <w:rsid w:val="003A1FA1"/>
    <w:rsid w:val="003A21D0"/>
    <w:rsid w:val="003A24B8"/>
    <w:rsid w:val="003A2710"/>
    <w:rsid w:val="003A2DF0"/>
    <w:rsid w:val="003A3096"/>
    <w:rsid w:val="003A3CE8"/>
    <w:rsid w:val="003A44F4"/>
    <w:rsid w:val="003A4C84"/>
    <w:rsid w:val="003A4D26"/>
    <w:rsid w:val="003A5098"/>
    <w:rsid w:val="003A56FF"/>
    <w:rsid w:val="003A5E0A"/>
    <w:rsid w:val="003A6270"/>
    <w:rsid w:val="003A62A2"/>
    <w:rsid w:val="003A6700"/>
    <w:rsid w:val="003A742F"/>
    <w:rsid w:val="003A7B01"/>
    <w:rsid w:val="003B0283"/>
    <w:rsid w:val="003B0897"/>
    <w:rsid w:val="003B0B67"/>
    <w:rsid w:val="003B2120"/>
    <w:rsid w:val="003B419A"/>
    <w:rsid w:val="003B43B7"/>
    <w:rsid w:val="003B478F"/>
    <w:rsid w:val="003B52FF"/>
    <w:rsid w:val="003B675C"/>
    <w:rsid w:val="003B719B"/>
    <w:rsid w:val="003C1ECE"/>
    <w:rsid w:val="003C2377"/>
    <w:rsid w:val="003C2AF8"/>
    <w:rsid w:val="003C32E4"/>
    <w:rsid w:val="003C39D2"/>
    <w:rsid w:val="003C3ABA"/>
    <w:rsid w:val="003C41C0"/>
    <w:rsid w:val="003C55D1"/>
    <w:rsid w:val="003C60A0"/>
    <w:rsid w:val="003C61C3"/>
    <w:rsid w:val="003C677A"/>
    <w:rsid w:val="003C75F6"/>
    <w:rsid w:val="003C774D"/>
    <w:rsid w:val="003C7A81"/>
    <w:rsid w:val="003D030C"/>
    <w:rsid w:val="003D03A0"/>
    <w:rsid w:val="003D0F46"/>
    <w:rsid w:val="003D11FA"/>
    <w:rsid w:val="003D26C5"/>
    <w:rsid w:val="003D3014"/>
    <w:rsid w:val="003D35B5"/>
    <w:rsid w:val="003D482C"/>
    <w:rsid w:val="003D5046"/>
    <w:rsid w:val="003D5462"/>
    <w:rsid w:val="003D5644"/>
    <w:rsid w:val="003D76AF"/>
    <w:rsid w:val="003D7BC7"/>
    <w:rsid w:val="003D7F58"/>
    <w:rsid w:val="003E0397"/>
    <w:rsid w:val="003E10BF"/>
    <w:rsid w:val="003E1722"/>
    <w:rsid w:val="003E253A"/>
    <w:rsid w:val="003E2C36"/>
    <w:rsid w:val="003E2E5C"/>
    <w:rsid w:val="003E3A0E"/>
    <w:rsid w:val="003E48B0"/>
    <w:rsid w:val="003E560F"/>
    <w:rsid w:val="003E59F5"/>
    <w:rsid w:val="003E6428"/>
    <w:rsid w:val="003E6AFB"/>
    <w:rsid w:val="003E6BB8"/>
    <w:rsid w:val="003E7C75"/>
    <w:rsid w:val="003E7DE1"/>
    <w:rsid w:val="003F04CC"/>
    <w:rsid w:val="003F0AAC"/>
    <w:rsid w:val="003F13D5"/>
    <w:rsid w:val="003F15EF"/>
    <w:rsid w:val="003F1703"/>
    <w:rsid w:val="003F1838"/>
    <w:rsid w:val="003F183A"/>
    <w:rsid w:val="003F4BF9"/>
    <w:rsid w:val="003F4F6D"/>
    <w:rsid w:val="003F5A37"/>
    <w:rsid w:val="003F6273"/>
    <w:rsid w:val="003F6DC4"/>
    <w:rsid w:val="00400EC1"/>
    <w:rsid w:val="004011B7"/>
    <w:rsid w:val="004018AD"/>
    <w:rsid w:val="00402C0F"/>
    <w:rsid w:val="004035AB"/>
    <w:rsid w:val="004040AA"/>
    <w:rsid w:val="004049B0"/>
    <w:rsid w:val="004049F0"/>
    <w:rsid w:val="00404AEE"/>
    <w:rsid w:val="00404C28"/>
    <w:rsid w:val="00404CA2"/>
    <w:rsid w:val="00404D86"/>
    <w:rsid w:val="0040532C"/>
    <w:rsid w:val="004053EC"/>
    <w:rsid w:val="00405A27"/>
    <w:rsid w:val="0040617F"/>
    <w:rsid w:val="004068A2"/>
    <w:rsid w:val="004111D1"/>
    <w:rsid w:val="004114D1"/>
    <w:rsid w:val="00411F38"/>
    <w:rsid w:val="00412AC7"/>
    <w:rsid w:val="004139F5"/>
    <w:rsid w:val="00415B38"/>
    <w:rsid w:val="00416312"/>
    <w:rsid w:val="00417D96"/>
    <w:rsid w:val="0042196C"/>
    <w:rsid w:val="00421CEC"/>
    <w:rsid w:val="00422613"/>
    <w:rsid w:val="004228AB"/>
    <w:rsid w:val="00422A8D"/>
    <w:rsid w:val="00422E0F"/>
    <w:rsid w:val="00422F9C"/>
    <w:rsid w:val="004237E7"/>
    <w:rsid w:val="00423B28"/>
    <w:rsid w:val="00423BE0"/>
    <w:rsid w:val="00423CB7"/>
    <w:rsid w:val="00423CB8"/>
    <w:rsid w:val="0042442A"/>
    <w:rsid w:val="00424623"/>
    <w:rsid w:val="00427F08"/>
    <w:rsid w:val="0043017C"/>
    <w:rsid w:val="004309BB"/>
    <w:rsid w:val="00430B18"/>
    <w:rsid w:val="0043197D"/>
    <w:rsid w:val="00432460"/>
    <w:rsid w:val="004325B0"/>
    <w:rsid w:val="004328C1"/>
    <w:rsid w:val="00433677"/>
    <w:rsid w:val="004339EB"/>
    <w:rsid w:val="00433E00"/>
    <w:rsid w:val="004345D1"/>
    <w:rsid w:val="00434F1D"/>
    <w:rsid w:val="0043563D"/>
    <w:rsid w:val="00435DCC"/>
    <w:rsid w:val="00436200"/>
    <w:rsid w:val="00436567"/>
    <w:rsid w:val="004369F0"/>
    <w:rsid w:val="00436B92"/>
    <w:rsid w:val="0043743A"/>
    <w:rsid w:val="004375AE"/>
    <w:rsid w:val="00437934"/>
    <w:rsid w:val="00437A3B"/>
    <w:rsid w:val="00437DD1"/>
    <w:rsid w:val="00440800"/>
    <w:rsid w:val="00440E3F"/>
    <w:rsid w:val="004419C9"/>
    <w:rsid w:val="00442868"/>
    <w:rsid w:val="00442C3A"/>
    <w:rsid w:val="004444B2"/>
    <w:rsid w:val="00444785"/>
    <w:rsid w:val="00445732"/>
    <w:rsid w:val="0044598E"/>
    <w:rsid w:val="004469CE"/>
    <w:rsid w:val="00447342"/>
    <w:rsid w:val="00450262"/>
    <w:rsid w:val="004504A2"/>
    <w:rsid w:val="004508CB"/>
    <w:rsid w:val="00450A5E"/>
    <w:rsid w:val="00451827"/>
    <w:rsid w:val="0045188C"/>
    <w:rsid w:val="00452A97"/>
    <w:rsid w:val="00452FF9"/>
    <w:rsid w:val="00453785"/>
    <w:rsid w:val="004539F1"/>
    <w:rsid w:val="00454189"/>
    <w:rsid w:val="0045556F"/>
    <w:rsid w:val="00455AE2"/>
    <w:rsid w:val="00456EAD"/>
    <w:rsid w:val="004570AC"/>
    <w:rsid w:val="004573A5"/>
    <w:rsid w:val="004602F1"/>
    <w:rsid w:val="00460DCB"/>
    <w:rsid w:val="00461BD6"/>
    <w:rsid w:val="00461D60"/>
    <w:rsid w:val="00463568"/>
    <w:rsid w:val="004637C2"/>
    <w:rsid w:val="00463A79"/>
    <w:rsid w:val="00464451"/>
    <w:rsid w:val="0046504D"/>
    <w:rsid w:val="00465D55"/>
    <w:rsid w:val="00465D98"/>
    <w:rsid w:val="004676A6"/>
    <w:rsid w:val="00467780"/>
    <w:rsid w:val="004701D0"/>
    <w:rsid w:val="00471B4E"/>
    <w:rsid w:val="00472A8E"/>
    <w:rsid w:val="00473944"/>
    <w:rsid w:val="00475282"/>
    <w:rsid w:val="0047538D"/>
    <w:rsid w:val="004762B8"/>
    <w:rsid w:val="004802EC"/>
    <w:rsid w:val="00480340"/>
    <w:rsid w:val="004807DC"/>
    <w:rsid w:val="00480B1D"/>
    <w:rsid w:val="00480FB0"/>
    <w:rsid w:val="0048257A"/>
    <w:rsid w:val="004826F7"/>
    <w:rsid w:val="00482973"/>
    <w:rsid w:val="00482BE0"/>
    <w:rsid w:val="00483A69"/>
    <w:rsid w:val="00484402"/>
    <w:rsid w:val="00484D68"/>
    <w:rsid w:val="004879AD"/>
    <w:rsid w:val="00487E89"/>
    <w:rsid w:val="004910B9"/>
    <w:rsid w:val="00491327"/>
    <w:rsid w:val="004915C4"/>
    <w:rsid w:val="004916B9"/>
    <w:rsid w:val="004921C7"/>
    <w:rsid w:val="00492DC7"/>
    <w:rsid w:val="00492E67"/>
    <w:rsid w:val="00492E73"/>
    <w:rsid w:val="00493AE9"/>
    <w:rsid w:val="00493C72"/>
    <w:rsid w:val="004948C3"/>
    <w:rsid w:val="00494936"/>
    <w:rsid w:val="00494C18"/>
    <w:rsid w:val="00494F1A"/>
    <w:rsid w:val="00495863"/>
    <w:rsid w:val="00495E97"/>
    <w:rsid w:val="0049691B"/>
    <w:rsid w:val="0049745E"/>
    <w:rsid w:val="0049766D"/>
    <w:rsid w:val="0049769E"/>
    <w:rsid w:val="00497745"/>
    <w:rsid w:val="00497EBD"/>
    <w:rsid w:val="004A0D63"/>
    <w:rsid w:val="004A1128"/>
    <w:rsid w:val="004A16CA"/>
    <w:rsid w:val="004A1B46"/>
    <w:rsid w:val="004A41A2"/>
    <w:rsid w:val="004A43BA"/>
    <w:rsid w:val="004A67A0"/>
    <w:rsid w:val="004A729F"/>
    <w:rsid w:val="004A78F1"/>
    <w:rsid w:val="004A7BF4"/>
    <w:rsid w:val="004A7E0A"/>
    <w:rsid w:val="004B062F"/>
    <w:rsid w:val="004B153D"/>
    <w:rsid w:val="004B221E"/>
    <w:rsid w:val="004B2D40"/>
    <w:rsid w:val="004B2E0C"/>
    <w:rsid w:val="004B3922"/>
    <w:rsid w:val="004B4018"/>
    <w:rsid w:val="004B4071"/>
    <w:rsid w:val="004B43D4"/>
    <w:rsid w:val="004B4C2F"/>
    <w:rsid w:val="004B5155"/>
    <w:rsid w:val="004B5426"/>
    <w:rsid w:val="004B5C29"/>
    <w:rsid w:val="004B5C9F"/>
    <w:rsid w:val="004B5F3C"/>
    <w:rsid w:val="004B6072"/>
    <w:rsid w:val="004B7EBB"/>
    <w:rsid w:val="004C0272"/>
    <w:rsid w:val="004C0553"/>
    <w:rsid w:val="004C08D3"/>
    <w:rsid w:val="004C0DD1"/>
    <w:rsid w:val="004C18D2"/>
    <w:rsid w:val="004C1BCF"/>
    <w:rsid w:val="004C2188"/>
    <w:rsid w:val="004C2769"/>
    <w:rsid w:val="004C2C0D"/>
    <w:rsid w:val="004C4952"/>
    <w:rsid w:val="004C5185"/>
    <w:rsid w:val="004C69DB"/>
    <w:rsid w:val="004C6CAF"/>
    <w:rsid w:val="004C75CF"/>
    <w:rsid w:val="004D16A6"/>
    <w:rsid w:val="004D1C56"/>
    <w:rsid w:val="004D2F46"/>
    <w:rsid w:val="004D4A44"/>
    <w:rsid w:val="004D4C9B"/>
    <w:rsid w:val="004D506D"/>
    <w:rsid w:val="004D5603"/>
    <w:rsid w:val="004D6400"/>
    <w:rsid w:val="004D6799"/>
    <w:rsid w:val="004D7E73"/>
    <w:rsid w:val="004E0D87"/>
    <w:rsid w:val="004E0FA2"/>
    <w:rsid w:val="004E1638"/>
    <w:rsid w:val="004E214A"/>
    <w:rsid w:val="004E2A4E"/>
    <w:rsid w:val="004E3276"/>
    <w:rsid w:val="004E40FC"/>
    <w:rsid w:val="004E619C"/>
    <w:rsid w:val="004E63FA"/>
    <w:rsid w:val="004E6DFF"/>
    <w:rsid w:val="004E7C1A"/>
    <w:rsid w:val="004F009F"/>
    <w:rsid w:val="004F0E81"/>
    <w:rsid w:val="004F11B8"/>
    <w:rsid w:val="004F1B95"/>
    <w:rsid w:val="004F36C3"/>
    <w:rsid w:val="004F442A"/>
    <w:rsid w:val="004F4AF7"/>
    <w:rsid w:val="004F74F6"/>
    <w:rsid w:val="005000A0"/>
    <w:rsid w:val="0050019B"/>
    <w:rsid w:val="005002CF"/>
    <w:rsid w:val="005006FB"/>
    <w:rsid w:val="00503C35"/>
    <w:rsid w:val="00503C73"/>
    <w:rsid w:val="00503D3A"/>
    <w:rsid w:val="00505266"/>
    <w:rsid w:val="00505B0F"/>
    <w:rsid w:val="00505CC1"/>
    <w:rsid w:val="00505FC6"/>
    <w:rsid w:val="00506C7D"/>
    <w:rsid w:val="00510078"/>
    <w:rsid w:val="005100AA"/>
    <w:rsid w:val="0051146D"/>
    <w:rsid w:val="005118C2"/>
    <w:rsid w:val="0051308F"/>
    <w:rsid w:val="0051467E"/>
    <w:rsid w:val="005149D4"/>
    <w:rsid w:val="00514BDC"/>
    <w:rsid w:val="005154D3"/>
    <w:rsid w:val="00516103"/>
    <w:rsid w:val="00516610"/>
    <w:rsid w:val="00516B0B"/>
    <w:rsid w:val="005176C5"/>
    <w:rsid w:val="00517F9D"/>
    <w:rsid w:val="00517FA2"/>
    <w:rsid w:val="00520414"/>
    <w:rsid w:val="00520C9A"/>
    <w:rsid w:val="00521859"/>
    <w:rsid w:val="00521FDC"/>
    <w:rsid w:val="00522172"/>
    <w:rsid w:val="0052309D"/>
    <w:rsid w:val="0052318A"/>
    <w:rsid w:val="005231A5"/>
    <w:rsid w:val="00523E6D"/>
    <w:rsid w:val="00523F72"/>
    <w:rsid w:val="005252CE"/>
    <w:rsid w:val="00526035"/>
    <w:rsid w:val="0052636E"/>
    <w:rsid w:val="00526C7F"/>
    <w:rsid w:val="00527CFF"/>
    <w:rsid w:val="00530218"/>
    <w:rsid w:val="00530CDF"/>
    <w:rsid w:val="00531B5B"/>
    <w:rsid w:val="00532D8F"/>
    <w:rsid w:val="005358BB"/>
    <w:rsid w:val="00536744"/>
    <w:rsid w:val="00536E34"/>
    <w:rsid w:val="00537204"/>
    <w:rsid w:val="005376E6"/>
    <w:rsid w:val="00540B78"/>
    <w:rsid w:val="00540F3A"/>
    <w:rsid w:val="005423FB"/>
    <w:rsid w:val="005425F1"/>
    <w:rsid w:val="005427B1"/>
    <w:rsid w:val="00542D39"/>
    <w:rsid w:val="00542F0F"/>
    <w:rsid w:val="0054376D"/>
    <w:rsid w:val="00543CCF"/>
    <w:rsid w:val="00544255"/>
    <w:rsid w:val="0054429E"/>
    <w:rsid w:val="0054482F"/>
    <w:rsid w:val="005452FB"/>
    <w:rsid w:val="0054533F"/>
    <w:rsid w:val="005456FD"/>
    <w:rsid w:val="00545734"/>
    <w:rsid w:val="00545AC3"/>
    <w:rsid w:val="00545FF5"/>
    <w:rsid w:val="00546373"/>
    <w:rsid w:val="00546550"/>
    <w:rsid w:val="00546E7C"/>
    <w:rsid w:val="0054722F"/>
    <w:rsid w:val="0054749D"/>
    <w:rsid w:val="00547C23"/>
    <w:rsid w:val="005529F6"/>
    <w:rsid w:val="005532CF"/>
    <w:rsid w:val="00553D86"/>
    <w:rsid w:val="005545D8"/>
    <w:rsid w:val="005554CD"/>
    <w:rsid w:val="00556180"/>
    <w:rsid w:val="00556DAC"/>
    <w:rsid w:val="00560335"/>
    <w:rsid w:val="00561D0E"/>
    <w:rsid w:val="00561FBC"/>
    <w:rsid w:val="00562249"/>
    <w:rsid w:val="00562B21"/>
    <w:rsid w:val="00563A32"/>
    <w:rsid w:val="00564537"/>
    <w:rsid w:val="00565467"/>
    <w:rsid w:val="00566349"/>
    <w:rsid w:val="00566AC8"/>
    <w:rsid w:val="00567D99"/>
    <w:rsid w:val="005700B6"/>
    <w:rsid w:val="00570B1A"/>
    <w:rsid w:val="00570C36"/>
    <w:rsid w:val="0057114A"/>
    <w:rsid w:val="00572A36"/>
    <w:rsid w:val="00573080"/>
    <w:rsid w:val="005735B1"/>
    <w:rsid w:val="005737C3"/>
    <w:rsid w:val="00573AD4"/>
    <w:rsid w:val="00575576"/>
    <w:rsid w:val="005757D4"/>
    <w:rsid w:val="005760F2"/>
    <w:rsid w:val="005777D2"/>
    <w:rsid w:val="00577FCD"/>
    <w:rsid w:val="00580060"/>
    <w:rsid w:val="00581176"/>
    <w:rsid w:val="005818DE"/>
    <w:rsid w:val="00581C1B"/>
    <w:rsid w:val="00582D0C"/>
    <w:rsid w:val="00583105"/>
    <w:rsid w:val="00583419"/>
    <w:rsid w:val="00584A2C"/>
    <w:rsid w:val="00584A8A"/>
    <w:rsid w:val="00584B7A"/>
    <w:rsid w:val="00585F95"/>
    <w:rsid w:val="00586816"/>
    <w:rsid w:val="00586947"/>
    <w:rsid w:val="00586B43"/>
    <w:rsid w:val="00586C11"/>
    <w:rsid w:val="00587474"/>
    <w:rsid w:val="00587642"/>
    <w:rsid w:val="00587911"/>
    <w:rsid w:val="00590A16"/>
    <w:rsid w:val="005918CA"/>
    <w:rsid w:val="00595E61"/>
    <w:rsid w:val="005960E9"/>
    <w:rsid w:val="005970F3"/>
    <w:rsid w:val="0059756E"/>
    <w:rsid w:val="00597B48"/>
    <w:rsid w:val="00597EEE"/>
    <w:rsid w:val="005A005B"/>
    <w:rsid w:val="005A16BA"/>
    <w:rsid w:val="005A16C7"/>
    <w:rsid w:val="005A302B"/>
    <w:rsid w:val="005A361A"/>
    <w:rsid w:val="005A3B8E"/>
    <w:rsid w:val="005A55D0"/>
    <w:rsid w:val="005A5688"/>
    <w:rsid w:val="005A5AB5"/>
    <w:rsid w:val="005A64F9"/>
    <w:rsid w:val="005B03B5"/>
    <w:rsid w:val="005B0417"/>
    <w:rsid w:val="005B17E8"/>
    <w:rsid w:val="005B21CC"/>
    <w:rsid w:val="005B300F"/>
    <w:rsid w:val="005B30ED"/>
    <w:rsid w:val="005B3C64"/>
    <w:rsid w:val="005B5005"/>
    <w:rsid w:val="005B5508"/>
    <w:rsid w:val="005B5D5F"/>
    <w:rsid w:val="005B5DB6"/>
    <w:rsid w:val="005B5F86"/>
    <w:rsid w:val="005B6A31"/>
    <w:rsid w:val="005B727C"/>
    <w:rsid w:val="005B7F79"/>
    <w:rsid w:val="005C0219"/>
    <w:rsid w:val="005C034E"/>
    <w:rsid w:val="005C07D4"/>
    <w:rsid w:val="005C1218"/>
    <w:rsid w:val="005C1512"/>
    <w:rsid w:val="005C21F5"/>
    <w:rsid w:val="005C22FE"/>
    <w:rsid w:val="005C2672"/>
    <w:rsid w:val="005C31B6"/>
    <w:rsid w:val="005C3C7F"/>
    <w:rsid w:val="005C4986"/>
    <w:rsid w:val="005C4FBC"/>
    <w:rsid w:val="005C554B"/>
    <w:rsid w:val="005C56EE"/>
    <w:rsid w:val="005C5F14"/>
    <w:rsid w:val="005C61C6"/>
    <w:rsid w:val="005C6EB5"/>
    <w:rsid w:val="005C7B13"/>
    <w:rsid w:val="005D016C"/>
    <w:rsid w:val="005D0889"/>
    <w:rsid w:val="005D09C2"/>
    <w:rsid w:val="005D0B13"/>
    <w:rsid w:val="005D0D13"/>
    <w:rsid w:val="005D104A"/>
    <w:rsid w:val="005D2940"/>
    <w:rsid w:val="005D2B30"/>
    <w:rsid w:val="005D34BE"/>
    <w:rsid w:val="005D3B32"/>
    <w:rsid w:val="005D4540"/>
    <w:rsid w:val="005D4BF7"/>
    <w:rsid w:val="005D51A0"/>
    <w:rsid w:val="005D551C"/>
    <w:rsid w:val="005D558C"/>
    <w:rsid w:val="005D6544"/>
    <w:rsid w:val="005D65D7"/>
    <w:rsid w:val="005D6905"/>
    <w:rsid w:val="005D73B2"/>
    <w:rsid w:val="005D7415"/>
    <w:rsid w:val="005E0832"/>
    <w:rsid w:val="005E1097"/>
    <w:rsid w:val="005E13C3"/>
    <w:rsid w:val="005E1410"/>
    <w:rsid w:val="005E16FD"/>
    <w:rsid w:val="005E2C1E"/>
    <w:rsid w:val="005E35C7"/>
    <w:rsid w:val="005E3CD4"/>
    <w:rsid w:val="005E3D93"/>
    <w:rsid w:val="005E3E61"/>
    <w:rsid w:val="005E45E8"/>
    <w:rsid w:val="005E563B"/>
    <w:rsid w:val="005E5849"/>
    <w:rsid w:val="005E610E"/>
    <w:rsid w:val="005E675B"/>
    <w:rsid w:val="005E6D1C"/>
    <w:rsid w:val="005E6F77"/>
    <w:rsid w:val="005E770D"/>
    <w:rsid w:val="005E7D19"/>
    <w:rsid w:val="005E7FF1"/>
    <w:rsid w:val="005F1181"/>
    <w:rsid w:val="005F19A1"/>
    <w:rsid w:val="005F1AA0"/>
    <w:rsid w:val="005F2486"/>
    <w:rsid w:val="005F2B9B"/>
    <w:rsid w:val="005F3A1F"/>
    <w:rsid w:val="005F4245"/>
    <w:rsid w:val="005F4992"/>
    <w:rsid w:val="005F4C48"/>
    <w:rsid w:val="005F610B"/>
    <w:rsid w:val="005F7645"/>
    <w:rsid w:val="005F7666"/>
    <w:rsid w:val="005F7A4F"/>
    <w:rsid w:val="006002B4"/>
    <w:rsid w:val="006004BE"/>
    <w:rsid w:val="00600CAA"/>
    <w:rsid w:val="00600DD8"/>
    <w:rsid w:val="00601928"/>
    <w:rsid w:val="00601B7C"/>
    <w:rsid w:val="00601BDE"/>
    <w:rsid w:val="00602828"/>
    <w:rsid w:val="006028F7"/>
    <w:rsid w:val="00602FF8"/>
    <w:rsid w:val="00603AE3"/>
    <w:rsid w:val="00603E57"/>
    <w:rsid w:val="00604EDF"/>
    <w:rsid w:val="0060635E"/>
    <w:rsid w:val="00606D9D"/>
    <w:rsid w:val="00610039"/>
    <w:rsid w:val="00610055"/>
    <w:rsid w:val="006109A0"/>
    <w:rsid w:val="00611273"/>
    <w:rsid w:val="00612953"/>
    <w:rsid w:val="0061489D"/>
    <w:rsid w:val="006149BE"/>
    <w:rsid w:val="00615A15"/>
    <w:rsid w:val="006169E3"/>
    <w:rsid w:val="00616D5E"/>
    <w:rsid w:val="006207D0"/>
    <w:rsid w:val="00621AD5"/>
    <w:rsid w:val="00621AE8"/>
    <w:rsid w:val="00621B3B"/>
    <w:rsid w:val="00622A12"/>
    <w:rsid w:val="00623125"/>
    <w:rsid w:val="0062345A"/>
    <w:rsid w:val="006236EE"/>
    <w:rsid w:val="00623C7C"/>
    <w:rsid w:val="00623FC1"/>
    <w:rsid w:val="006240D0"/>
    <w:rsid w:val="00625269"/>
    <w:rsid w:val="006253FB"/>
    <w:rsid w:val="00625BDC"/>
    <w:rsid w:val="00626102"/>
    <w:rsid w:val="006264CE"/>
    <w:rsid w:val="00626AF0"/>
    <w:rsid w:val="006270E7"/>
    <w:rsid w:val="0062777E"/>
    <w:rsid w:val="00630DDC"/>
    <w:rsid w:val="00630E41"/>
    <w:rsid w:val="0063127C"/>
    <w:rsid w:val="006314BF"/>
    <w:rsid w:val="006332A6"/>
    <w:rsid w:val="0063349B"/>
    <w:rsid w:val="00633D4E"/>
    <w:rsid w:val="0063471F"/>
    <w:rsid w:val="00634C38"/>
    <w:rsid w:val="006352DD"/>
    <w:rsid w:val="00635B6E"/>
    <w:rsid w:val="00635ED4"/>
    <w:rsid w:val="00635FCF"/>
    <w:rsid w:val="006369F0"/>
    <w:rsid w:val="0063730D"/>
    <w:rsid w:val="00637D35"/>
    <w:rsid w:val="00640537"/>
    <w:rsid w:val="00641227"/>
    <w:rsid w:val="0064147B"/>
    <w:rsid w:val="006425B7"/>
    <w:rsid w:val="00642A9D"/>
    <w:rsid w:val="006440F7"/>
    <w:rsid w:val="006443AF"/>
    <w:rsid w:val="00644501"/>
    <w:rsid w:val="00644E0A"/>
    <w:rsid w:val="0064565A"/>
    <w:rsid w:val="00645D05"/>
    <w:rsid w:val="00646B15"/>
    <w:rsid w:val="006478D6"/>
    <w:rsid w:val="006502A4"/>
    <w:rsid w:val="00650354"/>
    <w:rsid w:val="00650DDE"/>
    <w:rsid w:val="00651152"/>
    <w:rsid w:val="00651DC9"/>
    <w:rsid w:val="00652F15"/>
    <w:rsid w:val="0065301E"/>
    <w:rsid w:val="006545B1"/>
    <w:rsid w:val="00654D21"/>
    <w:rsid w:val="00654E5F"/>
    <w:rsid w:val="006555E4"/>
    <w:rsid w:val="00655CEE"/>
    <w:rsid w:val="006562F4"/>
    <w:rsid w:val="00656AA5"/>
    <w:rsid w:val="00656E04"/>
    <w:rsid w:val="00656F57"/>
    <w:rsid w:val="00660847"/>
    <w:rsid w:val="00660E1F"/>
    <w:rsid w:val="00660F31"/>
    <w:rsid w:val="00660F4E"/>
    <w:rsid w:val="006621BB"/>
    <w:rsid w:val="006628C8"/>
    <w:rsid w:val="0066298F"/>
    <w:rsid w:val="00662DC5"/>
    <w:rsid w:val="006633A6"/>
    <w:rsid w:val="00663511"/>
    <w:rsid w:val="00663C17"/>
    <w:rsid w:val="00663CDF"/>
    <w:rsid w:val="00663D75"/>
    <w:rsid w:val="006655FD"/>
    <w:rsid w:val="00665AC3"/>
    <w:rsid w:val="00665EE0"/>
    <w:rsid w:val="006667A3"/>
    <w:rsid w:val="00666B45"/>
    <w:rsid w:val="00667343"/>
    <w:rsid w:val="00667A04"/>
    <w:rsid w:val="0067008C"/>
    <w:rsid w:val="006703DA"/>
    <w:rsid w:val="00670A69"/>
    <w:rsid w:val="0067122A"/>
    <w:rsid w:val="006718C6"/>
    <w:rsid w:val="00671A2D"/>
    <w:rsid w:val="00671F6D"/>
    <w:rsid w:val="006722E8"/>
    <w:rsid w:val="00672ABC"/>
    <w:rsid w:val="00672AD9"/>
    <w:rsid w:val="006734E0"/>
    <w:rsid w:val="00673A59"/>
    <w:rsid w:val="00674415"/>
    <w:rsid w:val="0067747C"/>
    <w:rsid w:val="00680BDB"/>
    <w:rsid w:val="00680F92"/>
    <w:rsid w:val="006811D5"/>
    <w:rsid w:val="00681685"/>
    <w:rsid w:val="00682282"/>
    <w:rsid w:val="006824FF"/>
    <w:rsid w:val="00682735"/>
    <w:rsid w:val="00682E1A"/>
    <w:rsid w:val="006833A7"/>
    <w:rsid w:val="00683B2E"/>
    <w:rsid w:val="00684B3E"/>
    <w:rsid w:val="00685A13"/>
    <w:rsid w:val="00687C72"/>
    <w:rsid w:val="006907EE"/>
    <w:rsid w:val="00690D5A"/>
    <w:rsid w:val="00691BDF"/>
    <w:rsid w:val="00691DB7"/>
    <w:rsid w:val="006927D4"/>
    <w:rsid w:val="006939CA"/>
    <w:rsid w:val="006948DE"/>
    <w:rsid w:val="006954D9"/>
    <w:rsid w:val="00695AFE"/>
    <w:rsid w:val="00696291"/>
    <w:rsid w:val="006967BA"/>
    <w:rsid w:val="00697608"/>
    <w:rsid w:val="006979EC"/>
    <w:rsid w:val="00697DE9"/>
    <w:rsid w:val="00697EE4"/>
    <w:rsid w:val="006A0C4D"/>
    <w:rsid w:val="006A1194"/>
    <w:rsid w:val="006A17C6"/>
    <w:rsid w:val="006A2377"/>
    <w:rsid w:val="006A30E8"/>
    <w:rsid w:val="006A3B37"/>
    <w:rsid w:val="006A40D1"/>
    <w:rsid w:val="006A4A20"/>
    <w:rsid w:val="006A5329"/>
    <w:rsid w:val="006A5D2B"/>
    <w:rsid w:val="006A5E0E"/>
    <w:rsid w:val="006A6183"/>
    <w:rsid w:val="006A673C"/>
    <w:rsid w:val="006A6C7A"/>
    <w:rsid w:val="006B05E7"/>
    <w:rsid w:val="006B0905"/>
    <w:rsid w:val="006B19A1"/>
    <w:rsid w:val="006B1CE1"/>
    <w:rsid w:val="006B2037"/>
    <w:rsid w:val="006B2F87"/>
    <w:rsid w:val="006B3893"/>
    <w:rsid w:val="006B5111"/>
    <w:rsid w:val="006B5C69"/>
    <w:rsid w:val="006B5E1D"/>
    <w:rsid w:val="006B60CE"/>
    <w:rsid w:val="006B62BE"/>
    <w:rsid w:val="006B64F2"/>
    <w:rsid w:val="006B7D28"/>
    <w:rsid w:val="006C1098"/>
    <w:rsid w:val="006C1F9E"/>
    <w:rsid w:val="006C242D"/>
    <w:rsid w:val="006C2ECF"/>
    <w:rsid w:val="006C314D"/>
    <w:rsid w:val="006C32D9"/>
    <w:rsid w:val="006C35C6"/>
    <w:rsid w:val="006C4C08"/>
    <w:rsid w:val="006C5300"/>
    <w:rsid w:val="006C709C"/>
    <w:rsid w:val="006C7446"/>
    <w:rsid w:val="006C74F6"/>
    <w:rsid w:val="006C751F"/>
    <w:rsid w:val="006C7892"/>
    <w:rsid w:val="006C79D8"/>
    <w:rsid w:val="006D1BC2"/>
    <w:rsid w:val="006D1CB3"/>
    <w:rsid w:val="006D35C7"/>
    <w:rsid w:val="006D3BEC"/>
    <w:rsid w:val="006D43FB"/>
    <w:rsid w:val="006D462E"/>
    <w:rsid w:val="006D5332"/>
    <w:rsid w:val="006D5926"/>
    <w:rsid w:val="006D5B01"/>
    <w:rsid w:val="006D5E0C"/>
    <w:rsid w:val="006D5E28"/>
    <w:rsid w:val="006D6972"/>
    <w:rsid w:val="006D6F16"/>
    <w:rsid w:val="006D7459"/>
    <w:rsid w:val="006E1C66"/>
    <w:rsid w:val="006E1D86"/>
    <w:rsid w:val="006E1EDC"/>
    <w:rsid w:val="006E2241"/>
    <w:rsid w:val="006E22E6"/>
    <w:rsid w:val="006E3BEC"/>
    <w:rsid w:val="006E3CAE"/>
    <w:rsid w:val="006E3D6E"/>
    <w:rsid w:val="006E5613"/>
    <w:rsid w:val="006E58CA"/>
    <w:rsid w:val="006E5F3E"/>
    <w:rsid w:val="006E642A"/>
    <w:rsid w:val="006E6CE2"/>
    <w:rsid w:val="006E7F97"/>
    <w:rsid w:val="006F035E"/>
    <w:rsid w:val="006F0DF8"/>
    <w:rsid w:val="006F1B64"/>
    <w:rsid w:val="006F2D48"/>
    <w:rsid w:val="006F2F4A"/>
    <w:rsid w:val="006F443F"/>
    <w:rsid w:val="006F6071"/>
    <w:rsid w:val="006F6681"/>
    <w:rsid w:val="006F6735"/>
    <w:rsid w:val="006F7045"/>
    <w:rsid w:val="006F78D2"/>
    <w:rsid w:val="006F7DB5"/>
    <w:rsid w:val="00700312"/>
    <w:rsid w:val="00700901"/>
    <w:rsid w:val="00701605"/>
    <w:rsid w:val="00701F81"/>
    <w:rsid w:val="00702B33"/>
    <w:rsid w:val="00702EBC"/>
    <w:rsid w:val="007039CA"/>
    <w:rsid w:val="00704D03"/>
    <w:rsid w:val="00706053"/>
    <w:rsid w:val="0070610D"/>
    <w:rsid w:val="00707054"/>
    <w:rsid w:val="007075DA"/>
    <w:rsid w:val="00707B21"/>
    <w:rsid w:val="007100F2"/>
    <w:rsid w:val="007106E0"/>
    <w:rsid w:val="007107EB"/>
    <w:rsid w:val="007119E9"/>
    <w:rsid w:val="007120EB"/>
    <w:rsid w:val="007135BF"/>
    <w:rsid w:val="00714298"/>
    <w:rsid w:val="00714DCB"/>
    <w:rsid w:val="00715469"/>
    <w:rsid w:val="0071653C"/>
    <w:rsid w:val="00716807"/>
    <w:rsid w:val="00720838"/>
    <w:rsid w:val="00720BBB"/>
    <w:rsid w:val="00720C7B"/>
    <w:rsid w:val="00722624"/>
    <w:rsid w:val="00722C41"/>
    <w:rsid w:val="00724617"/>
    <w:rsid w:val="00724663"/>
    <w:rsid w:val="00724F9D"/>
    <w:rsid w:val="00725B4A"/>
    <w:rsid w:val="007266B9"/>
    <w:rsid w:val="00727C20"/>
    <w:rsid w:val="00727C74"/>
    <w:rsid w:val="00730BC4"/>
    <w:rsid w:val="00730F4E"/>
    <w:rsid w:val="007310E8"/>
    <w:rsid w:val="007316E2"/>
    <w:rsid w:val="00731EAF"/>
    <w:rsid w:val="00733361"/>
    <w:rsid w:val="0073591F"/>
    <w:rsid w:val="007369FE"/>
    <w:rsid w:val="00736A56"/>
    <w:rsid w:val="007371E1"/>
    <w:rsid w:val="0074148E"/>
    <w:rsid w:val="0074175A"/>
    <w:rsid w:val="00741B18"/>
    <w:rsid w:val="0074229D"/>
    <w:rsid w:val="00743981"/>
    <w:rsid w:val="00743D2B"/>
    <w:rsid w:val="007448AA"/>
    <w:rsid w:val="00744A68"/>
    <w:rsid w:val="00744D34"/>
    <w:rsid w:val="0074680E"/>
    <w:rsid w:val="00746EBD"/>
    <w:rsid w:val="00746F53"/>
    <w:rsid w:val="007478A3"/>
    <w:rsid w:val="0075084A"/>
    <w:rsid w:val="00750B9E"/>
    <w:rsid w:val="00750C80"/>
    <w:rsid w:val="007513CC"/>
    <w:rsid w:val="00752CFC"/>
    <w:rsid w:val="00753568"/>
    <w:rsid w:val="007537B8"/>
    <w:rsid w:val="00753858"/>
    <w:rsid w:val="00753887"/>
    <w:rsid w:val="0075416C"/>
    <w:rsid w:val="00754390"/>
    <w:rsid w:val="00755135"/>
    <w:rsid w:val="007562D6"/>
    <w:rsid w:val="00756485"/>
    <w:rsid w:val="0075653A"/>
    <w:rsid w:val="00756724"/>
    <w:rsid w:val="00756853"/>
    <w:rsid w:val="00756B8B"/>
    <w:rsid w:val="00757068"/>
    <w:rsid w:val="0075718D"/>
    <w:rsid w:val="0076045E"/>
    <w:rsid w:val="007612D9"/>
    <w:rsid w:val="007619A5"/>
    <w:rsid w:val="0076278C"/>
    <w:rsid w:val="00762855"/>
    <w:rsid w:val="00763303"/>
    <w:rsid w:val="00764397"/>
    <w:rsid w:val="00765757"/>
    <w:rsid w:val="007670DD"/>
    <w:rsid w:val="00767787"/>
    <w:rsid w:val="007706D7"/>
    <w:rsid w:val="00770C54"/>
    <w:rsid w:val="00771474"/>
    <w:rsid w:val="00771F99"/>
    <w:rsid w:val="00772B68"/>
    <w:rsid w:val="00772BAC"/>
    <w:rsid w:val="0077364F"/>
    <w:rsid w:val="00773722"/>
    <w:rsid w:val="00774C45"/>
    <w:rsid w:val="0077528A"/>
    <w:rsid w:val="00776702"/>
    <w:rsid w:val="00780A0A"/>
    <w:rsid w:val="00780BB1"/>
    <w:rsid w:val="00782288"/>
    <w:rsid w:val="007829A0"/>
    <w:rsid w:val="00782FB4"/>
    <w:rsid w:val="00783B11"/>
    <w:rsid w:val="00783DAF"/>
    <w:rsid w:val="00784B9B"/>
    <w:rsid w:val="007856AD"/>
    <w:rsid w:val="00785785"/>
    <w:rsid w:val="007859C7"/>
    <w:rsid w:val="007865C4"/>
    <w:rsid w:val="007870A6"/>
    <w:rsid w:val="0078778F"/>
    <w:rsid w:val="007878EB"/>
    <w:rsid w:val="007879F1"/>
    <w:rsid w:val="00787B9E"/>
    <w:rsid w:val="00787DC2"/>
    <w:rsid w:val="00787FE2"/>
    <w:rsid w:val="00790CDD"/>
    <w:rsid w:val="00791AB5"/>
    <w:rsid w:val="00791BC4"/>
    <w:rsid w:val="00791BDF"/>
    <w:rsid w:val="00793628"/>
    <w:rsid w:val="00794259"/>
    <w:rsid w:val="00794CFD"/>
    <w:rsid w:val="00794E30"/>
    <w:rsid w:val="00794E50"/>
    <w:rsid w:val="00795304"/>
    <w:rsid w:val="00795D98"/>
    <w:rsid w:val="007975AC"/>
    <w:rsid w:val="007A0B86"/>
    <w:rsid w:val="007A0EE4"/>
    <w:rsid w:val="007A12B9"/>
    <w:rsid w:val="007A1873"/>
    <w:rsid w:val="007A1EAD"/>
    <w:rsid w:val="007A2424"/>
    <w:rsid w:val="007A2916"/>
    <w:rsid w:val="007A29A1"/>
    <w:rsid w:val="007A3547"/>
    <w:rsid w:val="007A3EF1"/>
    <w:rsid w:val="007A413C"/>
    <w:rsid w:val="007A4626"/>
    <w:rsid w:val="007A598F"/>
    <w:rsid w:val="007A5CDA"/>
    <w:rsid w:val="007A7114"/>
    <w:rsid w:val="007A7138"/>
    <w:rsid w:val="007A7801"/>
    <w:rsid w:val="007A7D9B"/>
    <w:rsid w:val="007A7F79"/>
    <w:rsid w:val="007B03EE"/>
    <w:rsid w:val="007B0F0A"/>
    <w:rsid w:val="007B10C4"/>
    <w:rsid w:val="007B1A9D"/>
    <w:rsid w:val="007B1EED"/>
    <w:rsid w:val="007B37CA"/>
    <w:rsid w:val="007B41D7"/>
    <w:rsid w:val="007B58A9"/>
    <w:rsid w:val="007B5E4A"/>
    <w:rsid w:val="007B5F1F"/>
    <w:rsid w:val="007B60AF"/>
    <w:rsid w:val="007B65DF"/>
    <w:rsid w:val="007B7879"/>
    <w:rsid w:val="007C0159"/>
    <w:rsid w:val="007C0365"/>
    <w:rsid w:val="007C2F1F"/>
    <w:rsid w:val="007C2F66"/>
    <w:rsid w:val="007C3975"/>
    <w:rsid w:val="007C3C6D"/>
    <w:rsid w:val="007C4010"/>
    <w:rsid w:val="007C43CB"/>
    <w:rsid w:val="007C4505"/>
    <w:rsid w:val="007C4C98"/>
    <w:rsid w:val="007C4DBF"/>
    <w:rsid w:val="007C5131"/>
    <w:rsid w:val="007C59DA"/>
    <w:rsid w:val="007C655A"/>
    <w:rsid w:val="007C6824"/>
    <w:rsid w:val="007C77BA"/>
    <w:rsid w:val="007C7A9C"/>
    <w:rsid w:val="007C7C29"/>
    <w:rsid w:val="007D0ED5"/>
    <w:rsid w:val="007D1504"/>
    <w:rsid w:val="007D1D4C"/>
    <w:rsid w:val="007D1F55"/>
    <w:rsid w:val="007D27B7"/>
    <w:rsid w:val="007D3CBF"/>
    <w:rsid w:val="007D439D"/>
    <w:rsid w:val="007D59BF"/>
    <w:rsid w:val="007D5C7C"/>
    <w:rsid w:val="007D5EC6"/>
    <w:rsid w:val="007D65F3"/>
    <w:rsid w:val="007D68F9"/>
    <w:rsid w:val="007D7F17"/>
    <w:rsid w:val="007E0A45"/>
    <w:rsid w:val="007E0E2B"/>
    <w:rsid w:val="007E12A3"/>
    <w:rsid w:val="007E1D88"/>
    <w:rsid w:val="007E39FE"/>
    <w:rsid w:val="007E3E54"/>
    <w:rsid w:val="007E3FDC"/>
    <w:rsid w:val="007E5C5D"/>
    <w:rsid w:val="007E5D90"/>
    <w:rsid w:val="007E6070"/>
    <w:rsid w:val="007E60E9"/>
    <w:rsid w:val="007E6585"/>
    <w:rsid w:val="007E67AA"/>
    <w:rsid w:val="007E70F6"/>
    <w:rsid w:val="007E76DF"/>
    <w:rsid w:val="007E7DCE"/>
    <w:rsid w:val="007E7F3E"/>
    <w:rsid w:val="007F0630"/>
    <w:rsid w:val="007F090D"/>
    <w:rsid w:val="007F0BC9"/>
    <w:rsid w:val="007F22A5"/>
    <w:rsid w:val="007F3258"/>
    <w:rsid w:val="007F4F45"/>
    <w:rsid w:val="007F52A0"/>
    <w:rsid w:val="007F588D"/>
    <w:rsid w:val="008001D1"/>
    <w:rsid w:val="00803254"/>
    <w:rsid w:val="00803BF0"/>
    <w:rsid w:val="00805453"/>
    <w:rsid w:val="00806055"/>
    <w:rsid w:val="0080673D"/>
    <w:rsid w:val="0080691B"/>
    <w:rsid w:val="00806E72"/>
    <w:rsid w:val="008072A9"/>
    <w:rsid w:val="00807BCD"/>
    <w:rsid w:val="00810217"/>
    <w:rsid w:val="00810473"/>
    <w:rsid w:val="008125D0"/>
    <w:rsid w:val="00812877"/>
    <w:rsid w:val="00813665"/>
    <w:rsid w:val="008160EA"/>
    <w:rsid w:val="008170D7"/>
    <w:rsid w:val="00817896"/>
    <w:rsid w:val="0082085B"/>
    <w:rsid w:val="00820D4E"/>
    <w:rsid w:val="00822066"/>
    <w:rsid w:val="00822482"/>
    <w:rsid w:val="008227A0"/>
    <w:rsid w:val="00822FE6"/>
    <w:rsid w:val="008231FE"/>
    <w:rsid w:val="008237EA"/>
    <w:rsid w:val="008242CA"/>
    <w:rsid w:val="008252F1"/>
    <w:rsid w:val="0082568E"/>
    <w:rsid w:val="00827590"/>
    <w:rsid w:val="00830710"/>
    <w:rsid w:val="00830AC9"/>
    <w:rsid w:val="00830D12"/>
    <w:rsid w:val="00831732"/>
    <w:rsid w:val="00831C2A"/>
    <w:rsid w:val="008323D5"/>
    <w:rsid w:val="00833ACA"/>
    <w:rsid w:val="0083472A"/>
    <w:rsid w:val="0083565F"/>
    <w:rsid w:val="00835CE3"/>
    <w:rsid w:val="008364C9"/>
    <w:rsid w:val="0083684F"/>
    <w:rsid w:val="00837902"/>
    <w:rsid w:val="00837C75"/>
    <w:rsid w:val="0084012A"/>
    <w:rsid w:val="00841267"/>
    <w:rsid w:val="00841360"/>
    <w:rsid w:val="008413CD"/>
    <w:rsid w:val="0084182E"/>
    <w:rsid w:val="00842A25"/>
    <w:rsid w:val="0084381D"/>
    <w:rsid w:val="008444DE"/>
    <w:rsid w:val="00845680"/>
    <w:rsid w:val="00845829"/>
    <w:rsid w:val="00845D47"/>
    <w:rsid w:val="00845E47"/>
    <w:rsid w:val="00845E4B"/>
    <w:rsid w:val="008463CE"/>
    <w:rsid w:val="00846E12"/>
    <w:rsid w:val="008470A5"/>
    <w:rsid w:val="00847A56"/>
    <w:rsid w:val="00847BA8"/>
    <w:rsid w:val="00847D7F"/>
    <w:rsid w:val="008507AA"/>
    <w:rsid w:val="00850DA3"/>
    <w:rsid w:val="00850DF3"/>
    <w:rsid w:val="00851308"/>
    <w:rsid w:val="00851E58"/>
    <w:rsid w:val="008524B5"/>
    <w:rsid w:val="00852A07"/>
    <w:rsid w:val="00852FEB"/>
    <w:rsid w:val="0085427A"/>
    <w:rsid w:val="008545E2"/>
    <w:rsid w:val="0085491C"/>
    <w:rsid w:val="00855042"/>
    <w:rsid w:val="0085525B"/>
    <w:rsid w:val="00856657"/>
    <w:rsid w:val="00856F3D"/>
    <w:rsid w:val="008623EB"/>
    <w:rsid w:val="00862986"/>
    <w:rsid w:val="0086417B"/>
    <w:rsid w:val="00864EF1"/>
    <w:rsid w:val="008651BD"/>
    <w:rsid w:val="00865873"/>
    <w:rsid w:val="008660A3"/>
    <w:rsid w:val="00866445"/>
    <w:rsid w:val="00867F49"/>
    <w:rsid w:val="00870278"/>
    <w:rsid w:val="0087049B"/>
    <w:rsid w:val="00870BBD"/>
    <w:rsid w:val="0087179C"/>
    <w:rsid w:val="00871DBA"/>
    <w:rsid w:val="00871E20"/>
    <w:rsid w:val="00871F0F"/>
    <w:rsid w:val="0087384D"/>
    <w:rsid w:val="00873DE8"/>
    <w:rsid w:val="0087414B"/>
    <w:rsid w:val="0087432E"/>
    <w:rsid w:val="00874877"/>
    <w:rsid w:val="00874AF0"/>
    <w:rsid w:val="008759B7"/>
    <w:rsid w:val="00875D53"/>
    <w:rsid w:val="008763AD"/>
    <w:rsid w:val="0087682D"/>
    <w:rsid w:val="00876893"/>
    <w:rsid w:val="008778BC"/>
    <w:rsid w:val="00880908"/>
    <w:rsid w:val="00881334"/>
    <w:rsid w:val="0088173D"/>
    <w:rsid w:val="00881AAD"/>
    <w:rsid w:val="008820D1"/>
    <w:rsid w:val="008827AF"/>
    <w:rsid w:val="00882A2E"/>
    <w:rsid w:val="00883155"/>
    <w:rsid w:val="00883192"/>
    <w:rsid w:val="008831D6"/>
    <w:rsid w:val="00883485"/>
    <w:rsid w:val="00883E5F"/>
    <w:rsid w:val="00884E68"/>
    <w:rsid w:val="00886374"/>
    <w:rsid w:val="008863B8"/>
    <w:rsid w:val="0088685D"/>
    <w:rsid w:val="008870A8"/>
    <w:rsid w:val="00887B8E"/>
    <w:rsid w:val="00887B9E"/>
    <w:rsid w:val="00890273"/>
    <w:rsid w:val="00890414"/>
    <w:rsid w:val="00890502"/>
    <w:rsid w:val="00891D57"/>
    <w:rsid w:val="008953EC"/>
    <w:rsid w:val="00895827"/>
    <w:rsid w:val="0089613A"/>
    <w:rsid w:val="00896140"/>
    <w:rsid w:val="0089721E"/>
    <w:rsid w:val="008A1629"/>
    <w:rsid w:val="008A30CF"/>
    <w:rsid w:val="008A4630"/>
    <w:rsid w:val="008A5C2D"/>
    <w:rsid w:val="008A6439"/>
    <w:rsid w:val="008A680E"/>
    <w:rsid w:val="008A76F3"/>
    <w:rsid w:val="008A77D4"/>
    <w:rsid w:val="008B0026"/>
    <w:rsid w:val="008B09C2"/>
    <w:rsid w:val="008B0CA7"/>
    <w:rsid w:val="008B1289"/>
    <w:rsid w:val="008B1866"/>
    <w:rsid w:val="008B25F0"/>
    <w:rsid w:val="008B367C"/>
    <w:rsid w:val="008B3812"/>
    <w:rsid w:val="008B3A83"/>
    <w:rsid w:val="008B4271"/>
    <w:rsid w:val="008B469D"/>
    <w:rsid w:val="008B487D"/>
    <w:rsid w:val="008B5CB4"/>
    <w:rsid w:val="008B616E"/>
    <w:rsid w:val="008B65F3"/>
    <w:rsid w:val="008B793C"/>
    <w:rsid w:val="008B7BED"/>
    <w:rsid w:val="008C0E5E"/>
    <w:rsid w:val="008C1092"/>
    <w:rsid w:val="008C1E33"/>
    <w:rsid w:val="008C28E8"/>
    <w:rsid w:val="008C3133"/>
    <w:rsid w:val="008C37FE"/>
    <w:rsid w:val="008C39F4"/>
    <w:rsid w:val="008C459B"/>
    <w:rsid w:val="008C4C65"/>
    <w:rsid w:val="008C6C14"/>
    <w:rsid w:val="008C6C9A"/>
    <w:rsid w:val="008C747B"/>
    <w:rsid w:val="008C77C8"/>
    <w:rsid w:val="008C78FC"/>
    <w:rsid w:val="008D0949"/>
    <w:rsid w:val="008D118E"/>
    <w:rsid w:val="008D13E3"/>
    <w:rsid w:val="008D15BE"/>
    <w:rsid w:val="008D1703"/>
    <w:rsid w:val="008D1CCE"/>
    <w:rsid w:val="008D29A4"/>
    <w:rsid w:val="008D2F1A"/>
    <w:rsid w:val="008D3DFC"/>
    <w:rsid w:val="008D4542"/>
    <w:rsid w:val="008D5D48"/>
    <w:rsid w:val="008D6B73"/>
    <w:rsid w:val="008D72C6"/>
    <w:rsid w:val="008D77A2"/>
    <w:rsid w:val="008D7BA1"/>
    <w:rsid w:val="008D7D04"/>
    <w:rsid w:val="008E01C4"/>
    <w:rsid w:val="008E0965"/>
    <w:rsid w:val="008E2244"/>
    <w:rsid w:val="008E26FE"/>
    <w:rsid w:val="008E3147"/>
    <w:rsid w:val="008E3E27"/>
    <w:rsid w:val="008E502D"/>
    <w:rsid w:val="008E5E41"/>
    <w:rsid w:val="008E6200"/>
    <w:rsid w:val="008E6CA8"/>
    <w:rsid w:val="008E783B"/>
    <w:rsid w:val="008E787D"/>
    <w:rsid w:val="008E7F68"/>
    <w:rsid w:val="008F0567"/>
    <w:rsid w:val="008F0C8A"/>
    <w:rsid w:val="008F0E8F"/>
    <w:rsid w:val="008F1DDB"/>
    <w:rsid w:val="008F20A5"/>
    <w:rsid w:val="008F3BE7"/>
    <w:rsid w:val="008F5579"/>
    <w:rsid w:val="008F55C9"/>
    <w:rsid w:val="008F6E8D"/>
    <w:rsid w:val="0090067D"/>
    <w:rsid w:val="00900AA1"/>
    <w:rsid w:val="00900C13"/>
    <w:rsid w:val="00902AC4"/>
    <w:rsid w:val="00902BC3"/>
    <w:rsid w:val="0090432C"/>
    <w:rsid w:val="00904498"/>
    <w:rsid w:val="00904968"/>
    <w:rsid w:val="009049F9"/>
    <w:rsid w:val="00904F17"/>
    <w:rsid w:val="00905226"/>
    <w:rsid w:val="009059E0"/>
    <w:rsid w:val="009061E3"/>
    <w:rsid w:val="009100A6"/>
    <w:rsid w:val="00910313"/>
    <w:rsid w:val="00912922"/>
    <w:rsid w:val="009129B5"/>
    <w:rsid w:val="00913996"/>
    <w:rsid w:val="00913F61"/>
    <w:rsid w:val="00914418"/>
    <w:rsid w:val="00914BA6"/>
    <w:rsid w:val="0091616D"/>
    <w:rsid w:val="009163A6"/>
    <w:rsid w:val="009164B3"/>
    <w:rsid w:val="00916E3E"/>
    <w:rsid w:val="00917B00"/>
    <w:rsid w:val="00917E61"/>
    <w:rsid w:val="00920B1C"/>
    <w:rsid w:val="00920FBF"/>
    <w:rsid w:val="0092134F"/>
    <w:rsid w:val="009233D7"/>
    <w:rsid w:val="00924109"/>
    <w:rsid w:val="00924222"/>
    <w:rsid w:val="00924580"/>
    <w:rsid w:val="00924616"/>
    <w:rsid w:val="00925996"/>
    <w:rsid w:val="009260F7"/>
    <w:rsid w:val="00926A05"/>
    <w:rsid w:val="00927A5A"/>
    <w:rsid w:val="00927DFE"/>
    <w:rsid w:val="00930943"/>
    <w:rsid w:val="00930CC4"/>
    <w:rsid w:val="00930D38"/>
    <w:rsid w:val="009312A8"/>
    <w:rsid w:val="00931B37"/>
    <w:rsid w:val="00933C16"/>
    <w:rsid w:val="00933DA9"/>
    <w:rsid w:val="009341C0"/>
    <w:rsid w:val="0093425F"/>
    <w:rsid w:val="00935545"/>
    <w:rsid w:val="009378EA"/>
    <w:rsid w:val="00937E58"/>
    <w:rsid w:val="0094079C"/>
    <w:rsid w:val="00940B7C"/>
    <w:rsid w:val="009417EA"/>
    <w:rsid w:val="009418FA"/>
    <w:rsid w:val="00941D02"/>
    <w:rsid w:val="00942A44"/>
    <w:rsid w:val="00943831"/>
    <w:rsid w:val="0094442E"/>
    <w:rsid w:val="00944715"/>
    <w:rsid w:val="00945CE5"/>
    <w:rsid w:val="009467BB"/>
    <w:rsid w:val="00946E9D"/>
    <w:rsid w:val="00947898"/>
    <w:rsid w:val="00950038"/>
    <w:rsid w:val="0095050B"/>
    <w:rsid w:val="0095054D"/>
    <w:rsid w:val="00950C3B"/>
    <w:rsid w:val="00953671"/>
    <w:rsid w:val="00953745"/>
    <w:rsid w:val="00953DFA"/>
    <w:rsid w:val="00953E24"/>
    <w:rsid w:val="0095513B"/>
    <w:rsid w:val="00955209"/>
    <w:rsid w:val="009553B6"/>
    <w:rsid w:val="00955B24"/>
    <w:rsid w:val="00956366"/>
    <w:rsid w:val="0095676E"/>
    <w:rsid w:val="00956941"/>
    <w:rsid w:val="00956C65"/>
    <w:rsid w:val="00957FF4"/>
    <w:rsid w:val="009607FD"/>
    <w:rsid w:val="00960FAC"/>
    <w:rsid w:val="00961D3C"/>
    <w:rsid w:val="00962381"/>
    <w:rsid w:val="009623B3"/>
    <w:rsid w:val="0096368F"/>
    <w:rsid w:val="00963F35"/>
    <w:rsid w:val="00964943"/>
    <w:rsid w:val="009657CC"/>
    <w:rsid w:val="00965C85"/>
    <w:rsid w:val="00965CFF"/>
    <w:rsid w:val="0096629C"/>
    <w:rsid w:val="00966346"/>
    <w:rsid w:val="00966A6C"/>
    <w:rsid w:val="0096741F"/>
    <w:rsid w:val="00967AC9"/>
    <w:rsid w:val="00972862"/>
    <w:rsid w:val="00972955"/>
    <w:rsid w:val="00973157"/>
    <w:rsid w:val="0097488B"/>
    <w:rsid w:val="009755D1"/>
    <w:rsid w:val="00975AAC"/>
    <w:rsid w:val="00977767"/>
    <w:rsid w:val="00977DE4"/>
    <w:rsid w:val="00980417"/>
    <w:rsid w:val="0098066E"/>
    <w:rsid w:val="009810D1"/>
    <w:rsid w:val="00982075"/>
    <w:rsid w:val="00982A59"/>
    <w:rsid w:val="0098368C"/>
    <w:rsid w:val="00984C92"/>
    <w:rsid w:val="00984ED5"/>
    <w:rsid w:val="00985167"/>
    <w:rsid w:val="00985282"/>
    <w:rsid w:val="00985490"/>
    <w:rsid w:val="00985936"/>
    <w:rsid w:val="00987A95"/>
    <w:rsid w:val="00987DD4"/>
    <w:rsid w:val="00990CD3"/>
    <w:rsid w:val="00990DAD"/>
    <w:rsid w:val="00990E31"/>
    <w:rsid w:val="009910D9"/>
    <w:rsid w:val="00991F4B"/>
    <w:rsid w:val="009924E3"/>
    <w:rsid w:val="0099320D"/>
    <w:rsid w:val="009942A5"/>
    <w:rsid w:val="00994789"/>
    <w:rsid w:val="00994978"/>
    <w:rsid w:val="009960D9"/>
    <w:rsid w:val="00997807"/>
    <w:rsid w:val="009A03AE"/>
    <w:rsid w:val="009A0D3F"/>
    <w:rsid w:val="009A10FA"/>
    <w:rsid w:val="009A14C6"/>
    <w:rsid w:val="009A1A10"/>
    <w:rsid w:val="009A1D3E"/>
    <w:rsid w:val="009A279B"/>
    <w:rsid w:val="009A2D7C"/>
    <w:rsid w:val="009A3088"/>
    <w:rsid w:val="009A64F4"/>
    <w:rsid w:val="009A6B26"/>
    <w:rsid w:val="009A79FB"/>
    <w:rsid w:val="009B0080"/>
    <w:rsid w:val="009B0FBC"/>
    <w:rsid w:val="009B115C"/>
    <w:rsid w:val="009B1CEE"/>
    <w:rsid w:val="009B3F9A"/>
    <w:rsid w:val="009B41FE"/>
    <w:rsid w:val="009B4574"/>
    <w:rsid w:val="009B466F"/>
    <w:rsid w:val="009B4EDC"/>
    <w:rsid w:val="009B510F"/>
    <w:rsid w:val="009B6581"/>
    <w:rsid w:val="009B6EBE"/>
    <w:rsid w:val="009C0651"/>
    <w:rsid w:val="009C0A3D"/>
    <w:rsid w:val="009C0DDE"/>
    <w:rsid w:val="009C0F75"/>
    <w:rsid w:val="009C16D2"/>
    <w:rsid w:val="009C3500"/>
    <w:rsid w:val="009C465E"/>
    <w:rsid w:val="009C4A83"/>
    <w:rsid w:val="009C5AFE"/>
    <w:rsid w:val="009C5C1C"/>
    <w:rsid w:val="009C623A"/>
    <w:rsid w:val="009C6AAB"/>
    <w:rsid w:val="009C6D08"/>
    <w:rsid w:val="009D0A55"/>
    <w:rsid w:val="009D0A81"/>
    <w:rsid w:val="009D146B"/>
    <w:rsid w:val="009D1DE2"/>
    <w:rsid w:val="009D31CC"/>
    <w:rsid w:val="009D497F"/>
    <w:rsid w:val="009D67FA"/>
    <w:rsid w:val="009D6D7C"/>
    <w:rsid w:val="009D7A13"/>
    <w:rsid w:val="009E1A3B"/>
    <w:rsid w:val="009E2190"/>
    <w:rsid w:val="009E2CE6"/>
    <w:rsid w:val="009E2F5C"/>
    <w:rsid w:val="009E3533"/>
    <w:rsid w:val="009E3558"/>
    <w:rsid w:val="009E3707"/>
    <w:rsid w:val="009E39AB"/>
    <w:rsid w:val="009E3F7E"/>
    <w:rsid w:val="009E495A"/>
    <w:rsid w:val="009E4CFF"/>
    <w:rsid w:val="009E5119"/>
    <w:rsid w:val="009E53CD"/>
    <w:rsid w:val="009E5739"/>
    <w:rsid w:val="009E79D6"/>
    <w:rsid w:val="009E7D48"/>
    <w:rsid w:val="009F0101"/>
    <w:rsid w:val="009F088F"/>
    <w:rsid w:val="009F1013"/>
    <w:rsid w:val="009F1964"/>
    <w:rsid w:val="009F2102"/>
    <w:rsid w:val="009F21D4"/>
    <w:rsid w:val="009F22BE"/>
    <w:rsid w:val="009F239E"/>
    <w:rsid w:val="009F3433"/>
    <w:rsid w:val="009F3E18"/>
    <w:rsid w:val="009F50DB"/>
    <w:rsid w:val="00A00585"/>
    <w:rsid w:val="00A0077F"/>
    <w:rsid w:val="00A0093E"/>
    <w:rsid w:val="00A01AF5"/>
    <w:rsid w:val="00A01DFA"/>
    <w:rsid w:val="00A02AB1"/>
    <w:rsid w:val="00A02EA8"/>
    <w:rsid w:val="00A02F50"/>
    <w:rsid w:val="00A03083"/>
    <w:rsid w:val="00A0407D"/>
    <w:rsid w:val="00A04394"/>
    <w:rsid w:val="00A0580A"/>
    <w:rsid w:val="00A0647E"/>
    <w:rsid w:val="00A068A9"/>
    <w:rsid w:val="00A06C01"/>
    <w:rsid w:val="00A06ED2"/>
    <w:rsid w:val="00A10185"/>
    <w:rsid w:val="00A1028B"/>
    <w:rsid w:val="00A1205D"/>
    <w:rsid w:val="00A13BEC"/>
    <w:rsid w:val="00A13D7C"/>
    <w:rsid w:val="00A13E1C"/>
    <w:rsid w:val="00A1445C"/>
    <w:rsid w:val="00A17EC1"/>
    <w:rsid w:val="00A17ED4"/>
    <w:rsid w:val="00A17F01"/>
    <w:rsid w:val="00A208B6"/>
    <w:rsid w:val="00A20B38"/>
    <w:rsid w:val="00A212FB"/>
    <w:rsid w:val="00A21E6D"/>
    <w:rsid w:val="00A23272"/>
    <w:rsid w:val="00A23284"/>
    <w:rsid w:val="00A236FF"/>
    <w:rsid w:val="00A25588"/>
    <w:rsid w:val="00A25D9B"/>
    <w:rsid w:val="00A26EAA"/>
    <w:rsid w:val="00A271E5"/>
    <w:rsid w:val="00A276B7"/>
    <w:rsid w:val="00A27B8C"/>
    <w:rsid w:val="00A3036A"/>
    <w:rsid w:val="00A30B01"/>
    <w:rsid w:val="00A30DEE"/>
    <w:rsid w:val="00A3256C"/>
    <w:rsid w:val="00A32956"/>
    <w:rsid w:val="00A3307D"/>
    <w:rsid w:val="00A330F2"/>
    <w:rsid w:val="00A33597"/>
    <w:rsid w:val="00A344F3"/>
    <w:rsid w:val="00A35450"/>
    <w:rsid w:val="00A35CCE"/>
    <w:rsid w:val="00A37EE9"/>
    <w:rsid w:val="00A41B0B"/>
    <w:rsid w:val="00A44CB7"/>
    <w:rsid w:val="00A4572A"/>
    <w:rsid w:val="00A45820"/>
    <w:rsid w:val="00A45D69"/>
    <w:rsid w:val="00A46529"/>
    <w:rsid w:val="00A4664A"/>
    <w:rsid w:val="00A46666"/>
    <w:rsid w:val="00A468F9"/>
    <w:rsid w:val="00A50A5C"/>
    <w:rsid w:val="00A50F54"/>
    <w:rsid w:val="00A515DD"/>
    <w:rsid w:val="00A51665"/>
    <w:rsid w:val="00A51D4B"/>
    <w:rsid w:val="00A524AC"/>
    <w:rsid w:val="00A52E3D"/>
    <w:rsid w:val="00A53558"/>
    <w:rsid w:val="00A53BC0"/>
    <w:rsid w:val="00A53E9E"/>
    <w:rsid w:val="00A542E3"/>
    <w:rsid w:val="00A564F2"/>
    <w:rsid w:val="00A565AD"/>
    <w:rsid w:val="00A56B81"/>
    <w:rsid w:val="00A56E01"/>
    <w:rsid w:val="00A56E71"/>
    <w:rsid w:val="00A5700E"/>
    <w:rsid w:val="00A60C1B"/>
    <w:rsid w:val="00A61E2D"/>
    <w:rsid w:val="00A61FCB"/>
    <w:rsid w:val="00A627FF"/>
    <w:rsid w:val="00A646C5"/>
    <w:rsid w:val="00A64A8C"/>
    <w:rsid w:val="00A64E07"/>
    <w:rsid w:val="00A65116"/>
    <w:rsid w:val="00A6514B"/>
    <w:rsid w:val="00A65555"/>
    <w:rsid w:val="00A65567"/>
    <w:rsid w:val="00A6579B"/>
    <w:rsid w:val="00A65BA4"/>
    <w:rsid w:val="00A65C02"/>
    <w:rsid w:val="00A663F5"/>
    <w:rsid w:val="00A666B2"/>
    <w:rsid w:val="00A67F7A"/>
    <w:rsid w:val="00A707EE"/>
    <w:rsid w:val="00A709F5"/>
    <w:rsid w:val="00A70C7D"/>
    <w:rsid w:val="00A70F63"/>
    <w:rsid w:val="00A715B3"/>
    <w:rsid w:val="00A719C5"/>
    <w:rsid w:val="00A727E8"/>
    <w:rsid w:val="00A729B9"/>
    <w:rsid w:val="00A73BF5"/>
    <w:rsid w:val="00A73E47"/>
    <w:rsid w:val="00A7450D"/>
    <w:rsid w:val="00A74C5A"/>
    <w:rsid w:val="00A750DC"/>
    <w:rsid w:val="00A7580C"/>
    <w:rsid w:val="00A75839"/>
    <w:rsid w:val="00A75C03"/>
    <w:rsid w:val="00A75CAF"/>
    <w:rsid w:val="00A7607E"/>
    <w:rsid w:val="00A767ED"/>
    <w:rsid w:val="00A76C06"/>
    <w:rsid w:val="00A76D69"/>
    <w:rsid w:val="00A77420"/>
    <w:rsid w:val="00A775EE"/>
    <w:rsid w:val="00A7770D"/>
    <w:rsid w:val="00A77983"/>
    <w:rsid w:val="00A77FE0"/>
    <w:rsid w:val="00A80B6A"/>
    <w:rsid w:val="00A80D93"/>
    <w:rsid w:val="00A815D0"/>
    <w:rsid w:val="00A8427A"/>
    <w:rsid w:val="00A8490E"/>
    <w:rsid w:val="00A849AF"/>
    <w:rsid w:val="00A84EF9"/>
    <w:rsid w:val="00A85971"/>
    <w:rsid w:val="00A8690B"/>
    <w:rsid w:val="00A902B4"/>
    <w:rsid w:val="00A908AA"/>
    <w:rsid w:val="00A908FD"/>
    <w:rsid w:val="00A9131F"/>
    <w:rsid w:val="00A913B1"/>
    <w:rsid w:val="00A91533"/>
    <w:rsid w:val="00A917D0"/>
    <w:rsid w:val="00A91CAB"/>
    <w:rsid w:val="00A94117"/>
    <w:rsid w:val="00A944CC"/>
    <w:rsid w:val="00A945EC"/>
    <w:rsid w:val="00A9599D"/>
    <w:rsid w:val="00A95BD5"/>
    <w:rsid w:val="00A96993"/>
    <w:rsid w:val="00A97141"/>
    <w:rsid w:val="00A971AD"/>
    <w:rsid w:val="00A975B4"/>
    <w:rsid w:val="00A978FA"/>
    <w:rsid w:val="00AA024B"/>
    <w:rsid w:val="00AA0843"/>
    <w:rsid w:val="00AA0C5A"/>
    <w:rsid w:val="00AA1DD6"/>
    <w:rsid w:val="00AA2B52"/>
    <w:rsid w:val="00AA45A5"/>
    <w:rsid w:val="00AA4DE5"/>
    <w:rsid w:val="00AA552C"/>
    <w:rsid w:val="00AA55D1"/>
    <w:rsid w:val="00AA569E"/>
    <w:rsid w:val="00AA5EAE"/>
    <w:rsid w:val="00AA6314"/>
    <w:rsid w:val="00AA6635"/>
    <w:rsid w:val="00AA6AC3"/>
    <w:rsid w:val="00AA6AE9"/>
    <w:rsid w:val="00AA7830"/>
    <w:rsid w:val="00AA7D52"/>
    <w:rsid w:val="00AA7F3A"/>
    <w:rsid w:val="00AB0416"/>
    <w:rsid w:val="00AB08DA"/>
    <w:rsid w:val="00AB0B72"/>
    <w:rsid w:val="00AB1989"/>
    <w:rsid w:val="00AB2251"/>
    <w:rsid w:val="00AB2B2F"/>
    <w:rsid w:val="00AB2F2D"/>
    <w:rsid w:val="00AB2FFE"/>
    <w:rsid w:val="00AB3322"/>
    <w:rsid w:val="00AB344A"/>
    <w:rsid w:val="00AB39E6"/>
    <w:rsid w:val="00AB3FE1"/>
    <w:rsid w:val="00AB4DF6"/>
    <w:rsid w:val="00AB54DC"/>
    <w:rsid w:val="00AB7B27"/>
    <w:rsid w:val="00AB7F12"/>
    <w:rsid w:val="00AC0A5C"/>
    <w:rsid w:val="00AC358C"/>
    <w:rsid w:val="00AC3F2C"/>
    <w:rsid w:val="00AC4CE4"/>
    <w:rsid w:val="00AC516B"/>
    <w:rsid w:val="00AC5382"/>
    <w:rsid w:val="00AC53AC"/>
    <w:rsid w:val="00AC748A"/>
    <w:rsid w:val="00AC77AB"/>
    <w:rsid w:val="00AC798E"/>
    <w:rsid w:val="00AD054E"/>
    <w:rsid w:val="00AD0867"/>
    <w:rsid w:val="00AD1498"/>
    <w:rsid w:val="00AD264A"/>
    <w:rsid w:val="00AD436C"/>
    <w:rsid w:val="00AD4798"/>
    <w:rsid w:val="00AD49C4"/>
    <w:rsid w:val="00AD55A6"/>
    <w:rsid w:val="00AD59F5"/>
    <w:rsid w:val="00AD68D0"/>
    <w:rsid w:val="00AD6DA4"/>
    <w:rsid w:val="00AE0E17"/>
    <w:rsid w:val="00AE0EC3"/>
    <w:rsid w:val="00AE128C"/>
    <w:rsid w:val="00AE1B14"/>
    <w:rsid w:val="00AE2C21"/>
    <w:rsid w:val="00AE348C"/>
    <w:rsid w:val="00AE364C"/>
    <w:rsid w:val="00AE3B64"/>
    <w:rsid w:val="00AE3E72"/>
    <w:rsid w:val="00AE5560"/>
    <w:rsid w:val="00AE5CF2"/>
    <w:rsid w:val="00AE6DBA"/>
    <w:rsid w:val="00AE7007"/>
    <w:rsid w:val="00AF0B7C"/>
    <w:rsid w:val="00AF10F0"/>
    <w:rsid w:val="00AF1759"/>
    <w:rsid w:val="00AF1B08"/>
    <w:rsid w:val="00AF20FC"/>
    <w:rsid w:val="00AF244D"/>
    <w:rsid w:val="00AF26EB"/>
    <w:rsid w:val="00AF2A95"/>
    <w:rsid w:val="00AF3399"/>
    <w:rsid w:val="00AF34F6"/>
    <w:rsid w:val="00AF3539"/>
    <w:rsid w:val="00AF4102"/>
    <w:rsid w:val="00AF420D"/>
    <w:rsid w:val="00AF45A2"/>
    <w:rsid w:val="00AF45C4"/>
    <w:rsid w:val="00AF56C3"/>
    <w:rsid w:val="00AF58C7"/>
    <w:rsid w:val="00AF692F"/>
    <w:rsid w:val="00AF6961"/>
    <w:rsid w:val="00AF7AD2"/>
    <w:rsid w:val="00AF7C93"/>
    <w:rsid w:val="00B001AE"/>
    <w:rsid w:val="00B005A4"/>
    <w:rsid w:val="00B0071F"/>
    <w:rsid w:val="00B018FF"/>
    <w:rsid w:val="00B03126"/>
    <w:rsid w:val="00B033A2"/>
    <w:rsid w:val="00B036CA"/>
    <w:rsid w:val="00B04B84"/>
    <w:rsid w:val="00B054A8"/>
    <w:rsid w:val="00B0787D"/>
    <w:rsid w:val="00B110BC"/>
    <w:rsid w:val="00B11A82"/>
    <w:rsid w:val="00B11D46"/>
    <w:rsid w:val="00B1214C"/>
    <w:rsid w:val="00B1274C"/>
    <w:rsid w:val="00B128F7"/>
    <w:rsid w:val="00B12A67"/>
    <w:rsid w:val="00B12BEB"/>
    <w:rsid w:val="00B130E6"/>
    <w:rsid w:val="00B13331"/>
    <w:rsid w:val="00B136A4"/>
    <w:rsid w:val="00B137E7"/>
    <w:rsid w:val="00B158AB"/>
    <w:rsid w:val="00B159A8"/>
    <w:rsid w:val="00B159F1"/>
    <w:rsid w:val="00B20240"/>
    <w:rsid w:val="00B21D73"/>
    <w:rsid w:val="00B23A45"/>
    <w:rsid w:val="00B23D5A"/>
    <w:rsid w:val="00B2542C"/>
    <w:rsid w:val="00B25EFE"/>
    <w:rsid w:val="00B261BA"/>
    <w:rsid w:val="00B27DBB"/>
    <w:rsid w:val="00B30098"/>
    <w:rsid w:val="00B309EF"/>
    <w:rsid w:val="00B31676"/>
    <w:rsid w:val="00B31835"/>
    <w:rsid w:val="00B32532"/>
    <w:rsid w:val="00B325BB"/>
    <w:rsid w:val="00B331EC"/>
    <w:rsid w:val="00B34441"/>
    <w:rsid w:val="00B34EA6"/>
    <w:rsid w:val="00B35279"/>
    <w:rsid w:val="00B3582A"/>
    <w:rsid w:val="00B35F96"/>
    <w:rsid w:val="00B36790"/>
    <w:rsid w:val="00B373EC"/>
    <w:rsid w:val="00B40066"/>
    <w:rsid w:val="00B41B8E"/>
    <w:rsid w:val="00B41D91"/>
    <w:rsid w:val="00B4229F"/>
    <w:rsid w:val="00B42795"/>
    <w:rsid w:val="00B42EF9"/>
    <w:rsid w:val="00B437EA"/>
    <w:rsid w:val="00B43BF3"/>
    <w:rsid w:val="00B44255"/>
    <w:rsid w:val="00B4447E"/>
    <w:rsid w:val="00B44548"/>
    <w:rsid w:val="00B45220"/>
    <w:rsid w:val="00B45B0F"/>
    <w:rsid w:val="00B45DCD"/>
    <w:rsid w:val="00B45E54"/>
    <w:rsid w:val="00B46715"/>
    <w:rsid w:val="00B4703B"/>
    <w:rsid w:val="00B471D7"/>
    <w:rsid w:val="00B4787E"/>
    <w:rsid w:val="00B47DAF"/>
    <w:rsid w:val="00B47F32"/>
    <w:rsid w:val="00B502CD"/>
    <w:rsid w:val="00B504FC"/>
    <w:rsid w:val="00B51051"/>
    <w:rsid w:val="00B51D2E"/>
    <w:rsid w:val="00B52497"/>
    <w:rsid w:val="00B52D91"/>
    <w:rsid w:val="00B53155"/>
    <w:rsid w:val="00B53975"/>
    <w:rsid w:val="00B5454A"/>
    <w:rsid w:val="00B562FE"/>
    <w:rsid w:val="00B56A91"/>
    <w:rsid w:val="00B56C34"/>
    <w:rsid w:val="00B57FB6"/>
    <w:rsid w:val="00B6092D"/>
    <w:rsid w:val="00B61793"/>
    <w:rsid w:val="00B61CD6"/>
    <w:rsid w:val="00B61F63"/>
    <w:rsid w:val="00B62432"/>
    <w:rsid w:val="00B64A90"/>
    <w:rsid w:val="00B64CE0"/>
    <w:rsid w:val="00B65840"/>
    <w:rsid w:val="00B668E1"/>
    <w:rsid w:val="00B66965"/>
    <w:rsid w:val="00B66C5F"/>
    <w:rsid w:val="00B66E13"/>
    <w:rsid w:val="00B72938"/>
    <w:rsid w:val="00B732BA"/>
    <w:rsid w:val="00B7384A"/>
    <w:rsid w:val="00B73870"/>
    <w:rsid w:val="00B73ACF"/>
    <w:rsid w:val="00B73B08"/>
    <w:rsid w:val="00B73E66"/>
    <w:rsid w:val="00B74CDC"/>
    <w:rsid w:val="00B75827"/>
    <w:rsid w:val="00B77230"/>
    <w:rsid w:val="00B809EC"/>
    <w:rsid w:val="00B81C9E"/>
    <w:rsid w:val="00B822B3"/>
    <w:rsid w:val="00B82926"/>
    <w:rsid w:val="00B82E88"/>
    <w:rsid w:val="00B83B6C"/>
    <w:rsid w:val="00B83CBC"/>
    <w:rsid w:val="00B83FA0"/>
    <w:rsid w:val="00B85697"/>
    <w:rsid w:val="00B8674D"/>
    <w:rsid w:val="00B86D98"/>
    <w:rsid w:val="00B870A2"/>
    <w:rsid w:val="00B8784D"/>
    <w:rsid w:val="00B900F0"/>
    <w:rsid w:val="00B90976"/>
    <w:rsid w:val="00B917B8"/>
    <w:rsid w:val="00B91A02"/>
    <w:rsid w:val="00B91FED"/>
    <w:rsid w:val="00B92D93"/>
    <w:rsid w:val="00B93834"/>
    <w:rsid w:val="00B93A92"/>
    <w:rsid w:val="00B942E2"/>
    <w:rsid w:val="00B94DBA"/>
    <w:rsid w:val="00B971AE"/>
    <w:rsid w:val="00B97484"/>
    <w:rsid w:val="00B97FB8"/>
    <w:rsid w:val="00BA08AB"/>
    <w:rsid w:val="00BA20B1"/>
    <w:rsid w:val="00BA29F6"/>
    <w:rsid w:val="00BA29FB"/>
    <w:rsid w:val="00BA3ED8"/>
    <w:rsid w:val="00BA421B"/>
    <w:rsid w:val="00BA421E"/>
    <w:rsid w:val="00BA45EB"/>
    <w:rsid w:val="00BA6CBC"/>
    <w:rsid w:val="00BA6D64"/>
    <w:rsid w:val="00BA6E5D"/>
    <w:rsid w:val="00BB2086"/>
    <w:rsid w:val="00BB23F6"/>
    <w:rsid w:val="00BB2798"/>
    <w:rsid w:val="00BB41CC"/>
    <w:rsid w:val="00BB4636"/>
    <w:rsid w:val="00BB4AB2"/>
    <w:rsid w:val="00BB50BB"/>
    <w:rsid w:val="00BB6794"/>
    <w:rsid w:val="00BB6846"/>
    <w:rsid w:val="00BB6C19"/>
    <w:rsid w:val="00BB7183"/>
    <w:rsid w:val="00BB735D"/>
    <w:rsid w:val="00BB7CDD"/>
    <w:rsid w:val="00BC0179"/>
    <w:rsid w:val="00BC06A9"/>
    <w:rsid w:val="00BC266F"/>
    <w:rsid w:val="00BC39D7"/>
    <w:rsid w:val="00BC4F71"/>
    <w:rsid w:val="00BC5502"/>
    <w:rsid w:val="00BC57D5"/>
    <w:rsid w:val="00BC5A1B"/>
    <w:rsid w:val="00BC666B"/>
    <w:rsid w:val="00BC71A4"/>
    <w:rsid w:val="00BC74CB"/>
    <w:rsid w:val="00BC7930"/>
    <w:rsid w:val="00BD0B0C"/>
    <w:rsid w:val="00BD1282"/>
    <w:rsid w:val="00BD1903"/>
    <w:rsid w:val="00BD1AE5"/>
    <w:rsid w:val="00BD1E0C"/>
    <w:rsid w:val="00BD21D5"/>
    <w:rsid w:val="00BD29E3"/>
    <w:rsid w:val="00BD3207"/>
    <w:rsid w:val="00BD418B"/>
    <w:rsid w:val="00BD5C76"/>
    <w:rsid w:val="00BD5D73"/>
    <w:rsid w:val="00BE00E4"/>
    <w:rsid w:val="00BE038B"/>
    <w:rsid w:val="00BE07A0"/>
    <w:rsid w:val="00BE0E41"/>
    <w:rsid w:val="00BE2DCB"/>
    <w:rsid w:val="00BE4453"/>
    <w:rsid w:val="00BE45D7"/>
    <w:rsid w:val="00BE5390"/>
    <w:rsid w:val="00BE6435"/>
    <w:rsid w:val="00BE68AE"/>
    <w:rsid w:val="00BE69D6"/>
    <w:rsid w:val="00BE6D9F"/>
    <w:rsid w:val="00BE7879"/>
    <w:rsid w:val="00BE7A28"/>
    <w:rsid w:val="00BE7A2A"/>
    <w:rsid w:val="00BF1888"/>
    <w:rsid w:val="00BF1FC9"/>
    <w:rsid w:val="00BF26D9"/>
    <w:rsid w:val="00BF293F"/>
    <w:rsid w:val="00BF35D3"/>
    <w:rsid w:val="00BF386F"/>
    <w:rsid w:val="00BF3A0B"/>
    <w:rsid w:val="00BF3D3B"/>
    <w:rsid w:val="00BF3E1A"/>
    <w:rsid w:val="00BF3E6F"/>
    <w:rsid w:val="00BF4605"/>
    <w:rsid w:val="00BF4EFF"/>
    <w:rsid w:val="00BF4F3D"/>
    <w:rsid w:val="00BF518C"/>
    <w:rsid w:val="00BF5F01"/>
    <w:rsid w:val="00BF67F8"/>
    <w:rsid w:val="00BF710E"/>
    <w:rsid w:val="00BF78BD"/>
    <w:rsid w:val="00BF795A"/>
    <w:rsid w:val="00C00384"/>
    <w:rsid w:val="00C00507"/>
    <w:rsid w:val="00C00AF5"/>
    <w:rsid w:val="00C0177B"/>
    <w:rsid w:val="00C0187A"/>
    <w:rsid w:val="00C019BF"/>
    <w:rsid w:val="00C01DDA"/>
    <w:rsid w:val="00C0276E"/>
    <w:rsid w:val="00C0278C"/>
    <w:rsid w:val="00C02D56"/>
    <w:rsid w:val="00C03E11"/>
    <w:rsid w:val="00C03E2B"/>
    <w:rsid w:val="00C0419A"/>
    <w:rsid w:val="00C04C90"/>
    <w:rsid w:val="00C0567B"/>
    <w:rsid w:val="00C06D13"/>
    <w:rsid w:val="00C0714E"/>
    <w:rsid w:val="00C072F7"/>
    <w:rsid w:val="00C078B0"/>
    <w:rsid w:val="00C07D3C"/>
    <w:rsid w:val="00C102F6"/>
    <w:rsid w:val="00C10B90"/>
    <w:rsid w:val="00C1215E"/>
    <w:rsid w:val="00C138E5"/>
    <w:rsid w:val="00C13EF3"/>
    <w:rsid w:val="00C14722"/>
    <w:rsid w:val="00C14AB0"/>
    <w:rsid w:val="00C14DB7"/>
    <w:rsid w:val="00C155DD"/>
    <w:rsid w:val="00C169D8"/>
    <w:rsid w:val="00C17C31"/>
    <w:rsid w:val="00C17FB0"/>
    <w:rsid w:val="00C201B3"/>
    <w:rsid w:val="00C202F3"/>
    <w:rsid w:val="00C20728"/>
    <w:rsid w:val="00C209A9"/>
    <w:rsid w:val="00C21C57"/>
    <w:rsid w:val="00C2266A"/>
    <w:rsid w:val="00C22FCB"/>
    <w:rsid w:val="00C230B6"/>
    <w:rsid w:val="00C23683"/>
    <w:rsid w:val="00C249C8"/>
    <w:rsid w:val="00C24E86"/>
    <w:rsid w:val="00C25354"/>
    <w:rsid w:val="00C26443"/>
    <w:rsid w:val="00C26557"/>
    <w:rsid w:val="00C2715D"/>
    <w:rsid w:val="00C27994"/>
    <w:rsid w:val="00C27C52"/>
    <w:rsid w:val="00C27CB9"/>
    <w:rsid w:val="00C3044C"/>
    <w:rsid w:val="00C3074A"/>
    <w:rsid w:val="00C31BAC"/>
    <w:rsid w:val="00C32A98"/>
    <w:rsid w:val="00C32BF9"/>
    <w:rsid w:val="00C3421F"/>
    <w:rsid w:val="00C35165"/>
    <w:rsid w:val="00C3523F"/>
    <w:rsid w:val="00C35619"/>
    <w:rsid w:val="00C35BCC"/>
    <w:rsid w:val="00C35ED2"/>
    <w:rsid w:val="00C36584"/>
    <w:rsid w:val="00C366A6"/>
    <w:rsid w:val="00C37934"/>
    <w:rsid w:val="00C4042A"/>
    <w:rsid w:val="00C42103"/>
    <w:rsid w:val="00C42BC5"/>
    <w:rsid w:val="00C4309E"/>
    <w:rsid w:val="00C446F4"/>
    <w:rsid w:val="00C44799"/>
    <w:rsid w:val="00C44C6D"/>
    <w:rsid w:val="00C45151"/>
    <w:rsid w:val="00C45394"/>
    <w:rsid w:val="00C4610A"/>
    <w:rsid w:val="00C4618F"/>
    <w:rsid w:val="00C50ABA"/>
    <w:rsid w:val="00C50F3B"/>
    <w:rsid w:val="00C514DC"/>
    <w:rsid w:val="00C52B74"/>
    <w:rsid w:val="00C535F6"/>
    <w:rsid w:val="00C537CE"/>
    <w:rsid w:val="00C56647"/>
    <w:rsid w:val="00C56849"/>
    <w:rsid w:val="00C569F0"/>
    <w:rsid w:val="00C5744E"/>
    <w:rsid w:val="00C6015E"/>
    <w:rsid w:val="00C61CA0"/>
    <w:rsid w:val="00C61E7B"/>
    <w:rsid w:val="00C62143"/>
    <w:rsid w:val="00C62679"/>
    <w:rsid w:val="00C62A4D"/>
    <w:rsid w:val="00C62D81"/>
    <w:rsid w:val="00C63A2A"/>
    <w:rsid w:val="00C640B0"/>
    <w:rsid w:val="00C64F4E"/>
    <w:rsid w:val="00C6584E"/>
    <w:rsid w:val="00C66472"/>
    <w:rsid w:val="00C67CC9"/>
    <w:rsid w:val="00C701B1"/>
    <w:rsid w:val="00C70701"/>
    <w:rsid w:val="00C70F07"/>
    <w:rsid w:val="00C71070"/>
    <w:rsid w:val="00C7200D"/>
    <w:rsid w:val="00C720B9"/>
    <w:rsid w:val="00C72122"/>
    <w:rsid w:val="00C72A65"/>
    <w:rsid w:val="00C72B6E"/>
    <w:rsid w:val="00C734BE"/>
    <w:rsid w:val="00C74656"/>
    <w:rsid w:val="00C74CFD"/>
    <w:rsid w:val="00C75393"/>
    <w:rsid w:val="00C75C6A"/>
    <w:rsid w:val="00C76383"/>
    <w:rsid w:val="00C76774"/>
    <w:rsid w:val="00C77B1F"/>
    <w:rsid w:val="00C77C30"/>
    <w:rsid w:val="00C77D21"/>
    <w:rsid w:val="00C807E7"/>
    <w:rsid w:val="00C80869"/>
    <w:rsid w:val="00C80AC8"/>
    <w:rsid w:val="00C818C6"/>
    <w:rsid w:val="00C82F79"/>
    <w:rsid w:val="00C83399"/>
    <w:rsid w:val="00C83D53"/>
    <w:rsid w:val="00C83E63"/>
    <w:rsid w:val="00C84077"/>
    <w:rsid w:val="00C84276"/>
    <w:rsid w:val="00C84C56"/>
    <w:rsid w:val="00C8584C"/>
    <w:rsid w:val="00C870DA"/>
    <w:rsid w:val="00C872FE"/>
    <w:rsid w:val="00C877B9"/>
    <w:rsid w:val="00C916C9"/>
    <w:rsid w:val="00C919D5"/>
    <w:rsid w:val="00C91C48"/>
    <w:rsid w:val="00C922EC"/>
    <w:rsid w:val="00C92659"/>
    <w:rsid w:val="00C9370A"/>
    <w:rsid w:val="00C95720"/>
    <w:rsid w:val="00C97AE4"/>
    <w:rsid w:val="00CA0B8A"/>
    <w:rsid w:val="00CA0B8E"/>
    <w:rsid w:val="00CA0BB0"/>
    <w:rsid w:val="00CA0EAA"/>
    <w:rsid w:val="00CA18B3"/>
    <w:rsid w:val="00CA23E1"/>
    <w:rsid w:val="00CA3248"/>
    <w:rsid w:val="00CA3F44"/>
    <w:rsid w:val="00CA4109"/>
    <w:rsid w:val="00CA5946"/>
    <w:rsid w:val="00CA6478"/>
    <w:rsid w:val="00CA675F"/>
    <w:rsid w:val="00CA6EB3"/>
    <w:rsid w:val="00CA7744"/>
    <w:rsid w:val="00CB059B"/>
    <w:rsid w:val="00CB077F"/>
    <w:rsid w:val="00CB0948"/>
    <w:rsid w:val="00CB13BE"/>
    <w:rsid w:val="00CB1D06"/>
    <w:rsid w:val="00CB2DC5"/>
    <w:rsid w:val="00CB3CA6"/>
    <w:rsid w:val="00CB3CCC"/>
    <w:rsid w:val="00CB5C62"/>
    <w:rsid w:val="00CB6948"/>
    <w:rsid w:val="00CB6FE0"/>
    <w:rsid w:val="00CB7228"/>
    <w:rsid w:val="00CB7638"/>
    <w:rsid w:val="00CB78FF"/>
    <w:rsid w:val="00CC0B76"/>
    <w:rsid w:val="00CC0C84"/>
    <w:rsid w:val="00CC0F4B"/>
    <w:rsid w:val="00CC26BD"/>
    <w:rsid w:val="00CC2D84"/>
    <w:rsid w:val="00CC3EA3"/>
    <w:rsid w:val="00CC4285"/>
    <w:rsid w:val="00CC4B7F"/>
    <w:rsid w:val="00CC4F6D"/>
    <w:rsid w:val="00CC5284"/>
    <w:rsid w:val="00CC59D4"/>
    <w:rsid w:val="00CC5B34"/>
    <w:rsid w:val="00CC6023"/>
    <w:rsid w:val="00CC662A"/>
    <w:rsid w:val="00CC6A1B"/>
    <w:rsid w:val="00CC71F0"/>
    <w:rsid w:val="00CC7B68"/>
    <w:rsid w:val="00CC7BD4"/>
    <w:rsid w:val="00CC7F1B"/>
    <w:rsid w:val="00CD0C54"/>
    <w:rsid w:val="00CD1F0C"/>
    <w:rsid w:val="00CD1F3B"/>
    <w:rsid w:val="00CD43CB"/>
    <w:rsid w:val="00CD4C86"/>
    <w:rsid w:val="00CD4E35"/>
    <w:rsid w:val="00CD56FA"/>
    <w:rsid w:val="00CD66D5"/>
    <w:rsid w:val="00CD6A0C"/>
    <w:rsid w:val="00CE02BA"/>
    <w:rsid w:val="00CE08FB"/>
    <w:rsid w:val="00CE0980"/>
    <w:rsid w:val="00CE1126"/>
    <w:rsid w:val="00CE11CC"/>
    <w:rsid w:val="00CE1594"/>
    <w:rsid w:val="00CE1ECC"/>
    <w:rsid w:val="00CE2791"/>
    <w:rsid w:val="00CE27E9"/>
    <w:rsid w:val="00CE3742"/>
    <w:rsid w:val="00CE37BD"/>
    <w:rsid w:val="00CE3C36"/>
    <w:rsid w:val="00CE5C7B"/>
    <w:rsid w:val="00CE6A4B"/>
    <w:rsid w:val="00CE6AB0"/>
    <w:rsid w:val="00CE6B23"/>
    <w:rsid w:val="00CE6E2B"/>
    <w:rsid w:val="00CF0B0E"/>
    <w:rsid w:val="00CF162B"/>
    <w:rsid w:val="00CF1969"/>
    <w:rsid w:val="00CF1979"/>
    <w:rsid w:val="00CF21B0"/>
    <w:rsid w:val="00CF24AD"/>
    <w:rsid w:val="00CF2BED"/>
    <w:rsid w:val="00CF30AE"/>
    <w:rsid w:val="00CF3CCD"/>
    <w:rsid w:val="00CF4C6C"/>
    <w:rsid w:val="00CF4DBC"/>
    <w:rsid w:val="00CF5667"/>
    <w:rsid w:val="00CF5F11"/>
    <w:rsid w:val="00CF6E20"/>
    <w:rsid w:val="00CF75F3"/>
    <w:rsid w:val="00CF7B35"/>
    <w:rsid w:val="00D010C0"/>
    <w:rsid w:val="00D03D2F"/>
    <w:rsid w:val="00D03F6E"/>
    <w:rsid w:val="00D0424E"/>
    <w:rsid w:val="00D04742"/>
    <w:rsid w:val="00D04AAD"/>
    <w:rsid w:val="00D04ABF"/>
    <w:rsid w:val="00D0597E"/>
    <w:rsid w:val="00D0623E"/>
    <w:rsid w:val="00D06817"/>
    <w:rsid w:val="00D10568"/>
    <w:rsid w:val="00D11155"/>
    <w:rsid w:val="00D1142D"/>
    <w:rsid w:val="00D11791"/>
    <w:rsid w:val="00D11816"/>
    <w:rsid w:val="00D11CFD"/>
    <w:rsid w:val="00D121D0"/>
    <w:rsid w:val="00D129F5"/>
    <w:rsid w:val="00D12CFD"/>
    <w:rsid w:val="00D12E57"/>
    <w:rsid w:val="00D13369"/>
    <w:rsid w:val="00D142C4"/>
    <w:rsid w:val="00D143F1"/>
    <w:rsid w:val="00D145E8"/>
    <w:rsid w:val="00D148DC"/>
    <w:rsid w:val="00D14CDA"/>
    <w:rsid w:val="00D159DF"/>
    <w:rsid w:val="00D15B92"/>
    <w:rsid w:val="00D160A0"/>
    <w:rsid w:val="00D162F1"/>
    <w:rsid w:val="00D171F7"/>
    <w:rsid w:val="00D17B01"/>
    <w:rsid w:val="00D20672"/>
    <w:rsid w:val="00D20CA0"/>
    <w:rsid w:val="00D218B8"/>
    <w:rsid w:val="00D229F5"/>
    <w:rsid w:val="00D22A3D"/>
    <w:rsid w:val="00D23AF7"/>
    <w:rsid w:val="00D23C9D"/>
    <w:rsid w:val="00D23EF4"/>
    <w:rsid w:val="00D24B65"/>
    <w:rsid w:val="00D24DB6"/>
    <w:rsid w:val="00D259B7"/>
    <w:rsid w:val="00D25AE8"/>
    <w:rsid w:val="00D25B77"/>
    <w:rsid w:val="00D26FB7"/>
    <w:rsid w:val="00D30E7B"/>
    <w:rsid w:val="00D3126D"/>
    <w:rsid w:val="00D31885"/>
    <w:rsid w:val="00D327EF"/>
    <w:rsid w:val="00D34AF5"/>
    <w:rsid w:val="00D34BA8"/>
    <w:rsid w:val="00D35F70"/>
    <w:rsid w:val="00D361C6"/>
    <w:rsid w:val="00D415EB"/>
    <w:rsid w:val="00D416D6"/>
    <w:rsid w:val="00D42057"/>
    <w:rsid w:val="00D42A0F"/>
    <w:rsid w:val="00D43076"/>
    <w:rsid w:val="00D44F17"/>
    <w:rsid w:val="00D45792"/>
    <w:rsid w:val="00D4645A"/>
    <w:rsid w:val="00D46574"/>
    <w:rsid w:val="00D466C0"/>
    <w:rsid w:val="00D46726"/>
    <w:rsid w:val="00D47D11"/>
    <w:rsid w:val="00D47FD8"/>
    <w:rsid w:val="00D50066"/>
    <w:rsid w:val="00D5030A"/>
    <w:rsid w:val="00D50865"/>
    <w:rsid w:val="00D50E2D"/>
    <w:rsid w:val="00D51CD2"/>
    <w:rsid w:val="00D51D71"/>
    <w:rsid w:val="00D52130"/>
    <w:rsid w:val="00D53AC0"/>
    <w:rsid w:val="00D53BAB"/>
    <w:rsid w:val="00D53F05"/>
    <w:rsid w:val="00D54E9D"/>
    <w:rsid w:val="00D55D0C"/>
    <w:rsid w:val="00D57A30"/>
    <w:rsid w:val="00D57F0B"/>
    <w:rsid w:val="00D60DC2"/>
    <w:rsid w:val="00D6139E"/>
    <w:rsid w:val="00D61A82"/>
    <w:rsid w:val="00D627B3"/>
    <w:rsid w:val="00D628C2"/>
    <w:rsid w:val="00D62DC1"/>
    <w:rsid w:val="00D65CC6"/>
    <w:rsid w:val="00D674B1"/>
    <w:rsid w:val="00D676FE"/>
    <w:rsid w:val="00D67955"/>
    <w:rsid w:val="00D67D22"/>
    <w:rsid w:val="00D70C13"/>
    <w:rsid w:val="00D70E17"/>
    <w:rsid w:val="00D71E6A"/>
    <w:rsid w:val="00D73747"/>
    <w:rsid w:val="00D7492C"/>
    <w:rsid w:val="00D7493C"/>
    <w:rsid w:val="00D75C9D"/>
    <w:rsid w:val="00D76225"/>
    <w:rsid w:val="00D7626E"/>
    <w:rsid w:val="00D76301"/>
    <w:rsid w:val="00D76440"/>
    <w:rsid w:val="00D76543"/>
    <w:rsid w:val="00D76A25"/>
    <w:rsid w:val="00D7769D"/>
    <w:rsid w:val="00D77BED"/>
    <w:rsid w:val="00D80902"/>
    <w:rsid w:val="00D80C58"/>
    <w:rsid w:val="00D80FF6"/>
    <w:rsid w:val="00D8125C"/>
    <w:rsid w:val="00D8160B"/>
    <w:rsid w:val="00D816A9"/>
    <w:rsid w:val="00D82361"/>
    <w:rsid w:val="00D82ADA"/>
    <w:rsid w:val="00D82C08"/>
    <w:rsid w:val="00D82C7D"/>
    <w:rsid w:val="00D82F40"/>
    <w:rsid w:val="00D8449A"/>
    <w:rsid w:val="00D84AD2"/>
    <w:rsid w:val="00D84D9A"/>
    <w:rsid w:val="00D8585D"/>
    <w:rsid w:val="00D8636E"/>
    <w:rsid w:val="00D86424"/>
    <w:rsid w:val="00D86721"/>
    <w:rsid w:val="00D86768"/>
    <w:rsid w:val="00D872EE"/>
    <w:rsid w:val="00D87362"/>
    <w:rsid w:val="00D87891"/>
    <w:rsid w:val="00D879D3"/>
    <w:rsid w:val="00D87A50"/>
    <w:rsid w:val="00D87EEE"/>
    <w:rsid w:val="00D90028"/>
    <w:rsid w:val="00D90C47"/>
    <w:rsid w:val="00D90CB6"/>
    <w:rsid w:val="00D9100D"/>
    <w:rsid w:val="00D91F98"/>
    <w:rsid w:val="00D92A84"/>
    <w:rsid w:val="00D931E8"/>
    <w:rsid w:val="00D93575"/>
    <w:rsid w:val="00D940F5"/>
    <w:rsid w:val="00D9504D"/>
    <w:rsid w:val="00D95188"/>
    <w:rsid w:val="00D95BCA"/>
    <w:rsid w:val="00D96060"/>
    <w:rsid w:val="00D964F2"/>
    <w:rsid w:val="00D96DA1"/>
    <w:rsid w:val="00D97D1D"/>
    <w:rsid w:val="00DA0210"/>
    <w:rsid w:val="00DA02A9"/>
    <w:rsid w:val="00DA02C5"/>
    <w:rsid w:val="00DA0456"/>
    <w:rsid w:val="00DA0B22"/>
    <w:rsid w:val="00DA1703"/>
    <w:rsid w:val="00DA2D1B"/>
    <w:rsid w:val="00DA36A1"/>
    <w:rsid w:val="00DA3D94"/>
    <w:rsid w:val="00DA476A"/>
    <w:rsid w:val="00DA4AFB"/>
    <w:rsid w:val="00DA4B58"/>
    <w:rsid w:val="00DA5B64"/>
    <w:rsid w:val="00DA6C5E"/>
    <w:rsid w:val="00DA79DB"/>
    <w:rsid w:val="00DB054C"/>
    <w:rsid w:val="00DB0599"/>
    <w:rsid w:val="00DB0F9C"/>
    <w:rsid w:val="00DB164F"/>
    <w:rsid w:val="00DB353E"/>
    <w:rsid w:val="00DB646B"/>
    <w:rsid w:val="00DB73CD"/>
    <w:rsid w:val="00DB75A5"/>
    <w:rsid w:val="00DC0312"/>
    <w:rsid w:val="00DC0463"/>
    <w:rsid w:val="00DC0485"/>
    <w:rsid w:val="00DC14D4"/>
    <w:rsid w:val="00DC1919"/>
    <w:rsid w:val="00DC241C"/>
    <w:rsid w:val="00DC292E"/>
    <w:rsid w:val="00DC317B"/>
    <w:rsid w:val="00DC379D"/>
    <w:rsid w:val="00DC45CF"/>
    <w:rsid w:val="00DC6FBF"/>
    <w:rsid w:val="00DC745D"/>
    <w:rsid w:val="00DC7CDD"/>
    <w:rsid w:val="00DD088C"/>
    <w:rsid w:val="00DD184A"/>
    <w:rsid w:val="00DD2E9A"/>
    <w:rsid w:val="00DD390D"/>
    <w:rsid w:val="00DD3B99"/>
    <w:rsid w:val="00DD3CCB"/>
    <w:rsid w:val="00DD3DF6"/>
    <w:rsid w:val="00DD4016"/>
    <w:rsid w:val="00DD4583"/>
    <w:rsid w:val="00DD5A9C"/>
    <w:rsid w:val="00DD679B"/>
    <w:rsid w:val="00DD71C3"/>
    <w:rsid w:val="00DE0622"/>
    <w:rsid w:val="00DE067A"/>
    <w:rsid w:val="00DE08B6"/>
    <w:rsid w:val="00DE0AC3"/>
    <w:rsid w:val="00DE15A1"/>
    <w:rsid w:val="00DE15AB"/>
    <w:rsid w:val="00DE1C34"/>
    <w:rsid w:val="00DE2508"/>
    <w:rsid w:val="00DE2762"/>
    <w:rsid w:val="00DE276A"/>
    <w:rsid w:val="00DE3C9E"/>
    <w:rsid w:val="00DE4086"/>
    <w:rsid w:val="00DE5AB5"/>
    <w:rsid w:val="00DE6771"/>
    <w:rsid w:val="00DE7329"/>
    <w:rsid w:val="00DE76B7"/>
    <w:rsid w:val="00DE7F43"/>
    <w:rsid w:val="00DF0461"/>
    <w:rsid w:val="00DF0474"/>
    <w:rsid w:val="00DF0C2B"/>
    <w:rsid w:val="00DF36DA"/>
    <w:rsid w:val="00DF3D7E"/>
    <w:rsid w:val="00DF3ECC"/>
    <w:rsid w:val="00DF4208"/>
    <w:rsid w:val="00DF49F9"/>
    <w:rsid w:val="00DF4D55"/>
    <w:rsid w:val="00DF653F"/>
    <w:rsid w:val="00DF692F"/>
    <w:rsid w:val="00E00045"/>
    <w:rsid w:val="00E00A10"/>
    <w:rsid w:val="00E02981"/>
    <w:rsid w:val="00E0305A"/>
    <w:rsid w:val="00E049C1"/>
    <w:rsid w:val="00E04A56"/>
    <w:rsid w:val="00E04CE1"/>
    <w:rsid w:val="00E05D38"/>
    <w:rsid w:val="00E060C8"/>
    <w:rsid w:val="00E06397"/>
    <w:rsid w:val="00E07D7D"/>
    <w:rsid w:val="00E10374"/>
    <w:rsid w:val="00E1044C"/>
    <w:rsid w:val="00E109B9"/>
    <w:rsid w:val="00E11912"/>
    <w:rsid w:val="00E12003"/>
    <w:rsid w:val="00E122E1"/>
    <w:rsid w:val="00E1382B"/>
    <w:rsid w:val="00E13864"/>
    <w:rsid w:val="00E13916"/>
    <w:rsid w:val="00E14264"/>
    <w:rsid w:val="00E14959"/>
    <w:rsid w:val="00E15A82"/>
    <w:rsid w:val="00E1626C"/>
    <w:rsid w:val="00E16747"/>
    <w:rsid w:val="00E16957"/>
    <w:rsid w:val="00E170AB"/>
    <w:rsid w:val="00E1769A"/>
    <w:rsid w:val="00E202E0"/>
    <w:rsid w:val="00E205F6"/>
    <w:rsid w:val="00E20AF6"/>
    <w:rsid w:val="00E21279"/>
    <w:rsid w:val="00E21885"/>
    <w:rsid w:val="00E21CE7"/>
    <w:rsid w:val="00E21F6E"/>
    <w:rsid w:val="00E22819"/>
    <w:rsid w:val="00E23AD8"/>
    <w:rsid w:val="00E24F9C"/>
    <w:rsid w:val="00E256B8"/>
    <w:rsid w:val="00E25DD4"/>
    <w:rsid w:val="00E26421"/>
    <w:rsid w:val="00E27313"/>
    <w:rsid w:val="00E27F37"/>
    <w:rsid w:val="00E30209"/>
    <w:rsid w:val="00E307E9"/>
    <w:rsid w:val="00E31781"/>
    <w:rsid w:val="00E35E52"/>
    <w:rsid w:val="00E3602A"/>
    <w:rsid w:val="00E361DE"/>
    <w:rsid w:val="00E36BC7"/>
    <w:rsid w:val="00E370B7"/>
    <w:rsid w:val="00E37969"/>
    <w:rsid w:val="00E40389"/>
    <w:rsid w:val="00E4068A"/>
    <w:rsid w:val="00E42BB6"/>
    <w:rsid w:val="00E43432"/>
    <w:rsid w:val="00E43665"/>
    <w:rsid w:val="00E44CEB"/>
    <w:rsid w:val="00E45CE7"/>
    <w:rsid w:val="00E45F04"/>
    <w:rsid w:val="00E46F20"/>
    <w:rsid w:val="00E472EC"/>
    <w:rsid w:val="00E47E7B"/>
    <w:rsid w:val="00E5069D"/>
    <w:rsid w:val="00E509D3"/>
    <w:rsid w:val="00E50AAB"/>
    <w:rsid w:val="00E510A4"/>
    <w:rsid w:val="00E52A67"/>
    <w:rsid w:val="00E5376F"/>
    <w:rsid w:val="00E53942"/>
    <w:rsid w:val="00E539E3"/>
    <w:rsid w:val="00E53BC0"/>
    <w:rsid w:val="00E540C5"/>
    <w:rsid w:val="00E55465"/>
    <w:rsid w:val="00E558C5"/>
    <w:rsid w:val="00E559D6"/>
    <w:rsid w:val="00E55D35"/>
    <w:rsid w:val="00E5677A"/>
    <w:rsid w:val="00E570E3"/>
    <w:rsid w:val="00E576DD"/>
    <w:rsid w:val="00E57C0E"/>
    <w:rsid w:val="00E57D4D"/>
    <w:rsid w:val="00E60EE5"/>
    <w:rsid w:val="00E61C83"/>
    <w:rsid w:val="00E62472"/>
    <w:rsid w:val="00E630D4"/>
    <w:rsid w:val="00E63336"/>
    <w:rsid w:val="00E63A63"/>
    <w:rsid w:val="00E64153"/>
    <w:rsid w:val="00E64544"/>
    <w:rsid w:val="00E65383"/>
    <w:rsid w:val="00E6567F"/>
    <w:rsid w:val="00E65803"/>
    <w:rsid w:val="00E66AA6"/>
    <w:rsid w:val="00E66FAC"/>
    <w:rsid w:val="00E672A7"/>
    <w:rsid w:val="00E6742C"/>
    <w:rsid w:val="00E705E5"/>
    <w:rsid w:val="00E70BED"/>
    <w:rsid w:val="00E712D0"/>
    <w:rsid w:val="00E714E0"/>
    <w:rsid w:val="00E71A0A"/>
    <w:rsid w:val="00E71DB5"/>
    <w:rsid w:val="00E72300"/>
    <w:rsid w:val="00E72574"/>
    <w:rsid w:val="00E727B3"/>
    <w:rsid w:val="00E73999"/>
    <w:rsid w:val="00E73DBF"/>
    <w:rsid w:val="00E74935"/>
    <w:rsid w:val="00E762E1"/>
    <w:rsid w:val="00E76604"/>
    <w:rsid w:val="00E76D0F"/>
    <w:rsid w:val="00E77343"/>
    <w:rsid w:val="00E80244"/>
    <w:rsid w:val="00E8031C"/>
    <w:rsid w:val="00E80632"/>
    <w:rsid w:val="00E80712"/>
    <w:rsid w:val="00E80E45"/>
    <w:rsid w:val="00E849D4"/>
    <w:rsid w:val="00E854F7"/>
    <w:rsid w:val="00E85DD8"/>
    <w:rsid w:val="00E86122"/>
    <w:rsid w:val="00E8657C"/>
    <w:rsid w:val="00E86638"/>
    <w:rsid w:val="00E866AA"/>
    <w:rsid w:val="00E8675E"/>
    <w:rsid w:val="00E878CE"/>
    <w:rsid w:val="00E87F49"/>
    <w:rsid w:val="00E91140"/>
    <w:rsid w:val="00E91153"/>
    <w:rsid w:val="00E9195B"/>
    <w:rsid w:val="00E91F34"/>
    <w:rsid w:val="00E92C1F"/>
    <w:rsid w:val="00E92CB6"/>
    <w:rsid w:val="00E92D6D"/>
    <w:rsid w:val="00E92E14"/>
    <w:rsid w:val="00E94F2E"/>
    <w:rsid w:val="00E9518D"/>
    <w:rsid w:val="00E95E33"/>
    <w:rsid w:val="00E97559"/>
    <w:rsid w:val="00EA1288"/>
    <w:rsid w:val="00EA173A"/>
    <w:rsid w:val="00EA2242"/>
    <w:rsid w:val="00EA31A2"/>
    <w:rsid w:val="00EA33DF"/>
    <w:rsid w:val="00EA390D"/>
    <w:rsid w:val="00EA3C9D"/>
    <w:rsid w:val="00EA51D8"/>
    <w:rsid w:val="00EB1A08"/>
    <w:rsid w:val="00EB2CEF"/>
    <w:rsid w:val="00EB33A5"/>
    <w:rsid w:val="00EB3FC5"/>
    <w:rsid w:val="00EB4464"/>
    <w:rsid w:val="00EB4473"/>
    <w:rsid w:val="00EB4F1C"/>
    <w:rsid w:val="00EB51C4"/>
    <w:rsid w:val="00EB649E"/>
    <w:rsid w:val="00EB7889"/>
    <w:rsid w:val="00EC0316"/>
    <w:rsid w:val="00EC0B31"/>
    <w:rsid w:val="00EC1CFA"/>
    <w:rsid w:val="00EC28B4"/>
    <w:rsid w:val="00EC3A70"/>
    <w:rsid w:val="00EC463D"/>
    <w:rsid w:val="00EC5A34"/>
    <w:rsid w:val="00EC67E8"/>
    <w:rsid w:val="00EC686A"/>
    <w:rsid w:val="00EC7644"/>
    <w:rsid w:val="00EC7A52"/>
    <w:rsid w:val="00ED0A9E"/>
    <w:rsid w:val="00ED1615"/>
    <w:rsid w:val="00ED2128"/>
    <w:rsid w:val="00ED31F8"/>
    <w:rsid w:val="00ED3695"/>
    <w:rsid w:val="00ED369E"/>
    <w:rsid w:val="00ED3B03"/>
    <w:rsid w:val="00ED3DD2"/>
    <w:rsid w:val="00ED5A8B"/>
    <w:rsid w:val="00ED6967"/>
    <w:rsid w:val="00ED71A4"/>
    <w:rsid w:val="00EE00FA"/>
    <w:rsid w:val="00EE0CA7"/>
    <w:rsid w:val="00EE12B2"/>
    <w:rsid w:val="00EE1B1D"/>
    <w:rsid w:val="00EE22C8"/>
    <w:rsid w:val="00EE31D7"/>
    <w:rsid w:val="00EE4E66"/>
    <w:rsid w:val="00EE524E"/>
    <w:rsid w:val="00EE5987"/>
    <w:rsid w:val="00EE59BC"/>
    <w:rsid w:val="00EE7481"/>
    <w:rsid w:val="00EE75DC"/>
    <w:rsid w:val="00EE7D85"/>
    <w:rsid w:val="00EF0C84"/>
    <w:rsid w:val="00EF181D"/>
    <w:rsid w:val="00EF1A0F"/>
    <w:rsid w:val="00EF23AE"/>
    <w:rsid w:val="00EF24FB"/>
    <w:rsid w:val="00EF259A"/>
    <w:rsid w:val="00EF267E"/>
    <w:rsid w:val="00EF4966"/>
    <w:rsid w:val="00EF5341"/>
    <w:rsid w:val="00EF5F76"/>
    <w:rsid w:val="00EF6970"/>
    <w:rsid w:val="00EF6F6C"/>
    <w:rsid w:val="00EF711D"/>
    <w:rsid w:val="00EF7E81"/>
    <w:rsid w:val="00F01032"/>
    <w:rsid w:val="00F0394E"/>
    <w:rsid w:val="00F03B07"/>
    <w:rsid w:val="00F04013"/>
    <w:rsid w:val="00F054D9"/>
    <w:rsid w:val="00F06D68"/>
    <w:rsid w:val="00F06EFE"/>
    <w:rsid w:val="00F07940"/>
    <w:rsid w:val="00F07F08"/>
    <w:rsid w:val="00F10580"/>
    <w:rsid w:val="00F105CA"/>
    <w:rsid w:val="00F11D0C"/>
    <w:rsid w:val="00F15143"/>
    <w:rsid w:val="00F15998"/>
    <w:rsid w:val="00F15F37"/>
    <w:rsid w:val="00F161C3"/>
    <w:rsid w:val="00F16E3C"/>
    <w:rsid w:val="00F20733"/>
    <w:rsid w:val="00F21168"/>
    <w:rsid w:val="00F216EC"/>
    <w:rsid w:val="00F21C84"/>
    <w:rsid w:val="00F22404"/>
    <w:rsid w:val="00F22419"/>
    <w:rsid w:val="00F2275C"/>
    <w:rsid w:val="00F229C9"/>
    <w:rsid w:val="00F22F11"/>
    <w:rsid w:val="00F24816"/>
    <w:rsid w:val="00F25D99"/>
    <w:rsid w:val="00F30AEB"/>
    <w:rsid w:val="00F32CDE"/>
    <w:rsid w:val="00F32EA5"/>
    <w:rsid w:val="00F335A3"/>
    <w:rsid w:val="00F336B1"/>
    <w:rsid w:val="00F33C20"/>
    <w:rsid w:val="00F340AC"/>
    <w:rsid w:val="00F34BE8"/>
    <w:rsid w:val="00F35FBB"/>
    <w:rsid w:val="00F3620C"/>
    <w:rsid w:val="00F36EE3"/>
    <w:rsid w:val="00F3782E"/>
    <w:rsid w:val="00F40703"/>
    <w:rsid w:val="00F40DB1"/>
    <w:rsid w:val="00F40FC9"/>
    <w:rsid w:val="00F4495E"/>
    <w:rsid w:val="00F449EA"/>
    <w:rsid w:val="00F45096"/>
    <w:rsid w:val="00F46B18"/>
    <w:rsid w:val="00F46DF7"/>
    <w:rsid w:val="00F47A36"/>
    <w:rsid w:val="00F47C35"/>
    <w:rsid w:val="00F5048E"/>
    <w:rsid w:val="00F508EB"/>
    <w:rsid w:val="00F515E6"/>
    <w:rsid w:val="00F51804"/>
    <w:rsid w:val="00F5193B"/>
    <w:rsid w:val="00F51A48"/>
    <w:rsid w:val="00F51B3E"/>
    <w:rsid w:val="00F51D24"/>
    <w:rsid w:val="00F53354"/>
    <w:rsid w:val="00F5562F"/>
    <w:rsid w:val="00F56C97"/>
    <w:rsid w:val="00F573B6"/>
    <w:rsid w:val="00F577CC"/>
    <w:rsid w:val="00F57B85"/>
    <w:rsid w:val="00F6130D"/>
    <w:rsid w:val="00F614FE"/>
    <w:rsid w:val="00F6152C"/>
    <w:rsid w:val="00F62377"/>
    <w:rsid w:val="00F63107"/>
    <w:rsid w:val="00F64E35"/>
    <w:rsid w:val="00F651C6"/>
    <w:rsid w:val="00F662E9"/>
    <w:rsid w:val="00F665DE"/>
    <w:rsid w:val="00F66DA5"/>
    <w:rsid w:val="00F671B2"/>
    <w:rsid w:val="00F6741A"/>
    <w:rsid w:val="00F67AD2"/>
    <w:rsid w:val="00F67D0B"/>
    <w:rsid w:val="00F70A2B"/>
    <w:rsid w:val="00F71287"/>
    <w:rsid w:val="00F74941"/>
    <w:rsid w:val="00F7494E"/>
    <w:rsid w:val="00F75492"/>
    <w:rsid w:val="00F75B11"/>
    <w:rsid w:val="00F7623A"/>
    <w:rsid w:val="00F7676E"/>
    <w:rsid w:val="00F76927"/>
    <w:rsid w:val="00F76AF2"/>
    <w:rsid w:val="00F76B11"/>
    <w:rsid w:val="00F76CD5"/>
    <w:rsid w:val="00F76F44"/>
    <w:rsid w:val="00F778CD"/>
    <w:rsid w:val="00F77AB7"/>
    <w:rsid w:val="00F8037C"/>
    <w:rsid w:val="00F804EF"/>
    <w:rsid w:val="00F808BE"/>
    <w:rsid w:val="00F80D93"/>
    <w:rsid w:val="00F811C2"/>
    <w:rsid w:val="00F8224C"/>
    <w:rsid w:val="00F835C5"/>
    <w:rsid w:val="00F83649"/>
    <w:rsid w:val="00F83C88"/>
    <w:rsid w:val="00F8413C"/>
    <w:rsid w:val="00F84F06"/>
    <w:rsid w:val="00F8533D"/>
    <w:rsid w:val="00F8556C"/>
    <w:rsid w:val="00F863BE"/>
    <w:rsid w:val="00F866B3"/>
    <w:rsid w:val="00F87B83"/>
    <w:rsid w:val="00F90088"/>
    <w:rsid w:val="00F9077D"/>
    <w:rsid w:val="00F90914"/>
    <w:rsid w:val="00F90E73"/>
    <w:rsid w:val="00F91149"/>
    <w:rsid w:val="00F9164E"/>
    <w:rsid w:val="00F9209E"/>
    <w:rsid w:val="00F920C6"/>
    <w:rsid w:val="00F92DB1"/>
    <w:rsid w:val="00F932E4"/>
    <w:rsid w:val="00F937D0"/>
    <w:rsid w:val="00F93989"/>
    <w:rsid w:val="00F939A6"/>
    <w:rsid w:val="00F93E1E"/>
    <w:rsid w:val="00F94561"/>
    <w:rsid w:val="00F94ADC"/>
    <w:rsid w:val="00F95179"/>
    <w:rsid w:val="00F95645"/>
    <w:rsid w:val="00F972CA"/>
    <w:rsid w:val="00F974AA"/>
    <w:rsid w:val="00F979E5"/>
    <w:rsid w:val="00F97AA1"/>
    <w:rsid w:val="00F97F04"/>
    <w:rsid w:val="00FA0E01"/>
    <w:rsid w:val="00FA1AE8"/>
    <w:rsid w:val="00FA2482"/>
    <w:rsid w:val="00FA2ED2"/>
    <w:rsid w:val="00FA3556"/>
    <w:rsid w:val="00FA37B3"/>
    <w:rsid w:val="00FA38B9"/>
    <w:rsid w:val="00FA4699"/>
    <w:rsid w:val="00FA486F"/>
    <w:rsid w:val="00FA4DAE"/>
    <w:rsid w:val="00FA4E1E"/>
    <w:rsid w:val="00FA4FC0"/>
    <w:rsid w:val="00FA52D7"/>
    <w:rsid w:val="00FA63A7"/>
    <w:rsid w:val="00FA6790"/>
    <w:rsid w:val="00FA792A"/>
    <w:rsid w:val="00FA79DF"/>
    <w:rsid w:val="00FA7D25"/>
    <w:rsid w:val="00FB0084"/>
    <w:rsid w:val="00FB0C85"/>
    <w:rsid w:val="00FB0E9F"/>
    <w:rsid w:val="00FB1271"/>
    <w:rsid w:val="00FB32D6"/>
    <w:rsid w:val="00FB32DF"/>
    <w:rsid w:val="00FB5FC2"/>
    <w:rsid w:val="00FB6C93"/>
    <w:rsid w:val="00FB72AD"/>
    <w:rsid w:val="00FC0679"/>
    <w:rsid w:val="00FC0729"/>
    <w:rsid w:val="00FC23E6"/>
    <w:rsid w:val="00FC2C82"/>
    <w:rsid w:val="00FC3502"/>
    <w:rsid w:val="00FC4E33"/>
    <w:rsid w:val="00FC4F51"/>
    <w:rsid w:val="00FC581E"/>
    <w:rsid w:val="00FC58FE"/>
    <w:rsid w:val="00FC6687"/>
    <w:rsid w:val="00FC6D44"/>
    <w:rsid w:val="00FC74D4"/>
    <w:rsid w:val="00FC7FAA"/>
    <w:rsid w:val="00FD03CE"/>
    <w:rsid w:val="00FD05E5"/>
    <w:rsid w:val="00FD0C47"/>
    <w:rsid w:val="00FD1847"/>
    <w:rsid w:val="00FD2CA0"/>
    <w:rsid w:val="00FD3A96"/>
    <w:rsid w:val="00FD4F6E"/>
    <w:rsid w:val="00FD532F"/>
    <w:rsid w:val="00FD5D6C"/>
    <w:rsid w:val="00FD5DD8"/>
    <w:rsid w:val="00FD640E"/>
    <w:rsid w:val="00FD750E"/>
    <w:rsid w:val="00FE2DE3"/>
    <w:rsid w:val="00FE3562"/>
    <w:rsid w:val="00FE468E"/>
    <w:rsid w:val="00FE6DB9"/>
    <w:rsid w:val="00FE72E0"/>
    <w:rsid w:val="00FE7796"/>
    <w:rsid w:val="00FE78E9"/>
    <w:rsid w:val="00FF0485"/>
    <w:rsid w:val="00FF06C5"/>
    <w:rsid w:val="00FF09C1"/>
    <w:rsid w:val="00FF10D9"/>
    <w:rsid w:val="00FF28BD"/>
    <w:rsid w:val="00FF301A"/>
    <w:rsid w:val="00FF34DE"/>
    <w:rsid w:val="00FF3648"/>
    <w:rsid w:val="00FF467C"/>
    <w:rsid w:val="00FF5C24"/>
    <w:rsid w:val="00FF73EB"/>
    <w:rsid w:val="00FF74E3"/>
    <w:rsid w:val="00FF7638"/>
    <w:rsid w:val="00FF7F3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589D835"/>
  <w15:chartTrackingRefBased/>
  <w15:docId w15:val="{CFC5F557-668B-4E1D-81F3-017A82D53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252F1"/>
    <w:rPr>
      <w:sz w:val="24"/>
      <w:szCs w:val="24"/>
    </w:rPr>
  </w:style>
  <w:style w:type="paragraph" w:styleId="Nagwek1">
    <w:name w:val="heading 1"/>
    <w:basedOn w:val="Normalny"/>
    <w:next w:val="Normalny"/>
    <w:link w:val="Nagwek1Znak"/>
    <w:uiPriority w:val="99"/>
    <w:qFormat/>
    <w:rsid w:val="000B4295"/>
    <w:pPr>
      <w:keepNext/>
      <w:jc w:val="both"/>
      <w:outlineLvl w:val="0"/>
    </w:pPr>
    <w:rPr>
      <w:b/>
      <w:bCs/>
    </w:rPr>
  </w:style>
  <w:style w:type="paragraph" w:styleId="Nagwek2">
    <w:name w:val="heading 2"/>
    <w:basedOn w:val="Normalny"/>
    <w:next w:val="Normalny"/>
    <w:link w:val="Nagwek2Znak"/>
    <w:semiHidden/>
    <w:unhideWhenUsed/>
    <w:qFormat/>
    <w:locked/>
    <w:rsid w:val="0085130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9"/>
    <w:qFormat/>
    <w:rsid w:val="00701605"/>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semiHidden/>
    <w:unhideWhenUsed/>
    <w:qFormat/>
    <w:locked/>
    <w:rsid w:val="00171997"/>
    <w:pPr>
      <w:keepNext/>
      <w:keepLines/>
      <w:spacing w:before="4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9"/>
    <w:qFormat/>
    <w:rsid w:val="00F0394E"/>
    <w:pPr>
      <w:spacing w:before="240" w:after="60"/>
      <w:outlineLvl w:val="4"/>
    </w:pPr>
    <w:rPr>
      <w:b/>
      <w:bCs/>
      <w:i/>
      <w:iCs/>
      <w:sz w:val="26"/>
      <w:szCs w:val="26"/>
    </w:rPr>
  </w:style>
  <w:style w:type="paragraph" w:styleId="Nagwek6">
    <w:name w:val="heading 6"/>
    <w:basedOn w:val="Normalny"/>
    <w:next w:val="Normalny"/>
    <w:link w:val="Nagwek6Znak"/>
    <w:semiHidden/>
    <w:unhideWhenUsed/>
    <w:qFormat/>
    <w:locked/>
    <w:rsid w:val="001A6517"/>
    <w:pPr>
      <w:keepNext/>
      <w:keepLines/>
      <w:spacing w:before="4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semiHidden/>
    <w:unhideWhenUsed/>
    <w:qFormat/>
    <w:locked/>
    <w:rsid w:val="00C74CFD"/>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Pr>
      <w:rFonts w:ascii="Cambria" w:hAnsi="Cambria" w:cs="Times New Roman"/>
      <w:b/>
      <w:bCs/>
      <w:kern w:val="32"/>
      <w:sz w:val="32"/>
      <w:szCs w:val="32"/>
    </w:rPr>
  </w:style>
  <w:style w:type="character" w:customStyle="1" w:styleId="Nagwek3Znak">
    <w:name w:val="Nagłówek 3 Znak"/>
    <w:link w:val="Nagwek3"/>
    <w:uiPriority w:val="99"/>
    <w:locked/>
    <w:rsid w:val="00701605"/>
    <w:rPr>
      <w:rFonts w:ascii="Arial" w:hAnsi="Arial" w:cs="Arial"/>
      <w:b/>
      <w:bCs/>
      <w:sz w:val="26"/>
      <w:szCs w:val="26"/>
      <w:lang w:val="pl-PL" w:eastAsia="pl-PL" w:bidi="ar-SA"/>
    </w:rPr>
  </w:style>
  <w:style w:type="character" w:customStyle="1" w:styleId="Nagwek5Znak">
    <w:name w:val="Nagłówek 5 Znak"/>
    <w:link w:val="Nagwek5"/>
    <w:uiPriority w:val="99"/>
    <w:semiHidden/>
    <w:locked/>
    <w:rsid w:val="00F0394E"/>
    <w:rPr>
      <w:rFonts w:cs="Times New Roman"/>
      <w:b/>
      <w:bCs/>
      <w:i/>
      <w:iCs/>
      <w:sz w:val="26"/>
      <w:szCs w:val="26"/>
      <w:lang w:val="pl-PL" w:eastAsia="pl-PL" w:bidi="ar-SA"/>
    </w:rPr>
  </w:style>
  <w:style w:type="character" w:customStyle="1" w:styleId="Nagwek2ParagraafZnak">
    <w:name w:val="Nagłówek 2.Paragraaf Znak"/>
    <w:uiPriority w:val="99"/>
    <w:rsid w:val="00701605"/>
    <w:rPr>
      <w:rFonts w:cs="Times New Roman"/>
      <w:b/>
      <w:sz w:val="24"/>
      <w:lang w:val="pl-PL" w:eastAsia="pl-PL" w:bidi="ar-SA"/>
    </w:rPr>
  </w:style>
  <w:style w:type="paragraph" w:customStyle="1" w:styleId="Text2">
    <w:name w:val="Text 2"/>
    <w:basedOn w:val="Normalny"/>
    <w:uiPriority w:val="99"/>
    <w:rsid w:val="00F0394E"/>
    <w:pPr>
      <w:tabs>
        <w:tab w:val="left" w:pos="2302"/>
      </w:tabs>
      <w:spacing w:after="240"/>
      <w:ind w:left="1202"/>
      <w:jc w:val="both"/>
    </w:pPr>
    <w:rPr>
      <w:lang w:val="en-GB" w:eastAsia="en-US"/>
    </w:rPr>
  </w:style>
  <w:style w:type="character" w:styleId="Hipercze">
    <w:name w:val="Hyperlink"/>
    <w:uiPriority w:val="99"/>
    <w:rsid w:val="00DA476A"/>
    <w:rPr>
      <w:rFonts w:cs="Times New Roman"/>
      <w:color w:val="0000FF"/>
      <w:u w:val="single"/>
    </w:rPr>
  </w:style>
  <w:style w:type="paragraph" w:customStyle="1" w:styleId="tekstZPORR">
    <w:name w:val="tekst ZPORR"/>
    <w:basedOn w:val="Normalny"/>
    <w:uiPriority w:val="99"/>
    <w:rsid w:val="003C39D2"/>
    <w:pPr>
      <w:overflowPunct w:val="0"/>
      <w:autoSpaceDE w:val="0"/>
      <w:autoSpaceDN w:val="0"/>
      <w:adjustRightInd w:val="0"/>
      <w:spacing w:after="120"/>
      <w:ind w:firstLine="567"/>
      <w:jc w:val="both"/>
    </w:pPr>
    <w:rPr>
      <w:szCs w:val="20"/>
    </w:rPr>
  </w:style>
  <w:style w:type="paragraph" w:customStyle="1" w:styleId="Default">
    <w:name w:val="Default"/>
    <w:rsid w:val="00374F44"/>
    <w:pPr>
      <w:autoSpaceDE w:val="0"/>
      <w:autoSpaceDN w:val="0"/>
      <w:adjustRightInd w:val="0"/>
    </w:pPr>
    <w:rPr>
      <w:color w:val="000000"/>
      <w:sz w:val="24"/>
      <w:szCs w:val="24"/>
    </w:rPr>
  </w:style>
  <w:style w:type="paragraph" w:styleId="Stopka">
    <w:name w:val="footer"/>
    <w:basedOn w:val="Normalny"/>
    <w:link w:val="StopkaZnak"/>
    <w:uiPriority w:val="99"/>
    <w:rsid w:val="000D606D"/>
    <w:pPr>
      <w:tabs>
        <w:tab w:val="center" w:pos="4536"/>
        <w:tab w:val="right" w:pos="9072"/>
      </w:tabs>
    </w:pPr>
  </w:style>
  <w:style w:type="character" w:customStyle="1" w:styleId="StopkaZnak">
    <w:name w:val="Stopka Znak"/>
    <w:link w:val="Stopka"/>
    <w:uiPriority w:val="99"/>
    <w:semiHidden/>
    <w:locked/>
    <w:rPr>
      <w:rFonts w:cs="Times New Roman"/>
      <w:sz w:val="24"/>
      <w:szCs w:val="24"/>
    </w:rPr>
  </w:style>
  <w:style w:type="character" w:styleId="Numerstrony">
    <w:name w:val="page number"/>
    <w:uiPriority w:val="99"/>
    <w:rsid w:val="000D606D"/>
    <w:rPr>
      <w:rFonts w:cs="Times New Roman"/>
    </w:rPr>
  </w:style>
  <w:style w:type="paragraph" w:styleId="Listapunktowana2">
    <w:name w:val="List Bullet 2"/>
    <w:basedOn w:val="Normalny"/>
    <w:link w:val="Listapunktowana2Znak"/>
    <w:uiPriority w:val="99"/>
    <w:rsid w:val="00E94F2E"/>
    <w:pPr>
      <w:numPr>
        <w:numId w:val="1"/>
      </w:numPr>
      <w:spacing w:after="240"/>
      <w:jc w:val="both"/>
    </w:pPr>
    <w:rPr>
      <w:szCs w:val="20"/>
      <w:lang w:val="en-GB" w:eastAsia="en-US"/>
    </w:rPr>
  </w:style>
  <w:style w:type="character" w:customStyle="1" w:styleId="Listapunktowana2Znak">
    <w:name w:val="Lista punktowana 2 Znak"/>
    <w:link w:val="Listapunktowana2"/>
    <w:uiPriority w:val="99"/>
    <w:locked/>
    <w:rsid w:val="00E94F2E"/>
    <w:rPr>
      <w:sz w:val="24"/>
      <w:lang w:val="en-GB" w:eastAsia="en-US"/>
    </w:rPr>
  </w:style>
  <w:style w:type="character" w:styleId="Odwoanieprzypisudolnego">
    <w:name w:val="footnote reference"/>
    <w:uiPriority w:val="99"/>
    <w:rsid w:val="007A7114"/>
    <w:rPr>
      <w:rFonts w:cs="Times New Roman"/>
      <w:vertAlign w:val="superscript"/>
    </w:rPr>
  </w:style>
  <w:style w:type="paragraph" w:styleId="Tekstprzypisudolnego">
    <w:name w:val="footnote text"/>
    <w:aliases w:val="Podrozdział,Footnote"/>
    <w:basedOn w:val="Normalny"/>
    <w:link w:val="TekstprzypisudolnegoZnak"/>
    <w:uiPriority w:val="99"/>
    <w:semiHidden/>
    <w:rsid w:val="007A7114"/>
    <w:rPr>
      <w:sz w:val="20"/>
      <w:szCs w:val="20"/>
    </w:rPr>
  </w:style>
  <w:style w:type="character" w:customStyle="1" w:styleId="TekstprzypisudolnegoZnak">
    <w:name w:val="Tekst przypisu dolnego Znak"/>
    <w:aliases w:val="Podrozdział Znak,Footnote Znak"/>
    <w:link w:val="Tekstprzypisudolnego"/>
    <w:uiPriority w:val="99"/>
    <w:semiHidden/>
    <w:locked/>
    <w:rPr>
      <w:rFonts w:cs="Times New Roman"/>
      <w:sz w:val="20"/>
      <w:szCs w:val="20"/>
    </w:rPr>
  </w:style>
  <w:style w:type="character" w:styleId="UyteHipercze">
    <w:name w:val="FollowedHyperlink"/>
    <w:uiPriority w:val="99"/>
    <w:rsid w:val="001E41DB"/>
    <w:rPr>
      <w:rFonts w:cs="Times New Roman"/>
      <w:color w:val="800080"/>
      <w:u w:val="single"/>
    </w:rPr>
  </w:style>
  <w:style w:type="paragraph" w:styleId="Tekstpodstawowy">
    <w:name w:val="Body Text"/>
    <w:basedOn w:val="Normalny"/>
    <w:link w:val="TekstpodstawowyZnak"/>
    <w:rsid w:val="00063640"/>
    <w:pPr>
      <w:spacing w:after="120"/>
    </w:pPr>
    <w:rPr>
      <w:sz w:val="20"/>
      <w:szCs w:val="20"/>
    </w:rPr>
  </w:style>
  <w:style w:type="character" w:customStyle="1" w:styleId="TekstpodstawowyZnak">
    <w:name w:val="Tekst podstawowy Znak"/>
    <w:link w:val="Tekstpodstawowy"/>
    <w:locked/>
    <w:rPr>
      <w:rFonts w:cs="Times New Roman"/>
      <w:sz w:val="24"/>
      <w:szCs w:val="24"/>
    </w:rPr>
  </w:style>
  <w:style w:type="character" w:customStyle="1" w:styleId="Formularz1Znak">
    <w:name w:val="Formularz 1 Znak"/>
    <w:link w:val="Formularz1"/>
    <w:locked/>
    <w:rsid w:val="006954D9"/>
    <w:rPr>
      <w:rFonts w:cs="Times New Roman"/>
      <w:color w:val="000000"/>
      <w:sz w:val="24"/>
      <w:szCs w:val="24"/>
      <w:lang w:val="x-none" w:eastAsia="en-US"/>
    </w:rPr>
  </w:style>
  <w:style w:type="paragraph" w:customStyle="1" w:styleId="Formularz1">
    <w:name w:val="Formularz 1"/>
    <w:basedOn w:val="Normalny"/>
    <w:link w:val="Formularz1Znak"/>
    <w:qFormat/>
    <w:rsid w:val="006954D9"/>
    <w:pPr>
      <w:spacing w:line="276" w:lineRule="auto"/>
      <w:jc w:val="both"/>
    </w:pPr>
    <w:rPr>
      <w:color w:val="000000"/>
      <w:lang w:eastAsia="en-US"/>
    </w:rPr>
  </w:style>
  <w:style w:type="paragraph" w:styleId="Nagwek">
    <w:name w:val="header"/>
    <w:basedOn w:val="Normalny"/>
    <w:link w:val="NagwekZnak"/>
    <w:unhideWhenUsed/>
    <w:rsid w:val="005154D3"/>
    <w:pPr>
      <w:tabs>
        <w:tab w:val="center" w:pos="4536"/>
        <w:tab w:val="right" w:pos="9072"/>
      </w:tabs>
    </w:pPr>
  </w:style>
  <w:style w:type="character" w:customStyle="1" w:styleId="NagwekZnak">
    <w:name w:val="Nagłówek Znak"/>
    <w:link w:val="Nagwek"/>
    <w:locked/>
    <w:rsid w:val="005154D3"/>
    <w:rPr>
      <w:rFonts w:cs="Times New Roman"/>
      <w:sz w:val="24"/>
      <w:szCs w:val="24"/>
    </w:rPr>
  </w:style>
  <w:style w:type="paragraph" w:styleId="Tytu">
    <w:name w:val="Title"/>
    <w:basedOn w:val="Normalny"/>
    <w:link w:val="TytuZnak"/>
    <w:uiPriority w:val="99"/>
    <w:qFormat/>
    <w:locked/>
    <w:rsid w:val="009B6EBE"/>
    <w:pPr>
      <w:spacing w:line="271" w:lineRule="auto"/>
      <w:jc w:val="center"/>
    </w:pPr>
    <w:rPr>
      <w:rFonts w:ascii="Arial Narrow" w:hAnsi="Arial Narrow"/>
      <w:b/>
      <w:bCs/>
      <w:color w:val="000000"/>
      <w:kern w:val="28"/>
      <w:sz w:val="108"/>
      <w:szCs w:val="108"/>
    </w:rPr>
  </w:style>
  <w:style w:type="character" w:customStyle="1" w:styleId="TytuZnak">
    <w:name w:val="Tytuł Znak"/>
    <w:link w:val="Tytu"/>
    <w:uiPriority w:val="99"/>
    <w:locked/>
    <w:rsid w:val="009B6EBE"/>
    <w:rPr>
      <w:rFonts w:ascii="Arial Narrow" w:hAnsi="Arial Narrow" w:cs="Times New Roman"/>
      <w:b/>
      <w:bCs/>
      <w:color w:val="000000"/>
      <w:kern w:val="28"/>
      <w:sz w:val="108"/>
      <w:szCs w:val="108"/>
    </w:rPr>
  </w:style>
  <w:style w:type="character" w:customStyle="1" w:styleId="Formularznormalny">
    <w:name w:val="Formularz normalny"/>
    <w:uiPriority w:val="1"/>
    <w:qFormat/>
    <w:rsid w:val="008F6E8D"/>
    <w:rPr>
      <w:rFonts w:ascii="Times New Roman" w:hAnsi="Times New Roman" w:cs="Times New Roman"/>
      <w:color w:val="000000"/>
      <w:sz w:val="24"/>
      <w:u w:val="none"/>
      <w:effect w:val="none"/>
    </w:rPr>
  </w:style>
  <w:style w:type="paragraph" w:customStyle="1" w:styleId="Akapitzlist1">
    <w:name w:val="Akapit z listą1"/>
    <w:basedOn w:val="Normalny"/>
    <w:rsid w:val="004A729F"/>
    <w:pPr>
      <w:spacing w:after="200" w:line="276" w:lineRule="auto"/>
      <w:ind w:left="720"/>
    </w:pPr>
    <w:rPr>
      <w:rFonts w:ascii="Calibri" w:hAnsi="Calibri" w:cs="Calibri"/>
      <w:sz w:val="22"/>
      <w:szCs w:val="22"/>
    </w:rPr>
  </w:style>
  <w:style w:type="paragraph" w:styleId="Akapitzlist">
    <w:name w:val="List Paragraph"/>
    <w:aliases w:val="Akapit z listą BS,List Paragraph,Numerowanie"/>
    <w:basedOn w:val="Normalny"/>
    <w:link w:val="AkapitzlistZnak"/>
    <w:uiPriority w:val="34"/>
    <w:qFormat/>
    <w:rsid w:val="00827590"/>
    <w:pPr>
      <w:spacing w:after="160" w:line="300" w:lineRule="auto"/>
      <w:ind w:left="720"/>
      <w:contextualSpacing/>
    </w:pPr>
    <w:rPr>
      <w:szCs w:val="21"/>
      <w:lang w:eastAsia="en-US"/>
    </w:rPr>
  </w:style>
  <w:style w:type="character" w:customStyle="1" w:styleId="AkapitzlistZnak">
    <w:name w:val="Akapit z listą Znak"/>
    <w:aliases w:val="Akapit z listą BS Znak,List Paragraph Znak,Numerowanie Znak"/>
    <w:link w:val="Akapitzlist"/>
    <w:uiPriority w:val="34"/>
    <w:rsid w:val="00827590"/>
    <w:rPr>
      <w:rFonts w:eastAsia="Times New Roman" w:cs="Times New Roman"/>
      <w:sz w:val="24"/>
      <w:szCs w:val="21"/>
      <w:lang w:eastAsia="en-US"/>
    </w:rPr>
  </w:style>
  <w:style w:type="paragraph" w:styleId="Tekstpodstawowywcity2">
    <w:name w:val="Body Text Indent 2"/>
    <w:basedOn w:val="Normalny"/>
    <w:link w:val="Tekstpodstawowywcity2Znak"/>
    <w:uiPriority w:val="99"/>
    <w:semiHidden/>
    <w:unhideWhenUsed/>
    <w:rsid w:val="004B153D"/>
    <w:pPr>
      <w:spacing w:after="120" w:line="480" w:lineRule="auto"/>
      <w:ind w:left="283"/>
    </w:pPr>
  </w:style>
  <w:style w:type="character" w:customStyle="1" w:styleId="Tekstpodstawowywcity2Znak">
    <w:name w:val="Tekst podstawowy wcięty 2 Znak"/>
    <w:link w:val="Tekstpodstawowywcity2"/>
    <w:uiPriority w:val="99"/>
    <w:semiHidden/>
    <w:rsid w:val="004B153D"/>
    <w:rPr>
      <w:sz w:val="24"/>
      <w:szCs w:val="24"/>
    </w:rPr>
  </w:style>
  <w:style w:type="paragraph" w:customStyle="1" w:styleId="Text4">
    <w:name w:val="Text 4"/>
    <w:basedOn w:val="Normalny"/>
    <w:rsid w:val="004B153D"/>
    <w:pPr>
      <w:tabs>
        <w:tab w:val="left" w:pos="2302"/>
      </w:tabs>
      <w:spacing w:after="60" w:line="360" w:lineRule="auto"/>
      <w:ind w:left="1202" w:firstLine="680"/>
      <w:jc w:val="both"/>
    </w:pPr>
    <w:rPr>
      <w:lang w:eastAsia="en-US"/>
    </w:rPr>
  </w:style>
  <w:style w:type="table" w:styleId="Tabela-Siatka">
    <w:name w:val="Table Grid"/>
    <w:basedOn w:val="Standardowy"/>
    <w:uiPriority w:val="59"/>
    <w:locked/>
    <w:rsid w:val="002D5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uiPriority w:val="99"/>
    <w:semiHidden/>
    <w:unhideWhenUsed/>
    <w:rsid w:val="004139F5"/>
    <w:rPr>
      <w:sz w:val="16"/>
      <w:szCs w:val="16"/>
    </w:rPr>
  </w:style>
  <w:style w:type="paragraph" w:styleId="Tekstkomentarza">
    <w:name w:val="annotation text"/>
    <w:basedOn w:val="Normalny"/>
    <w:link w:val="TekstkomentarzaZnak"/>
    <w:uiPriority w:val="99"/>
    <w:semiHidden/>
    <w:unhideWhenUsed/>
    <w:rsid w:val="004139F5"/>
    <w:rPr>
      <w:sz w:val="20"/>
      <w:szCs w:val="20"/>
    </w:rPr>
  </w:style>
  <w:style w:type="character" w:customStyle="1" w:styleId="TekstkomentarzaZnak">
    <w:name w:val="Tekst komentarza Znak"/>
    <w:basedOn w:val="Domylnaczcionkaakapitu"/>
    <w:link w:val="Tekstkomentarza"/>
    <w:uiPriority w:val="99"/>
    <w:semiHidden/>
    <w:rsid w:val="004139F5"/>
  </w:style>
  <w:style w:type="paragraph" w:styleId="Tematkomentarza">
    <w:name w:val="annotation subject"/>
    <w:basedOn w:val="Tekstkomentarza"/>
    <w:next w:val="Tekstkomentarza"/>
    <w:link w:val="TematkomentarzaZnak"/>
    <w:uiPriority w:val="99"/>
    <w:semiHidden/>
    <w:unhideWhenUsed/>
    <w:rsid w:val="004139F5"/>
    <w:rPr>
      <w:b/>
      <w:bCs/>
    </w:rPr>
  </w:style>
  <w:style w:type="character" w:customStyle="1" w:styleId="TematkomentarzaZnak">
    <w:name w:val="Temat komentarza Znak"/>
    <w:link w:val="Tematkomentarza"/>
    <w:uiPriority w:val="99"/>
    <w:semiHidden/>
    <w:rsid w:val="004139F5"/>
    <w:rPr>
      <w:b/>
      <w:bCs/>
    </w:rPr>
  </w:style>
  <w:style w:type="paragraph" w:styleId="Tekstdymka">
    <w:name w:val="Balloon Text"/>
    <w:basedOn w:val="Normalny"/>
    <w:link w:val="TekstdymkaZnak"/>
    <w:uiPriority w:val="99"/>
    <w:semiHidden/>
    <w:unhideWhenUsed/>
    <w:rsid w:val="004139F5"/>
    <w:rPr>
      <w:rFonts w:ascii="Tahoma" w:hAnsi="Tahoma" w:cs="Tahoma"/>
      <w:sz w:val="16"/>
      <w:szCs w:val="16"/>
    </w:rPr>
  </w:style>
  <w:style w:type="character" w:customStyle="1" w:styleId="TekstdymkaZnak">
    <w:name w:val="Tekst dymka Znak"/>
    <w:link w:val="Tekstdymka"/>
    <w:uiPriority w:val="99"/>
    <w:semiHidden/>
    <w:rsid w:val="004139F5"/>
    <w:rPr>
      <w:rFonts w:ascii="Tahoma" w:hAnsi="Tahoma" w:cs="Tahoma"/>
      <w:sz w:val="16"/>
      <w:szCs w:val="16"/>
    </w:rPr>
  </w:style>
  <w:style w:type="character" w:customStyle="1" w:styleId="apple-converted-space">
    <w:name w:val="apple-converted-space"/>
    <w:basedOn w:val="Domylnaczcionkaakapitu"/>
    <w:rsid w:val="005D0D13"/>
  </w:style>
  <w:style w:type="paragraph" w:styleId="Bezodstpw">
    <w:name w:val="No Spacing"/>
    <w:basedOn w:val="Normalny"/>
    <w:uiPriority w:val="1"/>
    <w:qFormat/>
    <w:rsid w:val="00E80712"/>
    <w:rPr>
      <w:rFonts w:ascii="Calibri" w:eastAsia="Calibri" w:hAnsi="Calibri"/>
      <w:sz w:val="22"/>
      <w:szCs w:val="22"/>
    </w:rPr>
  </w:style>
  <w:style w:type="character" w:customStyle="1" w:styleId="Nierozpoznanawzmianka1">
    <w:name w:val="Nierozpoznana wzmianka1"/>
    <w:uiPriority w:val="99"/>
    <w:semiHidden/>
    <w:unhideWhenUsed/>
    <w:rsid w:val="00FC4F51"/>
    <w:rPr>
      <w:color w:val="808080"/>
      <w:shd w:val="clear" w:color="auto" w:fill="E6E6E6"/>
    </w:rPr>
  </w:style>
  <w:style w:type="character" w:styleId="Nierozpoznanawzmianka">
    <w:name w:val="Unresolved Mention"/>
    <w:basedOn w:val="Domylnaczcionkaakapitu"/>
    <w:uiPriority w:val="99"/>
    <w:semiHidden/>
    <w:unhideWhenUsed/>
    <w:rsid w:val="00051E2B"/>
    <w:rPr>
      <w:color w:val="605E5C"/>
      <w:shd w:val="clear" w:color="auto" w:fill="E1DFDD"/>
    </w:rPr>
  </w:style>
  <w:style w:type="paragraph" w:customStyle="1" w:styleId="nbrRegTytu">
    <w:name w:val="nbrReg_Tytuł"/>
    <w:basedOn w:val="Tytu"/>
    <w:autoRedefine/>
    <w:qFormat/>
    <w:rsid w:val="00BA421B"/>
    <w:pPr>
      <w:spacing w:before="1800" w:after="240" w:line="360" w:lineRule="auto"/>
    </w:pPr>
    <w:rPr>
      <w:rFonts w:ascii="Times New Roman" w:hAnsi="Times New Roman"/>
      <w:sz w:val="22"/>
      <w:szCs w:val="22"/>
    </w:rPr>
  </w:style>
  <w:style w:type="paragraph" w:customStyle="1" w:styleId="nbrRegnormBold">
    <w:name w:val="nbrReg_normBold"/>
    <w:basedOn w:val="Normalny"/>
    <w:qFormat/>
    <w:rsid w:val="008F3BE7"/>
    <w:pPr>
      <w:widowControl w:val="0"/>
      <w:spacing w:before="240" w:after="120" w:line="360" w:lineRule="auto"/>
    </w:pPr>
    <w:rPr>
      <w:b/>
    </w:rPr>
  </w:style>
  <w:style w:type="paragraph" w:customStyle="1" w:styleId="nbrRegnag01">
    <w:name w:val="nbrReg_nag01"/>
    <w:basedOn w:val="Nagwek1"/>
    <w:autoRedefine/>
    <w:qFormat/>
    <w:rsid w:val="00ED71A4"/>
    <w:pPr>
      <w:shd w:val="clear" w:color="auto" w:fill="E7E6E6" w:themeFill="background2"/>
      <w:spacing w:before="240" w:after="120" w:line="288" w:lineRule="auto"/>
      <w:jc w:val="left"/>
    </w:pPr>
    <w:rPr>
      <w:sz w:val="26"/>
      <w:szCs w:val="26"/>
    </w:rPr>
  </w:style>
  <w:style w:type="paragraph" w:customStyle="1" w:styleId="nbrRegnormal">
    <w:name w:val="nbrReg_normal"/>
    <w:basedOn w:val="Normalny"/>
    <w:qFormat/>
    <w:rsid w:val="00A627FF"/>
    <w:pPr>
      <w:widowControl w:val="0"/>
      <w:spacing w:line="360" w:lineRule="auto"/>
      <w:jc w:val="both"/>
    </w:pPr>
    <w:rPr>
      <w:sz w:val="22"/>
      <w:szCs w:val="20"/>
    </w:rPr>
  </w:style>
  <w:style w:type="paragraph" w:customStyle="1" w:styleId="nbrLista1230">
    <w:name w:val="nbrLista_123"/>
    <w:basedOn w:val="Normalny"/>
    <w:autoRedefine/>
    <w:qFormat/>
    <w:rsid w:val="005C1218"/>
    <w:pPr>
      <w:numPr>
        <w:numId w:val="3"/>
      </w:numPr>
      <w:spacing w:line="360" w:lineRule="auto"/>
      <w:jc w:val="both"/>
    </w:pPr>
    <w:rPr>
      <w:sz w:val="22"/>
      <w:szCs w:val="20"/>
    </w:rPr>
  </w:style>
  <w:style w:type="paragraph" w:styleId="Nagwekspisutreci">
    <w:name w:val="TOC Heading"/>
    <w:basedOn w:val="Nagwek1"/>
    <w:next w:val="Normalny"/>
    <w:uiPriority w:val="39"/>
    <w:unhideWhenUsed/>
    <w:qFormat/>
    <w:rsid w:val="0020449A"/>
    <w:pPr>
      <w:keepLines/>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styleId="Spistreci1">
    <w:name w:val="toc 1"/>
    <w:basedOn w:val="Normalny"/>
    <w:next w:val="Normalny"/>
    <w:autoRedefine/>
    <w:uiPriority w:val="39"/>
    <w:locked/>
    <w:rsid w:val="00FF34DE"/>
    <w:pPr>
      <w:tabs>
        <w:tab w:val="right" w:leader="dot" w:pos="9062"/>
      </w:tabs>
      <w:spacing w:after="100"/>
    </w:pPr>
  </w:style>
  <w:style w:type="paragraph" w:customStyle="1" w:styleId="nbrRegLstWielpoz">
    <w:name w:val="nbrReg_LstWielpoz"/>
    <w:basedOn w:val="Normalny"/>
    <w:autoRedefine/>
    <w:qFormat/>
    <w:rsid w:val="00F866B3"/>
    <w:pPr>
      <w:numPr>
        <w:numId w:val="14"/>
      </w:numPr>
      <w:spacing w:before="120" w:line="288" w:lineRule="auto"/>
      <w:jc w:val="both"/>
    </w:pPr>
    <w:rPr>
      <w:b/>
      <w:bCs/>
    </w:rPr>
  </w:style>
  <w:style w:type="paragraph" w:customStyle="1" w:styleId="nbrRegnag2111">
    <w:name w:val="nbrReg_nag2_1_1.1"/>
    <w:basedOn w:val="Nagwek2"/>
    <w:autoRedefine/>
    <w:qFormat/>
    <w:rsid w:val="00CF1979"/>
    <w:pPr>
      <w:numPr>
        <w:numId w:val="4"/>
      </w:numPr>
      <w:spacing w:before="120" w:after="120"/>
    </w:pPr>
    <w:rPr>
      <w:rFonts w:ascii="Times New Roman" w:hAnsi="Times New Roman"/>
      <w:b/>
      <w:color w:val="2F5496" w:themeColor="accent5" w:themeShade="BF"/>
      <w:sz w:val="24"/>
    </w:rPr>
  </w:style>
  <w:style w:type="paragraph" w:customStyle="1" w:styleId="nbrRegLst1ai">
    <w:name w:val="nbrReg_Lst_1._a)_i."/>
    <w:basedOn w:val="Normalny"/>
    <w:autoRedefine/>
    <w:qFormat/>
    <w:rsid w:val="00146E7F"/>
    <w:pPr>
      <w:numPr>
        <w:numId w:val="5"/>
      </w:numPr>
    </w:pPr>
  </w:style>
  <w:style w:type="character" w:customStyle="1" w:styleId="Nagwek2Znak">
    <w:name w:val="Nagłówek 2 Znak"/>
    <w:basedOn w:val="Domylnaczcionkaakapitu"/>
    <w:link w:val="Nagwek2"/>
    <w:semiHidden/>
    <w:rsid w:val="00851308"/>
    <w:rPr>
      <w:rFonts w:asciiTheme="majorHAnsi" w:eastAsiaTheme="majorEastAsia" w:hAnsiTheme="majorHAnsi" w:cstheme="majorBidi"/>
      <w:color w:val="2E74B5" w:themeColor="accent1" w:themeShade="BF"/>
      <w:sz w:val="26"/>
      <w:szCs w:val="26"/>
    </w:rPr>
  </w:style>
  <w:style w:type="paragraph" w:customStyle="1" w:styleId="nbrRegNag01WykazSkrtw">
    <w:name w:val="nbrReg_Nag_01_WykazSkrótów"/>
    <w:basedOn w:val="Nagwek1"/>
    <w:autoRedefine/>
    <w:qFormat/>
    <w:rsid w:val="00926A05"/>
    <w:pPr>
      <w:spacing w:before="120" w:after="120"/>
    </w:pPr>
  </w:style>
  <w:style w:type="paragraph" w:customStyle="1" w:styleId="nbrRegNag02WSiP">
    <w:name w:val="nbrReg_Nag_02_WSiP"/>
    <w:basedOn w:val="Nagwek2"/>
    <w:autoRedefine/>
    <w:qFormat/>
    <w:rsid w:val="00520C9A"/>
    <w:pPr>
      <w:numPr>
        <w:numId w:val="6"/>
      </w:numPr>
    </w:pPr>
    <w:rPr>
      <w:rFonts w:ascii="Times New Roman" w:hAnsi="Times New Roman"/>
      <w:bCs/>
      <w:color w:val="auto"/>
      <w:sz w:val="24"/>
    </w:rPr>
  </w:style>
  <w:style w:type="paragraph" w:customStyle="1" w:styleId="nbrRegNag02">
    <w:name w:val="nbrReg_Nag_02"/>
    <w:basedOn w:val="Nagwek2"/>
    <w:autoRedefine/>
    <w:qFormat/>
    <w:rsid w:val="00A74C5A"/>
    <w:pPr>
      <w:numPr>
        <w:numId w:val="7"/>
      </w:numPr>
      <w:ind w:left="1134" w:hanging="850"/>
    </w:pPr>
    <w:rPr>
      <w:rFonts w:ascii="Times New Roman" w:hAnsi="Times New Roman"/>
      <w:color w:val="auto"/>
      <w:sz w:val="24"/>
    </w:rPr>
  </w:style>
  <w:style w:type="paragraph" w:customStyle="1" w:styleId="nbrLista123">
    <w:name w:val="nbrLista_1 ) 2 ) 3 )"/>
    <w:basedOn w:val="Normalny"/>
    <w:autoRedefine/>
    <w:qFormat/>
    <w:rsid w:val="005C1218"/>
    <w:pPr>
      <w:numPr>
        <w:numId w:val="8"/>
      </w:numPr>
      <w:spacing w:line="288" w:lineRule="auto"/>
      <w:ind w:left="850" w:hanging="493"/>
      <w:jc w:val="both"/>
    </w:pPr>
  </w:style>
  <w:style w:type="paragraph" w:styleId="Spistreci2">
    <w:name w:val="toc 2"/>
    <w:basedOn w:val="Normalny"/>
    <w:next w:val="Normalny"/>
    <w:autoRedefine/>
    <w:uiPriority w:val="39"/>
    <w:locked/>
    <w:rsid w:val="00987DD4"/>
    <w:pPr>
      <w:spacing w:after="100"/>
      <w:ind w:left="240"/>
    </w:pPr>
  </w:style>
  <w:style w:type="paragraph" w:customStyle="1" w:styleId="INSNag1">
    <w:name w:val="INS_Nag_1_"/>
    <w:basedOn w:val="Nagwek1"/>
    <w:autoRedefine/>
    <w:qFormat/>
    <w:rsid w:val="00CC6023"/>
    <w:pPr>
      <w:spacing w:before="240" w:after="120"/>
    </w:pPr>
  </w:style>
  <w:style w:type="paragraph" w:customStyle="1" w:styleId="INSnormbold">
    <w:name w:val="INS_norm_bold"/>
    <w:basedOn w:val="Normalny"/>
    <w:autoRedefine/>
    <w:qFormat/>
    <w:rsid w:val="00052C01"/>
    <w:pPr>
      <w:spacing w:before="120" w:line="288" w:lineRule="auto"/>
      <w:jc w:val="both"/>
    </w:pPr>
    <w:rPr>
      <w:b/>
    </w:rPr>
  </w:style>
  <w:style w:type="paragraph" w:customStyle="1" w:styleId="INSNag2LstZa">
    <w:name w:val="INS_Nag_2_LstZał"/>
    <w:basedOn w:val="Nagwek2"/>
    <w:autoRedefine/>
    <w:qFormat/>
    <w:rsid w:val="0092134F"/>
    <w:pPr>
      <w:spacing w:before="120" w:after="60"/>
      <w:ind w:left="851" w:hanging="851"/>
    </w:pPr>
    <w:rPr>
      <w:rFonts w:ascii="Times New Roman" w:hAnsi="Times New Roman"/>
      <w:b/>
      <w:color w:val="auto"/>
      <w:sz w:val="24"/>
    </w:rPr>
  </w:style>
  <w:style w:type="paragraph" w:customStyle="1" w:styleId="INSnormalny">
    <w:name w:val="INS_normalny"/>
    <w:basedOn w:val="Normalny"/>
    <w:qFormat/>
    <w:rsid w:val="00DF0C2B"/>
    <w:pPr>
      <w:ind w:firstLine="141"/>
      <w:jc w:val="both"/>
    </w:pPr>
  </w:style>
  <w:style w:type="paragraph" w:customStyle="1" w:styleId="INSnormal-">
    <w:name w:val="INS_normal_-"/>
    <w:basedOn w:val="INSnormalny"/>
    <w:autoRedefine/>
    <w:qFormat/>
    <w:rsid w:val="00E37969"/>
    <w:pPr>
      <w:numPr>
        <w:numId w:val="13"/>
      </w:numPr>
    </w:pPr>
  </w:style>
  <w:style w:type="paragraph" w:customStyle="1" w:styleId="INSNag2TytZa">
    <w:name w:val="INS_Nag_2_Tyt_Zał"/>
    <w:basedOn w:val="Nagwek2"/>
    <w:autoRedefine/>
    <w:qFormat/>
    <w:rsid w:val="00DF0C2B"/>
    <w:pPr>
      <w:spacing w:before="240" w:after="240"/>
      <w:jc w:val="center"/>
    </w:pPr>
    <w:rPr>
      <w:rFonts w:ascii="Times New Roman" w:hAnsi="Times New Roman"/>
      <w:b/>
      <w:color w:val="auto"/>
      <w:sz w:val="28"/>
    </w:rPr>
  </w:style>
  <w:style w:type="paragraph" w:customStyle="1" w:styleId="INSLst11a">
    <w:name w:val="INS_Lst_1_1)_a."/>
    <w:basedOn w:val="INSnormalny"/>
    <w:autoRedefine/>
    <w:qFormat/>
    <w:rsid w:val="00C42103"/>
  </w:style>
  <w:style w:type="paragraph" w:customStyle="1" w:styleId="INSnormalPodpis">
    <w:name w:val="INS_normal_Podpis"/>
    <w:basedOn w:val="INSnormalny"/>
    <w:qFormat/>
    <w:rsid w:val="001A6517"/>
    <w:pPr>
      <w:spacing w:before="60" w:after="60"/>
      <w:ind w:firstLine="142"/>
    </w:pPr>
  </w:style>
  <w:style w:type="paragraph" w:customStyle="1" w:styleId="INSNag3ZaPoz1">
    <w:name w:val="INS_Nag_3_Zał_Poz_1"/>
    <w:basedOn w:val="Nagwek3"/>
    <w:autoRedefine/>
    <w:qFormat/>
    <w:rsid w:val="00F866B3"/>
    <w:pPr>
      <w:numPr>
        <w:numId w:val="17"/>
      </w:numPr>
      <w:spacing w:after="120"/>
    </w:pPr>
    <w:rPr>
      <w:rFonts w:ascii="Times New Roman" w:hAnsi="Times New Roman"/>
      <w:sz w:val="24"/>
    </w:rPr>
  </w:style>
  <w:style w:type="paragraph" w:customStyle="1" w:styleId="INSNag4">
    <w:name w:val="INS_Nag_4_"/>
    <w:basedOn w:val="Nagwek4"/>
    <w:qFormat/>
    <w:rsid w:val="00314226"/>
    <w:pPr>
      <w:spacing w:before="120" w:after="60"/>
    </w:pPr>
    <w:rPr>
      <w:rFonts w:ascii="Times New Roman" w:hAnsi="Times New Roman"/>
      <w:b/>
      <w:color w:val="auto"/>
    </w:rPr>
  </w:style>
  <w:style w:type="paragraph" w:customStyle="1" w:styleId="INSNag5">
    <w:name w:val="INS_Nag_5"/>
    <w:basedOn w:val="Nagwek5"/>
    <w:autoRedefine/>
    <w:qFormat/>
    <w:rsid w:val="00C32A98"/>
    <w:pPr>
      <w:jc w:val="both"/>
    </w:pPr>
  </w:style>
  <w:style w:type="character" w:customStyle="1" w:styleId="Nagwek4Znak">
    <w:name w:val="Nagłówek 4 Znak"/>
    <w:basedOn w:val="Domylnaczcionkaakapitu"/>
    <w:link w:val="Nagwek4"/>
    <w:semiHidden/>
    <w:rsid w:val="00171997"/>
    <w:rPr>
      <w:rFonts w:asciiTheme="majorHAnsi" w:eastAsiaTheme="majorEastAsia" w:hAnsiTheme="majorHAnsi" w:cstheme="majorBidi"/>
      <w:i/>
      <w:iCs/>
      <w:color w:val="2E74B5" w:themeColor="accent1" w:themeShade="BF"/>
      <w:sz w:val="24"/>
      <w:szCs w:val="24"/>
    </w:rPr>
  </w:style>
  <w:style w:type="character" w:styleId="Tekstzastpczy">
    <w:name w:val="Placeholder Text"/>
    <w:basedOn w:val="Domylnaczcionkaakapitu"/>
    <w:uiPriority w:val="99"/>
    <w:semiHidden/>
    <w:rsid w:val="006D462E"/>
    <w:rPr>
      <w:color w:val="808080"/>
    </w:rPr>
  </w:style>
  <w:style w:type="paragraph" w:customStyle="1" w:styleId="INSNag6">
    <w:name w:val="INS_Nag_6"/>
    <w:basedOn w:val="Nagwek6"/>
    <w:autoRedefine/>
    <w:qFormat/>
    <w:rsid w:val="001A6517"/>
    <w:pPr>
      <w:spacing w:before="60" w:after="60"/>
    </w:pPr>
    <w:rPr>
      <w:rFonts w:ascii="Times New Roman" w:hAnsi="Times New Roman"/>
      <w:b/>
      <w:color w:val="auto"/>
    </w:rPr>
  </w:style>
  <w:style w:type="paragraph" w:customStyle="1" w:styleId="INSNag7">
    <w:name w:val="INS_Nag_7"/>
    <w:basedOn w:val="Nagwek7"/>
    <w:autoRedefine/>
    <w:qFormat/>
    <w:rsid w:val="00C74CFD"/>
    <w:pPr>
      <w:spacing w:before="60" w:after="60"/>
    </w:pPr>
    <w:rPr>
      <w:rFonts w:ascii="Times New Roman" w:hAnsi="Times New Roman"/>
      <w:b/>
      <w:color w:val="auto"/>
    </w:rPr>
  </w:style>
  <w:style w:type="character" w:customStyle="1" w:styleId="Nagwek6Znak">
    <w:name w:val="Nagłówek 6 Znak"/>
    <w:basedOn w:val="Domylnaczcionkaakapitu"/>
    <w:link w:val="Nagwek6"/>
    <w:semiHidden/>
    <w:rsid w:val="001A6517"/>
    <w:rPr>
      <w:rFonts w:asciiTheme="majorHAnsi" w:eastAsiaTheme="majorEastAsia" w:hAnsiTheme="majorHAnsi" w:cstheme="majorBidi"/>
      <w:color w:val="1F4D78" w:themeColor="accent1" w:themeShade="7F"/>
      <w:sz w:val="24"/>
      <w:szCs w:val="24"/>
    </w:rPr>
  </w:style>
  <w:style w:type="paragraph" w:styleId="Tekstprzypisukocowego">
    <w:name w:val="endnote text"/>
    <w:basedOn w:val="Normalny"/>
    <w:link w:val="TekstprzypisukocowegoZnak"/>
    <w:uiPriority w:val="99"/>
    <w:semiHidden/>
    <w:unhideWhenUsed/>
    <w:rsid w:val="00A729B9"/>
    <w:rPr>
      <w:sz w:val="20"/>
      <w:szCs w:val="20"/>
    </w:rPr>
  </w:style>
  <w:style w:type="character" w:customStyle="1" w:styleId="Nagwek7Znak">
    <w:name w:val="Nagłówek 7 Znak"/>
    <w:basedOn w:val="Domylnaczcionkaakapitu"/>
    <w:link w:val="Nagwek7"/>
    <w:semiHidden/>
    <w:rsid w:val="00C74CFD"/>
    <w:rPr>
      <w:rFonts w:asciiTheme="majorHAnsi" w:eastAsiaTheme="majorEastAsia" w:hAnsiTheme="majorHAnsi" w:cstheme="majorBidi"/>
      <w:i/>
      <w:iCs/>
      <w:color w:val="1F4D78" w:themeColor="accent1" w:themeShade="7F"/>
      <w:sz w:val="24"/>
      <w:szCs w:val="24"/>
    </w:rPr>
  </w:style>
  <w:style w:type="character" w:customStyle="1" w:styleId="TekstprzypisukocowegoZnak">
    <w:name w:val="Tekst przypisu końcowego Znak"/>
    <w:basedOn w:val="Domylnaczcionkaakapitu"/>
    <w:link w:val="Tekstprzypisukocowego"/>
    <w:uiPriority w:val="99"/>
    <w:semiHidden/>
    <w:rsid w:val="00A729B9"/>
  </w:style>
  <w:style w:type="character" w:styleId="Odwoanieprzypisukocowego">
    <w:name w:val="endnote reference"/>
    <w:basedOn w:val="Domylnaczcionkaakapitu"/>
    <w:uiPriority w:val="99"/>
    <w:semiHidden/>
    <w:unhideWhenUsed/>
    <w:rsid w:val="00A729B9"/>
    <w:rPr>
      <w:vertAlign w:val="superscript"/>
    </w:rPr>
  </w:style>
  <w:style w:type="paragraph" w:customStyle="1" w:styleId="INSopispolaed">
    <w:name w:val="INS_opis_pola_ed"/>
    <w:basedOn w:val="Normalny"/>
    <w:qFormat/>
    <w:rsid w:val="00C807E7"/>
    <w:rPr>
      <w:sz w:val="16"/>
    </w:rPr>
  </w:style>
  <w:style w:type="paragraph" w:customStyle="1" w:styleId="INSnormUwaga">
    <w:name w:val="INS_norm_Uwaga"/>
    <w:basedOn w:val="INSnormbold"/>
    <w:qFormat/>
    <w:rsid w:val="00CF30AE"/>
    <w:pPr>
      <w:spacing w:after="240"/>
    </w:pPr>
  </w:style>
  <w:style w:type="paragraph" w:styleId="Poprawka">
    <w:name w:val="Revision"/>
    <w:hidden/>
    <w:uiPriority w:val="99"/>
    <w:semiHidden/>
    <w:rsid w:val="00DC45CF"/>
    <w:rPr>
      <w:sz w:val="24"/>
      <w:szCs w:val="24"/>
    </w:rPr>
  </w:style>
  <w:style w:type="paragraph" w:customStyle="1" w:styleId="INSNag3">
    <w:name w:val="INS_Nag_3_"/>
    <w:basedOn w:val="Nagwek3"/>
    <w:qFormat/>
    <w:rsid w:val="00D327EF"/>
    <w:pPr>
      <w:spacing w:before="60"/>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01294">
      <w:bodyDiv w:val="1"/>
      <w:marLeft w:val="0"/>
      <w:marRight w:val="0"/>
      <w:marTop w:val="0"/>
      <w:marBottom w:val="0"/>
      <w:divBdr>
        <w:top w:val="none" w:sz="0" w:space="0" w:color="auto"/>
        <w:left w:val="none" w:sz="0" w:space="0" w:color="auto"/>
        <w:bottom w:val="none" w:sz="0" w:space="0" w:color="auto"/>
        <w:right w:val="none" w:sz="0" w:space="0" w:color="auto"/>
      </w:divBdr>
    </w:div>
    <w:div w:id="394859993">
      <w:marLeft w:val="0"/>
      <w:marRight w:val="0"/>
      <w:marTop w:val="0"/>
      <w:marBottom w:val="0"/>
      <w:divBdr>
        <w:top w:val="none" w:sz="0" w:space="0" w:color="auto"/>
        <w:left w:val="none" w:sz="0" w:space="0" w:color="auto"/>
        <w:bottom w:val="none" w:sz="0" w:space="0" w:color="auto"/>
        <w:right w:val="none" w:sz="0" w:space="0" w:color="auto"/>
      </w:divBdr>
    </w:div>
    <w:div w:id="394859994">
      <w:marLeft w:val="0"/>
      <w:marRight w:val="0"/>
      <w:marTop w:val="0"/>
      <w:marBottom w:val="0"/>
      <w:divBdr>
        <w:top w:val="none" w:sz="0" w:space="0" w:color="auto"/>
        <w:left w:val="none" w:sz="0" w:space="0" w:color="auto"/>
        <w:bottom w:val="none" w:sz="0" w:space="0" w:color="auto"/>
        <w:right w:val="none" w:sz="0" w:space="0" w:color="auto"/>
      </w:divBdr>
    </w:div>
    <w:div w:id="623536839">
      <w:bodyDiv w:val="1"/>
      <w:marLeft w:val="0"/>
      <w:marRight w:val="0"/>
      <w:marTop w:val="0"/>
      <w:marBottom w:val="0"/>
      <w:divBdr>
        <w:top w:val="none" w:sz="0" w:space="0" w:color="auto"/>
        <w:left w:val="none" w:sz="0" w:space="0" w:color="auto"/>
        <w:bottom w:val="none" w:sz="0" w:space="0" w:color="auto"/>
        <w:right w:val="none" w:sz="0" w:space="0" w:color="auto"/>
      </w:divBdr>
    </w:div>
    <w:div w:id="746728496">
      <w:bodyDiv w:val="1"/>
      <w:marLeft w:val="0"/>
      <w:marRight w:val="0"/>
      <w:marTop w:val="0"/>
      <w:marBottom w:val="0"/>
      <w:divBdr>
        <w:top w:val="none" w:sz="0" w:space="0" w:color="auto"/>
        <w:left w:val="none" w:sz="0" w:space="0" w:color="auto"/>
        <w:bottom w:val="none" w:sz="0" w:space="0" w:color="auto"/>
        <w:right w:val="none" w:sz="0" w:space="0" w:color="auto"/>
      </w:divBdr>
    </w:div>
    <w:div w:id="999580861">
      <w:bodyDiv w:val="1"/>
      <w:marLeft w:val="0"/>
      <w:marRight w:val="0"/>
      <w:marTop w:val="0"/>
      <w:marBottom w:val="0"/>
      <w:divBdr>
        <w:top w:val="none" w:sz="0" w:space="0" w:color="auto"/>
        <w:left w:val="none" w:sz="0" w:space="0" w:color="auto"/>
        <w:bottom w:val="none" w:sz="0" w:space="0" w:color="auto"/>
        <w:right w:val="none" w:sz="0" w:space="0" w:color="auto"/>
      </w:divBdr>
    </w:div>
    <w:div w:id="1801847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budowlaneabc.gov.pl/standardy-projektowania-budynkow-dla-osob-niepelnosprawnyc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F442F6-62E6-48A6-9474-0396B23AF6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408</TotalTime>
  <Pages>11</Pages>
  <Words>2637</Words>
  <Characters>18737</Characters>
  <Application>Microsoft Office Word</Application>
  <DocSecurity>0</DocSecurity>
  <Lines>156</Lines>
  <Paragraphs>42</Paragraphs>
  <ScaleCrop>false</ScaleCrop>
  <HeadingPairs>
    <vt:vector size="2" baseType="variant">
      <vt:variant>
        <vt:lpstr>Tytuł</vt:lpstr>
      </vt:variant>
      <vt:variant>
        <vt:i4>1</vt:i4>
      </vt:variant>
    </vt:vector>
  </HeadingPairs>
  <TitlesOfParts>
    <vt:vector size="1" baseType="lpstr">
      <vt:lpstr> </vt:lpstr>
    </vt:vector>
  </TitlesOfParts>
  <Company>Hewlett-Packard Company</Company>
  <LinksUpToDate>false</LinksUpToDate>
  <CharactersWithSpaces>21332</CharactersWithSpaces>
  <SharedDoc>false</SharedDoc>
  <HLinks>
    <vt:vector size="126" baseType="variant">
      <vt:variant>
        <vt:i4>2228314</vt:i4>
      </vt:variant>
      <vt:variant>
        <vt:i4>66</vt:i4>
      </vt:variant>
      <vt:variant>
        <vt:i4>0</vt:i4>
      </vt:variant>
      <vt:variant>
        <vt:i4>5</vt:i4>
      </vt:variant>
      <vt:variant>
        <vt:lpwstr>mailto:GPI@sejmik.kielce.pl</vt:lpwstr>
      </vt:variant>
      <vt:variant>
        <vt:lpwstr/>
      </vt:variant>
      <vt:variant>
        <vt:i4>6357041</vt:i4>
      </vt:variant>
      <vt:variant>
        <vt:i4>63</vt:i4>
      </vt:variant>
      <vt:variant>
        <vt:i4>0</vt:i4>
      </vt:variant>
      <vt:variant>
        <vt:i4>5</vt:i4>
      </vt:variant>
      <vt:variant>
        <vt:lpwstr>http://www.funduszeeuropejskie.gov.pl/</vt:lpwstr>
      </vt:variant>
      <vt:variant>
        <vt:lpwstr/>
      </vt:variant>
      <vt:variant>
        <vt:i4>4128815</vt:i4>
      </vt:variant>
      <vt:variant>
        <vt:i4>60</vt:i4>
      </vt:variant>
      <vt:variant>
        <vt:i4>0</vt:i4>
      </vt:variant>
      <vt:variant>
        <vt:i4>5</vt:i4>
      </vt:variant>
      <vt:variant>
        <vt:lpwstr>http://www.2014-2020.rpo-swietokrzyskie.pl/</vt:lpwstr>
      </vt:variant>
      <vt:variant>
        <vt:lpwstr/>
      </vt:variant>
      <vt:variant>
        <vt:i4>2621566</vt:i4>
      </vt:variant>
      <vt:variant>
        <vt:i4>57</vt:i4>
      </vt:variant>
      <vt:variant>
        <vt:i4>0</vt:i4>
      </vt:variant>
      <vt:variant>
        <vt:i4>5</vt:i4>
      </vt:variant>
      <vt:variant>
        <vt:lpwstr>mailto:edyta.filipiak@sejmik.kielce.pl,%20monika.maciejewska@sejmik.kielce.pl</vt:lpwstr>
      </vt:variant>
      <vt:variant>
        <vt:lpwstr/>
      </vt:variant>
      <vt:variant>
        <vt:i4>6357041</vt:i4>
      </vt:variant>
      <vt:variant>
        <vt:i4>54</vt:i4>
      </vt:variant>
      <vt:variant>
        <vt:i4>0</vt:i4>
      </vt:variant>
      <vt:variant>
        <vt:i4>5</vt:i4>
      </vt:variant>
      <vt:variant>
        <vt:lpwstr>http://www.funduszeeuropejskie.gov.pl/</vt:lpwstr>
      </vt:variant>
      <vt:variant>
        <vt:lpwstr/>
      </vt:variant>
      <vt:variant>
        <vt:i4>4128815</vt:i4>
      </vt:variant>
      <vt:variant>
        <vt:i4>51</vt:i4>
      </vt:variant>
      <vt:variant>
        <vt:i4>0</vt:i4>
      </vt:variant>
      <vt:variant>
        <vt:i4>5</vt:i4>
      </vt:variant>
      <vt:variant>
        <vt:lpwstr>http://www.2014-2020.rpo-swietokrzyskie.pl/</vt:lpwstr>
      </vt:variant>
      <vt:variant>
        <vt:lpwstr/>
      </vt:variant>
      <vt:variant>
        <vt:i4>6357041</vt:i4>
      </vt:variant>
      <vt:variant>
        <vt:i4>48</vt:i4>
      </vt:variant>
      <vt:variant>
        <vt:i4>0</vt:i4>
      </vt:variant>
      <vt:variant>
        <vt:i4>5</vt:i4>
      </vt:variant>
      <vt:variant>
        <vt:lpwstr>http://www.funduszeeuropejskie.gov.pl/</vt:lpwstr>
      </vt:variant>
      <vt:variant>
        <vt:lpwstr/>
      </vt:variant>
      <vt:variant>
        <vt:i4>4128815</vt:i4>
      </vt:variant>
      <vt:variant>
        <vt:i4>45</vt:i4>
      </vt:variant>
      <vt:variant>
        <vt:i4>0</vt:i4>
      </vt:variant>
      <vt:variant>
        <vt:i4>5</vt:i4>
      </vt:variant>
      <vt:variant>
        <vt:lpwstr>http://www.2014-2020.rpo-swietokrzyskie.pl/</vt:lpwstr>
      </vt:variant>
      <vt:variant>
        <vt:lpwstr/>
      </vt:variant>
      <vt:variant>
        <vt:i4>4128815</vt:i4>
      </vt:variant>
      <vt:variant>
        <vt:i4>39</vt:i4>
      </vt:variant>
      <vt:variant>
        <vt:i4>0</vt:i4>
      </vt:variant>
      <vt:variant>
        <vt:i4>5</vt:i4>
      </vt:variant>
      <vt:variant>
        <vt:lpwstr>http://www.2014-2020.rpo-swietokrzyskie.pl/</vt:lpwstr>
      </vt:variant>
      <vt:variant>
        <vt:lpwstr/>
      </vt:variant>
      <vt:variant>
        <vt:i4>6357041</vt:i4>
      </vt:variant>
      <vt:variant>
        <vt:i4>36</vt:i4>
      </vt:variant>
      <vt:variant>
        <vt:i4>0</vt:i4>
      </vt:variant>
      <vt:variant>
        <vt:i4>5</vt:i4>
      </vt:variant>
      <vt:variant>
        <vt:lpwstr>http://www.funduszeeuropejskie.gov.pl/</vt:lpwstr>
      </vt:variant>
      <vt:variant>
        <vt:lpwstr/>
      </vt:variant>
      <vt:variant>
        <vt:i4>4128815</vt:i4>
      </vt:variant>
      <vt:variant>
        <vt:i4>33</vt:i4>
      </vt:variant>
      <vt:variant>
        <vt:i4>0</vt:i4>
      </vt:variant>
      <vt:variant>
        <vt:i4>5</vt:i4>
      </vt:variant>
      <vt:variant>
        <vt:lpwstr>http://www.2014-2020.rpo-swietokrzyskie.pl/</vt:lpwstr>
      </vt:variant>
      <vt:variant>
        <vt:lpwstr/>
      </vt:variant>
      <vt:variant>
        <vt:i4>6357041</vt:i4>
      </vt:variant>
      <vt:variant>
        <vt:i4>30</vt:i4>
      </vt:variant>
      <vt:variant>
        <vt:i4>0</vt:i4>
      </vt:variant>
      <vt:variant>
        <vt:i4>5</vt:i4>
      </vt:variant>
      <vt:variant>
        <vt:lpwstr>http://www.funduszeeuropejskie.gov.pl/</vt:lpwstr>
      </vt:variant>
      <vt:variant>
        <vt:lpwstr/>
      </vt:variant>
      <vt:variant>
        <vt:i4>4128815</vt:i4>
      </vt:variant>
      <vt:variant>
        <vt:i4>27</vt:i4>
      </vt:variant>
      <vt:variant>
        <vt:i4>0</vt:i4>
      </vt:variant>
      <vt:variant>
        <vt:i4>5</vt:i4>
      </vt:variant>
      <vt:variant>
        <vt:lpwstr>http://www.2014-2020.rpo-swietokrzyskie.pl/</vt:lpwstr>
      </vt:variant>
      <vt:variant>
        <vt:lpwstr/>
      </vt:variant>
      <vt:variant>
        <vt:i4>5636223</vt:i4>
      </vt:variant>
      <vt:variant>
        <vt:i4>24</vt:i4>
      </vt:variant>
      <vt:variant>
        <vt:i4>0</vt:i4>
      </vt:variant>
      <vt:variant>
        <vt:i4>5</vt:i4>
      </vt:variant>
      <vt:variant>
        <vt:lpwstr>mailto:monika.maciejewska@sejmik.kielce.pl</vt:lpwstr>
      </vt:variant>
      <vt:variant>
        <vt:lpwstr/>
      </vt:variant>
      <vt:variant>
        <vt:i4>524344</vt:i4>
      </vt:variant>
      <vt:variant>
        <vt:i4>21</vt:i4>
      </vt:variant>
      <vt:variant>
        <vt:i4>0</vt:i4>
      </vt:variant>
      <vt:variant>
        <vt:i4>5</vt:i4>
      </vt:variant>
      <vt:variant>
        <vt:lpwstr>mailto:edyta.filipiak@sejmik.kielce.pl</vt:lpwstr>
      </vt:variant>
      <vt:variant>
        <vt:lpwstr/>
      </vt:variant>
      <vt:variant>
        <vt:i4>7340144</vt:i4>
      </vt:variant>
      <vt:variant>
        <vt:i4>18</vt:i4>
      </vt:variant>
      <vt:variant>
        <vt:i4>0</vt:i4>
      </vt:variant>
      <vt:variant>
        <vt:i4>5</vt:i4>
      </vt:variant>
      <vt:variant>
        <vt:lpwstr>http://www.funduszeeuropejskie.pl/</vt:lpwstr>
      </vt:variant>
      <vt:variant>
        <vt:lpwstr/>
      </vt:variant>
      <vt:variant>
        <vt:i4>4128815</vt:i4>
      </vt:variant>
      <vt:variant>
        <vt:i4>15</vt:i4>
      </vt:variant>
      <vt:variant>
        <vt:i4>0</vt:i4>
      </vt:variant>
      <vt:variant>
        <vt:i4>5</vt:i4>
      </vt:variant>
      <vt:variant>
        <vt:lpwstr>http://www.2014-2020.rpo-swietokrzyskie.pl/</vt:lpwstr>
      </vt:variant>
      <vt:variant>
        <vt:lpwstr/>
      </vt:variant>
      <vt:variant>
        <vt:i4>6357041</vt:i4>
      </vt:variant>
      <vt:variant>
        <vt:i4>12</vt:i4>
      </vt:variant>
      <vt:variant>
        <vt:i4>0</vt:i4>
      </vt:variant>
      <vt:variant>
        <vt:i4>5</vt:i4>
      </vt:variant>
      <vt:variant>
        <vt:lpwstr>http://www.funduszeeuropejskie.gov.pl/</vt:lpwstr>
      </vt:variant>
      <vt:variant>
        <vt:lpwstr/>
      </vt:variant>
      <vt:variant>
        <vt:i4>4128815</vt:i4>
      </vt:variant>
      <vt:variant>
        <vt:i4>9</vt:i4>
      </vt:variant>
      <vt:variant>
        <vt:i4>0</vt:i4>
      </vt:variant>
      <vt:variant>
        <vt:i4>5</vt:i4>
      </vt:variant>
      <vt:variant>
        <vt:lpwstr>http://www.2014-2020.rpo-swietokrzyskie.pl/</vt:lpwstr>
      </vt:variant>
      <vt:variant>
        <vt:lpwstr/>
      </vt:variant>
      <vt:variant>
        <vt:i4>6357041</vt:i4>
      </vt:variant>
      <vt:variant>
        <vt:i4>6</vt:i4>
      </vt:variant>
      <vt:variant>
        <vt:i4>0</vt:i4>
      </vt:variant>
      <vt:variant>
        <vt:i4>5</vt:i4>
      </vt:variant>
      <vt:variant>
        <vt:lpwstr>http://www.funduszeeuropejskie.gov.pl/</vt:lpwstr>
      </vt:variant>
      <vt:variant>
        <vt:lpwstr/>
      </vt:variant>
      <vt:variant>
        <vt:i4>4128815</vt:i4>
      </vt:variant>
      <vt:variant>
        <vt:i4>3</vt:i4>
      </vt:variant>
      <vt:variant>
        <vt:i4>0</vt:i4>
      </vt:variant>
      <vt:variant>
        <vt:i4>5</vt:i4>
      </vt:variant>
      <vt:variant>
        <vt:lpwstr>http://www.2014-2020.rpo-swietokrzyskie.pl/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Ewelina Purtak</dc:creator>
  <cp:keywords/>
  <cp:lastModifiedBy>Kaziur, Aleksandra</cp:lastModifiedBy>
  <cp:revision>48</cp:revision>
  <cp:lastPrinted>2023-08-14T07:54:00Z</cp:lastPrinted>
  <dcterms:created xsi:type="dcterms:W3CDTF">2023-08-09T09:36:00Z</dcterms:created>
  <dcterms:modified xsi:type="dcterms:W3CDTF">2023-08-23T10:46:00Z</dcterms:modified>
</cp:coreProperties>
</file>