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8306" w14:textId="138E89C4" w:rsidR="2E0FB504" w:rsidRDefault="2E0FB504" w:rsidP="2E0FB504">
      <w:pPr>
        <w:rPr>
          <w:rFonts w:ascii="Arial" w:hAnsi="Arial" w:cs="Arial"/>
          <w:sz w:val="20"/>
          <w:szCs w:val="20"/>
        </w:rPr>
      </w:pPr>
    </w:p>
    <w:p w14:paraId="10BC01E0" w14:textId="3EDBA74C" w:rsidR="009E0204" w:rsidRPr="00A23CBD" w:rsidRDefault="009E0204" w:rsidP="002A5F28">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HAnsi" w:hAnsi="Arial" w:cstheme="minorBidi"/>
          <w:b/>
          <w:color w:val="auto"/>
          <w:sz w:val="20"/>
          <w:szCs w:val="22"/>
          <w:shd w:val="clear" w:color="auto" w:fill="E6E6E6"/>
          <w:lang w:eastAsia="en-US"/>
        </w:rPr>
        <w:id w:val="-1238860132"/>
        <w:docPartObj>
          <w:docPartGallery w:val="Table of Contents"/>
          <w:docPartUnique/>
        </w:docPartObj>
      </w:sdtPr>
      <w:sdtContent>
        <w:p w14:paraId="17A0B64F" w14:textId="77777777" w:rsidR="009E0204" w:rsidRPr="00104E61" w:rsidRDefault="009E0204" w:rsidP="002A5F28">
          <w:pPr>
            <w:pStyle w:val="Nagwekspisutreci"/>
            <w:rPr>
              <w:rFonts w:ascii="Arial" w:hAnsi="Arial"/>
              <w:b/>
              <w:color w:val="auto"/>
              <w:sz w:val="28"/>
            </w:rPr>
          </w:pPr>
          <w:r w:rsidRPr="00104E61">
            <w:rPr>
              <w:rFonts w:ascii="Arial" w:hAnsi="Arial"/>
              <w:b/>
              <w:color w:val="auto"/>
              <w:sz w:val="28"/>
            </w:rPr>
            <w:t>Spis treści</w:t>
          </w:r>
        </w:p>
        <w:p w14:paraId="053ADA00" w14:textId="694DC55F" w:rsidR="00152F53" w:rsidRDefault="009E0204">
          <w:pPr>
            <w:pStyle w:val="Spistreci1"/>
            <w:rPr>
              <w:rFonts w:eastAsiaTheme="minorEastAsia"/>
              <w:noProof/>
              <w:lang w:eastAsia="pl-PL"/>
            </w:rPr>
          </w:pPr>
          <w:r w:rsidRPr="00104E61">
            <w:rPr>
              <w:rFonts w:ascii="Arial" w:hAnsi="Arial"/>
              <w:color w:val="2B579A"/>
              <w:sz w:val="20"/>
              <w:shd w:val="clear" w:color="auto" w:fill="E6E6E6"/>
            </w:rPr>
            <w:fldChar w:fldCharType="begin"/>
          </w:r>
          <w:r w:rsidRPr="00A23CBD">
            <w:rPr>
              <w:rFonts w:ascii="Arial" w:hAnsi="Arial" w:cs="Arial"/>
              <w:sz w:val="20"/>
              <w:szCs w:val="20"/>
            </w:rPr>
            <w:instrText xml:space="preserve"> TOC \o "1-3" \h \z \u </w:instrText>
          </w:r>
          <w:r w:rsidRPr="00104E61">
            <w:rPr>
              <w:rFonts w:ascii="Arial" w:hAnsi="Arial"/>
              <w:color w:val="2B579A"/>
              <w:sz w:val="20"/>
              <w:shd w:val="clear" w:color="auto" w:fill="E6E6E6"/>
            </w:rPr>
            <w:fldChar w:fldCharType="separate"/>
          </w:r>
          <w:hyperlink w:anchor="_Toc137549518" w:history="1">
            <w:r w:rsidR="00152F53" w:rsidRPr="00CF27DF">
              <w:rPr>
                <w:rStyle w:val="Hipercze"/>
                <w:rFonts w:ascii="Arial" w:hAnsi="Arial" w:cs="Arial"/>
                <w:noProof/>
              </w:rPr>
              <w:t>Wskaźniki mierzone we wszystkich celach szczegółowych</w:t>
            </w:r>
            <w:r w:rsidR="00152F53">
              <w:rPr>
                <w:noProof/>
                <w:webHidden/>
              </w:rPr>
              <w:tab/>
            </w:r>
            <w:r w:rsidR="00152F53">
              <w:rPr>
                <w:noProof/>
                <w:webHidden/>
              </w:rPr>
              <w:fldChar w:fldCharType="begin"/>
            </w:r>
            <w:r w:rsidR="00152F53">
              <w:rPr>
                <w:noProof/>
                <w:webHidden/>
              </w:rPr>
              <w:instrText xml:space="preserve"> PAGEREF _Toc137549518 \h </w:instrText>
            </w:r>
            <w:r w:rsidR="00152F53">
              <w:rPr>
                <w:noProof/>
                <w:webHidden/>
              </w:rPr>
            </w:r>
            <w:r w:rsidR="00152F53">
              <w:rPr>
                <w:noProof/>
                <w:webHidden/>
              </w:rPr>
              <w:fldChar w:fldCharType="separate"/>
            </w:r>
            <w:r w:rsidR="00152F53">
              <w:rPr>
                <w:noProof/>
                <w:webHidden/>
              </w:rPr>
              <w:t>4</w:t>
            </w:r>
            <w:r w:rsidR="00152F53">
              <w:rPr>
                <w:noProof/>
                <w:webHidden/>
              </w:rPr>
              <w:fldChar w:fldCharType="end"/>
            </w:r>
          </w:hyperlink>
        </w:p>
        <w:p w14:paraId="3DC9EC4B" w14:textId="4D8386E3" w:rsidR="00152F53" w:rsidRDefault="00000000">
          <w:pPr>
            <w:pStyle w:val="Spistreci1"/>
            <w:rPr>
              <w:rFonts w:eastAsiaTheme="minorEastAsia"/>
              <w:noProof/>
              <w:lang w:eastAsia="pl-PL"/>
            </w:rPr>
          </w:pPr>
          <w:hyperlink w:anchor="_Toc137549519" w:history="1">
            <w:r w:rsidR="00152F53" w:rsidRPr="00CF27DF">
              <w:rPr>
                <w:rStyle w:val="Hipercze"/>
                <w:rFonts w:ascii="Arial" w:hAnsi="Arial" w:cs="Arial"/>
                <w:noProof/>
              </w:rPr>
              <w:t xml:space="preserve">Wskaźniki mierzone we wszystkich celach szczegółowych, w których wykorzystywany jest instrument </w:t>
            </w:r>
            <w:r w:rsidR="00152F53" w:rsidRPr="00CF27DF">
              <w:rPr>
                <w:rStyle w:val="Hipercze"/>
                <w:rFonts w:ascii="Arial" w:hAnsi="Arial" w:cs="Arial"/>
                <w:i/>
                <w:noProof/>
              </w:rPr>
              <w:t>rozwój lokalny kierowany przez społeczność</w:t>
            </w:r>
            <w:r w:rsidR="00152F53" w:rsidRPr="00CF27DF">
              <w:rPr>
                <w:rStyle w:val="Hipercze"/>
                <w:rFonts w:ascii="Arial" w:hAnsi="Arial" w:cs="Arial"/>
                <w:noProof/>
              </w:rPr>
              <w:t xml:space="preserve"> (RLKS)</w:t>
            </w:r>
            <w:r w:rsidR="00152F53">
              <w:rPr>
                <w:noProof/>
                <w:webHidden/>
              </w:rPr>
              <w:tab/>
            </w:r>
            <w:r w:rsidR="00152F53">
              <w:rPr>
                <w:noProof/>
                <w:webHidden/>
              </w:rPr>
              <w:fldChar w:fldCharType="begin"/>
            </w:r>
            <w:r w:rsidR="00152F53">
              <w:rPr>
                <w:noProof/>
                <w:webHidden/>
              </w:rPr>
              <w:instrText xml:space="preserve"> PAGEREF _Toc137549519 \h </w:instrText>
            </w:r>
            <w:r w:rsidR="00152F53">
              <w:rPr>
                <w:noProof/>
                <w:webHidden/>
              </w:rPr>
            </w:r>
            <w:r w:rsidR="00152F53">
              <w:rPr>
                <w:noProof/>
                <w:webHidden/>
              </w:rPr>
              <w:fldChar w:fldCharType="separate"/>
            </w:r>
            <w:r w:rsidR="00152F53">
              <w:rPr>
                <w:noProof/>
                <w:webHidden/>
              </w:rPr>
              <w:t>6</w:t>
            </w:r>
            <w:r w:rsidR="00152F53">
              <w:rPr>
                <w:noProof/>
                <w:webHidden/>
              </w:rPr>
              <w:fldChar w:fldCharType="end"/>
            </w:r>
          </w:hyperlink>
        </w:p>
        <w:p w14:paraId="067ADF3A" w14:textId="7716D283" w:rsidR="00152F53" w:rsidRDefault="00000000">
          <w:pPr>
            <w:pStyle w:val="Spistreci1"/>
            <w:rPr>
              <w:rFonts w:eastAsiaTheme="minorEastAsia"/>
              <w:noProof/>
              <w:lang w:eastAsia="pl-PL"/>
            </w:rPr>
          </w:pPr>
          <w:hyperlink w:anchor="_Toc137549520" w:history="1">
            <w:r w:rsidR="00152F53" w:rsidRPr="00CF27DF">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sidR="00152F53">
              <w:rPr>
                <w:noProof/>
                <w:webHidden/>
              </w:rPr>
              <w:tab/>
            </w:r>
            <w:r w:rsidR="00152F53">
              <w:rPr>
                <w:noProof/>
                <w:webHidden/>
              </w:rPr>
              <w:fldChar w:fldCharType="begin"/>
            </w:r>
            <w:r w:rsidR="00152F53">
              <w:rPr>
                <w:noProof/>
                <w:webHidden/>
              </w:rPr>
              <w:instrText xml:space="preserve"> PAGEREF _Toc137549520 \h </w:instrText>
            </w:r>
            <w:r w:rsidR="00152F53">
              <w:rPr>
                <w:noProof/>
                <w:webHidden/>
              </w:rPr>
            </w:r>
            <w:r w:rsidR="00152F53">
              <w:rPr>
                <w:noProof/>
                <w:webHidden/>
              </w:rPr>
              <w:fldChar w:fldCharType="separate"/>
            </w:r>
            <w:r w:rsidR="00152F53">
              <w:rPr>
                <w:noProof/>
                <w:webHidden/>
              </w:rPr>
              <w:t>6</w:t>
            </w:r>
            <w:r w:rsidR="00152F53">
              <w:rPr>
                <w:noProof/>
                <w:webHidden/>
              </w:rPr>
              <w:fldChar w:fldCharType="end"/>
            </w:r>
          </w:hyperlink>
        </w:p>
        <w:p w14:paraId="32D26FB7" w14:textId="364EBB5F" w:rsidR="00152F53" w:rsidRDefault="00000000">
          <w:pPr>
            <w:pStyle w:val="Spistreci1"/>
            <w:rPr>
              <w:rFonts w:eastAsiaTheme="minorEastAsia"/>
              <w:noProof/>
              <w:lang w:eastAsia="pl-PL"/>
            </w:rPr>
          </w:pPr>
          <w:hyperlink w:anchor="_Toc137549521" w:history="1">
            <w:r w:rsidR="00152F53" w:rsidRPr="00CF27DF">
              <w:rPr>
                <w:rStyle w:val="Hipercze"/>
                <w:rFonts w:ascii="Arial" w:hAnsi="Arial" w:cs="Arial"/>
                <w:noProof/>
              </w:rPr>
              <w:t>Wskaźniki mierzone we wszystkich celach szczegółowych, w których programowane jest wsparcie dla budowy zdolności organizacyjnych partnerów społecznych (oznaczane uzupełniającym kodem tematycznym EFS+ 07)</w:t>
            </w:r>
            <w:r w:rsidR="00152F53">
              <w:rPr>
                <w:noProof/>
                <w:webHidden/>
              </w:rPr>
              <w:tab/>
            </w:r>
            <w:r w:rsidR="00152F53">
              <w:rPr>
                <w:noProof/>
                <w:webHidden/>
              </w:rPr>
              <w:fldChar w:fldCharType="begin"/>
            </w:r>
            <w:r w:rsidR="00152F53">
              <w:rPr>
                <w:noProof/>
                <w:webHidden/>
              </w:rPr>
              <w:instrText xml:space="preserve"> PAGEREF _Toc137549521 \h </w:instrText>
            </w:r>
            <w:r w:rsidR="00152F53">
              <w:rPr>
                <w:noProof/>
                <w:webHidden/>
              </w:rPr>
            </w:r>
            <w:r w:rsidR="00152F53">
              <w:rPr>
                <w:noProof/>
                <w:webHidden/>
              </w:rPr>
              <w:fldChar w:fldCharType="separate"/>
            </w:r>
            <w:r w:rsidR="00152F53">
              <w:rPr>
                <w:noProof/>
                <w:webHidden/>
              </w:rPr>
              <w:t>8</w:t>
            </w:r>
            <w:r w:rsidR="00152F53">
              <w:rPr>
                <w:noProof/>
                <w:webHidden/>
              </w:rPr>
              <w:fldChar w:fldCharType="end"/>
            </w:r>
          </w:hyperlink>
        </w:p>
        <w:p w14:paraId="4E14896F" w14:textId="4863C586" w:rsidR="00152F53" w:rsidRDefault="00000000">
          <w:pPr>
            <w:pStyle w:val="Spistreci1"/>
            <w:rPr>
              <w:rFonts w:eastAsiaTheme="minorEastAsia"/>
              <w:noProof/>
              <w:lang w:eastAsia="pl-PL"/>
            </w:rPr>
          </w:pPr>
          <w:hyperlink w:anchor="_Toc137549522" w:history="1">
            <w:r w:rsidR="00152F53" w:rsidRPr="00CF27DF">
              <w:rPr>
                <w:rStyle w:val="Hipercze"/>
                <w:rFonts w:ascii="Arial" w:hAnsi="Arial" w:cs="Arial"/>
                <w:noProof/>
              </w:rPr>
              <w:t>Wskaźniki mierzone we wszystkich celach szczegółowych, w których programowane jest wsparcie na rzecz osób młodych i ponoszone są wydatki na realizację Gwarancji dla młodzieży</w:t>
            </w:r>
            <w:r w:rsidR="00152F53">
              <w:rPr>
                <w:noProof/>
                <w:webHidden/>
              </w:rPr>
              <w:tab/>
            </w:r>
            <w:r w:rsidR="00152F53">
              <w:rPr>
                <w:noProof/>
                <w:webHidden/>
              </w:rPr>
              <w:fldChar w:fldCharType="begin"/>
            </w:r>
            <w:r w:rsidR="00152F53">
              <w:rPr>
                <w:noProof/>
                <w:webHidden/>
              </w:rPr>
              <w:instrText xml:space="preserve"> PAGEREF _Toc137549522 \h </w:instrText>
            </w:r>
            <w:r w:rsidR="00152F53">
              <w:rPr>
                <w:noProof/>
                <w:webHidden/>
              </w:rPr>
            </w:r>
            <w:r w:rsidR="00152F53">
              <w:rPr>
                <w:noProof/>
                <w:webHidden/>
              </w:rPr>
              <w:fldChar w:fldCharType="separate"/>
            </w:r>
            <w:r w:rsidR="00152F53">
              <w:rPr>
                <w:noProof/>
                <w:webHidden/>
              </w:rPr>
              <w:t>10</w:t>
            </w:r>
            <w:r w:rsidR="00152F53">
              <w:rPr>
                <w:noProof/>
                <w:webHidden/>
              </w:rPr>
              <w:fldChar w:fldCharType="end"/>
            </w:r>
          </w:hyperlink>
        </w:p>
        <w:p w14:paraId="04E94BE2" w14:textId="28555F32" w:rsidR="00152F53" w:rsidRDefault="00000000">
          <w:pPr>
            <w:pStyle w:val="Spistreci1"/>
            <w:rPr>
              <w:rFonts w:eastAsiaTheme="minorEastAsia"/>
              <w:noProof/>
              <w:lang w:eastAsia="pl-PL"/>
            </w:rPr>
          </w:pPr>
          <w:hyperlink w:anchor="_Toc137549523" w:history="1">
            <w:r w:rsidR="00152F53" w:rsidRPr="00CF27DF">
              <w:rPr>
                <w:rStyle w:val="Hipercze"/>
                <w:rFonts w:ascii="Arial" w:hAnsi="Arial" w:cs="Arial"/>
                <w:noProof/>
              </w:rPr>
              <w:t>Wskaźniki wspólne EFS+</w:t>
            </w:r>
            <w:r w:rsidR="00152F53">
              <w:rPr>
                <w:noProof/>
                <w:webHidden/>
              </w:rPr>
              <w:tab/>
            </w:r>
            <w:r w:rsidR="00152F53">
              <w:rPr>
                <w:noProof/>
                <w:webHidden/>
              </w:rPr>
              <w:fldChar w:fldCharType="begin"/>
            </w:r>
            <w:r w:rsidR="00152F53">
              <w:rPr>
                <w:noProof/>
                <w:webHidden/>
              </w:rPr>
              <w:instrText xml:space="preserve"> PAGEREF _Toc137549523 \h </w:instrText>
            </w:r>
            <w:r w:rsidR="00152F53">
              <w:rPr>
                <w:noProof/>
                <w:webHidden/>
              </w:rPr>
            </w:r>
            <w:r w:rsidR="00152F53">
              <w:rPr>
                <w:noProof/>
                <w:webHidden/>
              </w:rPr>
              <w:fldChar w:fldCharType="separate"/>
            </w:r>
            <w:r w:rsidR="00152F53">
              <w:rPr>
                <w:noProof/>
                <w:webHidden/>
              </w:rPr>
              <w:t>10</w:t>
            </w:r>
            <w:r w:rsidR="00152F53">
              <w:rPr>
                <w:noProof/>
                <w:webHidden/>
              </w:rPr>
              <w:fldChar w:fldCharType="end"/>
            </w:r>
          </w:hyperlink>
        </w:p>
        <w:p w14:paraId="0510C771" w14:textId="7F408541" w:rsidR="00152F53" w:rsidRDefault="00000000">
          <w:pPr>
            <w:pStyle w:val="Spistreci2"/>
            <w:tabs>
              <w:tab w:val="right" w:leader="dot" w:pos="13994"/>
            </w:tabs>
            <w:rPr>
              <w:rFonts w:eastAsiaTheme="minorEastAsia"/>
              <w:noProof/>
              <w:lang w:eastAsia="pl-PL"/>
            </w:rPr>
          </w:pPr>
          <w:hyperlink w:anchor="_Toc137549524" w:history="1">
            <w:r w:rsidR="00152F53" w:rsidRPr="00CF27DF">
              <w:rPr>
                <w:rStyle w:val="Hipercze"/>
                <w:rFonts w:ascii="Arial" w:eastAsia="Times New Roman" w:hAnsi="Arial" w:cs="Arial"/>
                <w:noProof/>
                <w:lang w:eastAsia="pl-PL"/>
              </w:rPr>
              <w:t>(1</w:t>
            </w:r>
            <w:r w:rsidR="00152F53" w:rsidRPr="00CF27DF">
              <w:rPr>
                <w:rStyle w:val="Hipercze"/>
                <w:rFonts w:ascii="Arial" w:eastAsia="Times New Roman" w:hAnsi="Arial" w:cs="Arial"/>
                <w:b/>
                <w:bCs/>
                <w:noProof/>
                <w:lang w:eastAsia="pl-PL"/>
              </w:rPr>
              <w:t>) Wspólne wskaźniki produktu dotyczące uczestników</w:t>
            </w:r>
            <w:r w:rsidR="00152F53">
              <w:rPr>
                <w:noProof/>
                <w:webHidden/>
              </w:rPr>
              <w:tab/>
            </w:r>
            <w:r w:rsidR="00152F53">
              <w:rPr>
                <w:noProof/>
                <w:webHidden/>
              </w:rPr>
              <w:fldChar w:fldCharType="begin"/>
            </w:r>
            <w:r w:rsidR="00152F53">
              <w:rPr>
                <w:noProof/>
                <w:webHidden/>
              </w:rPr>
              <w:instrText xml:space="preserve"> PAGEREF _Toc137549524 \h </w:instrText>
            </w:r>
            <w:r w:rsidR="00152F53">
              <w:rPr>
                <w:noProof/>
                <w:webHidden/>
              </w:rPr>
            </w:r>
            <w:r w:rsidR="00152F53">
              <w:rPr>
                <w:noProof/>
                <w:webHidden/>
              </w:rPr>
              <w:fldChar w:fldCharType="separate"/>
            </w:r>
            <w:r w:rsidR="00152F53">
              <w:rPr>
                <w:noProof/>
                <w:webHidden/>
              </w:rPr>
              <w:t>10</w:t>
            </w:r>
            <w:r w:rsidR="00152F53">
              <w:rPr>
                <w:noProof/>
                <w:webHidden/>
              </w:rPr>
              <w:fldChar w:fldCharType="end"/>
            </w:r>
          </w:hyperlink>
        </w:p>
        <w:p w14:paraId="6FBFDF36" w14:textId="06CF84C2" w:rsidR="00152F53" w:rsidRDefault="00000000">
          <w:pPr>
            <w:pStyle w:val="Spistreci3"/>
            <w:tabs>
              <w:tab w:val="right" w:leader="dot" w:pos="13994"/>
            </w:tabs>
            <w:rPr>
              <w:rFonts w:eastAsiaTheme="minorEastAsia"/>
              <w:noProof/>
              <w:lang w:eastAsia="pl-PL"/>
            </w:rPr>
          </w:pPr>
          <w:hyperlink w:anchor="_Toc137549525" w:history="1">
            <w:r w:rsidR="00152F53" w:rsidRPr="00CF27DF">
              <w:rPr>
                <w:rStyle w:val="Hipercze"/>
                <w:rFonts w:ascii="Arial" w:eastAsia="Times New Roman" w:hAnsi="Arial" w:cs="Arial"/>
                <w:b/>
                <w:bCs/>
                <w:noProof/>
                <w:lang w:eastAsia="pl-PL"/>
              </w:rPr>
              <w:t>(1.1) Wspólne wskaźniki produktu</w:t>
            </w:r>
            <w:r w:rsidR="00152F53">
              <w:rPr>
                <w:noProof/>
                <w:webHidden/>
              </w:rPr>
              <w:tab/>
            </w:r>
            <w:r w:rsidR="00152F53">
              <w:rPr>
                <w:noProof/>
                <w:webHidden/>
              </w:rPr>
              <w:fldChar w:fldCharType="begin"/>
            </w:r>
            <w:r w:rsidR="00152F53">
              <w:rPr>
                <w:noProof/>
                <w:webHidden/>
              </w:rPr>
              <w:instrText xml:space="preserve"> PAGEREF _Toc137549525 \h </w:instrText>
            </w:r>
            <w:r w:rsidR="00152F53">
              <w:rPr>
                <w:noProof/>
                <w:webHidden/>
              </w:rPr>
            </w:r>
            <w:r w:rsidR="00152F53">
              <w:rPr>
                <w:noProof/>
                <w:webHidden/>
              </w:rPr>
              <w:fldChar w:fldCharType="separate"/>
            </w:r>
            <w:r w:rsidR="00152F53">
              <w:rPr>
                <w:noProof/>
                <w:webHidden/>
              </w:rPr>
              <w:t>10</w:t>
            </w:r>
            <w:r w:rsidR="00152F53">
              <w:rPr>
                <w:noProof/>
                <w:webHidden/>
              </w:rPr>
              <w:fldChar w:fldCharType="end"/>
            </w:r>
          </w:hyperlink>
        </w:p>
        <w:p w14:paraId="2EE31E6B" w14:textId="45A32982" w:rsidR="00152F53" w:rsidRDefault="00000000">
          <w:pPr>
            <w:pStyle w:val="Spistreci3"/>
            <w:tabs>
              <w:tab w:val="right" w:leader="dot" w:pos="13994"/>
            </w:tabs>
            <w:rPr>
              <w:rFonts w:eastAsiaTheme="minorEastAsia"/>
              <w:noProof/>
              <w:lang w:eastAsia="pl-PL"/>
            </w:rPr>
          </w:pPr>
          <w:hyperlink w:anchor="_Toc137549526" w:history="1">
            <w:r w:rsidR="00152F53" w:rsidRPr="00CF27DF">
              <w:rPr>
                <w:rStyle w:val="Hipercze"/>
                <w:rFonts w:ascii="Arial" w:eastAsia="Times New Roman" w:hAnsi="Arial" w:cs="Arial"/>
                <w:b/>
                <w:bCs/>
                <w:noProof/>
                <w:lang w:eastAsia="pl-PL"/>
              </w:rPr>
              <w:t>(1.2) Inne wspólne wskaźniki produktu</w:t>
            </w:r>
            <w:r w:rsidR="00152F53">
              <w:rPr>
                <w:noProof/>
                <w:webHidden/>
              </w:rPr>
              <w:tab/>
            </w:r>
            <w:r w:rsidR="00152F53">
              <w:rPr>
                <w:noProof/>
                <w:webHidden/>
              </w:rPr>
              <w:fldChar w:fldCharType="begin"/>
            </w:r>
            <w:r w:rsidR="00152F53">
              <w:rPr>
                <w:noProof/>
                <w:webHidden/>
              </w:rPr>
              <w:instrText xml:space="preserve"> PAGEREF _Toc137549526 \h </w:instrText>
            </w:r>
            <w:r w:rsidR="00152F53">
              <w:rPr>
                <w:noProof/>
                <w:webHidden/>
              </w:rPr>
            </w:r>
            <w:r w:rsidR="00152F53">
              <w:rPr>
                <w:noProof/>
                <w:webHidden/>
              </w:rPr>
              <w:fldChar w:fldCharType="separate"/>
            </w:r>
            <w:r w:rsidR="00152F53">
              <w:rPr>
                <w:noProof/>
                <w:webHidden/>
              </w:rPr>
              <w:t>16</w:t>
            </w:r>
            <w:r w:rsidR="00152F53">
              <w:rPr>
                <w:noProof/>
                <w:webHidden/>
              </w:rPr>
              <w:fldChar w:fldCharType="end"/>
            </w:r>
          </w:hyperlink>
        </w:p>
        <w:p w14:paraId="5A12B5D4" w14:textId="08ED3D1E" w:rsidR="00152F53" w:rsidRDefault="00000000">
          <w:pPr>
            <w:pStyle w:val="Spistreci2"/>
            <w:tabs>
              <w:tab w:val="right" w:leader="dot" w:pos="13994"/>
            </w:tabs>
            <w:rPr>
              <w:rFonts w:eastAsiaTheme="minorEastAsia"/>
              <w:noProof/>
              <w:lang w:eastAsia="pl-PL"/>
            </w:rPr>
          </w:pPr>
          <w:hyperlink w:anchor="_Toc137549527" w:history="1">
            <w:r w:rsidR="00152F53" w:rsidRPr="00CF27DF">
              <w:rPr>
                <w:rStyle w:val="Hipercze"/>
                <w:rFonts w:ascii="Arial" w:hAnsi="Arial" w:cs="Arial"/>
                <w:b/>
                <w:bCs/>
                <w:noProof/>
              </w:rPr>
              <w:t>(2) Wspólne wskaźniki produktu dotyczące podmiotów</w:t>
            </w:r>
            <w:r w:rsidR="00152F53">
              <w:rPr>
                <w:noProof/>
                <w:webHidden/>
              </w:rPr>
              <w:tab/>
            </w:r>
            <w:r w:rsidR="00152F53">
              <w:rPr>
                <w:noProof/>
                <w:webHidden/>
              </w:rPr>
              <w:fldChar w:fldCharType="begin"/>
            </w:r>
            <w:r w:rsidR="00152F53">
              <w:rPr>
                <w:noProof/>
                <w:webHidden/>
              </w:rPr>
              <w:instrText xml:space="preserve"> PAGEREF _Toc137549527 \h </w:instrText>
            </w:r>
            <w:r w:rsidR="00152F53">
              <w:rPr>
                <w:noProof/>
                <w:webHidden/>
              </w:rPr>
            </w:r>
            <w:r w:rsidR="00152F53">
              <w:rPr>
                <w:noProof/>
                <w:webHidden/>
              </w:rPr>
              <w:fldChar w:fldCharType="separate"/>
            </w:r>
            <w:r w:rsidR="00152F53">
              <w:rPr>
                <w:noProof/>
                <w:webHidden/>
              </w:rPr>
              <w:t>22</w:t>
            </w:r>
            <w:r w:rsidR="00152F53">
              <w:rPr>
                <w:noProof/>
                <w:webHidden/>
              </w:rPr>
              <w:fldChar w:fldCharType="end"/>
            </w:r>
          </w:hyperlink>
        </w:p>
        <w:p w14:paraId="1AD66062" w14:textId="6D0EA977" w:rsidR="00152F53" w:rsidRDefault="00000000">
          <w:pPr>
            <w:pStyle w:val="Spistreci2"/>
            <w:tabs>
              <w:tab w:val="right" w:leader="dot" w:pos="13994"/>
            </w:tabs>
            <w:rPr>
              <w:rFonts w:eastAsiaTheme="minorEastAsia"/>
              <w:noProof/>
              <w:lang w:eastAsia="pl-PL"/>
            </w:rPr>
          </w:pPr>
          <w:hyperlink w:anchor="_Toc137549528" w:history="1">
            <w:r w:rsidR="00152F53" w:rsidRPr="00CF27DF">
              <w:rPr>
                <w:rStyle w:val="Hipercze"/>
                <w:rFonts w:ascii="Arial" w:hAnsi="Arial" w:cs="Arial"/>
                <w:b/>
                <w:bCs/>
                <w:noProof/>
              </w:rPr>
              <w:t>(3) Wspólne wskaźniki rezultatu bezpośredniego dotyczące uczestników</w:t>
            </w:r>
            <w:r w:rsidR="00152F53">
              <w:rPr>
                <w:noProof/>
                <w:webHidden/>
              </w:rPr>
              <w:tab/>
            </w:r>
            <w:r w:rsidR="00152F53">
              <w:rPr>
                <w:noProof/>
                <w:webHidden/>
              </w:rPr>
              <w:fldChar w:fldCharType="begin"/>
            </w:r>
            <w:r w:rsidR="00152F53">
              <w:rPr>
                <w:noProof/>
                <w:webHidden/>
              </w:rPr>
              <w:instrText xml:space="preserve"> PAGEREF _Toc137549528 \h </w:instrText>
            </w:r>
            <w:r w:rsidR="00152F53">
              <w:rPr>
                <w:noProof/>
                <w:webHidden/>
              </w:rPr>
            </w:r>
            <w:r w:rsidR="00152F53">
              <w:rPr>
                <w:noProof/>
                <w:webHidden/>
              </w:rPr>
              <w:fldChar w:fldCharType="separate"/>
            </w:r>
            <w:r w:rsidR="00152F53">
              <w:rPr>
                <w:noProof/>
                <w:webHidden/>
              </w:rPr>
              <w:t>23</w:t>
            </w:r>
            <w:r w:rsidR="00152F53">
              <w:rPr>
                <w:noProof/>
                <w:webHidden/>
              </w:rPr>
              <w:fldChar w:fldCharType="end"/>
            </w:r>
          </w:hyperlink>
        </w:p>
        <w:p w14:paraId="2D3C4554" w14:textId="27CC75FF" w:rsidR="00152F53" w:rsidRDefault="00000000">
          <w:pPr>
            <w:pStyle w:val="Spistreci2"/>
            <w:tabs>
              <w:tab w:val="right" w:leader="dot" w:pos="13994"/>
            </w:tabs>
            <w:rPr>
              <w:rFonts w:eastAsiaTheme="minorEastAsia"/>
              <w:noProof/>
              <w:lang w:eastAsia="pl-PL"/>
            </w:rPr>
          </w:pPr>
          <w:hyperlink w:anchor="_Toc137549529" w:history="1">
            <w:r w:rsidR="00152F53" w:rsidRPr="00CF27DF">
              <w:rPr>
                <w:rStyle w:val="Hipercze"/>
                <w:rFonts w:ascii="Arial" w:hAnsi="Arial" w:cs="Arial"/>
                <w:b/>
                <w:bCs/>
                <w:noProof/>
              </w:rPr>
              <w:t>(4) Wspólne wskaźniki rezultatu długoterminowego dotyczące uczestników</w:t>
            </w:r>
            <w:r w:rsidR="00152F53">
              <w:rPr>
                <w:noProof/>
                <w:webHidden/>
              </w:rPr>
              <w:tab/>
            </w:r>
            <w:r w:rsidR="00152F53">
              <w:rPr>
                <w:noProof/>
                <w:webHidden/>
              </w:rPr>
              <w:fldChar w:fldCharType="begin"/>
            </w:r>
            <w:r w:rsidR="00152F53">
              <w:rPr>
                <w:noProof/>
                <w:webHidden/>
              </w:rPr>
              <w:instrText xml:space="preserve"> PAGEREF _Toc137549529 \h </w:instrText>
            </w:r>
            <w:r w:rsidR="00152F53">
              <w:rPr>
                <w:noProof/>
                <w:webHidden/>
              </w:rPr>
            </w:r>
            <w:r w:rsidR="00152F53">
              <w:rPr>
                <w:noProof/>
                <w:webHidden/>
              </w:rPr>
              <w:fldChar w:fldCharType="separate"/>
            </w:r>
            <w:r w:rsidR="00152F53">
              <w:rPr>
                <w:noProof/>
                <w:webHidden/>
              </w:rPr>
              <w:t>28</w:t>
            </w:r>
            <w:r w:rsidR="00152F53">
              <w:rPr>
                <w:noProof/>
                <w:webHidden/>
              </w:rPr>
              <w:fldChar w:fldCharType="end"/>
            </w:r>
          </w:hyperlink>
        </w:p>
        <w:p w14:paraId="7C3C640E" w14:textId="0882DACC" w:rsidR="00152F53" w:rsidRDefault="00000000">
          <w:pPr>
            <w:pStyle w:val="Spistreci1"/>
            <w:rPr>
              <w:rFonts w:eastAsiaTheme="minorEastAsia"/>
              <w:noProof/>
              <w:lang w:eastAsia="pl-PL"/>
            </w:rPr>
          </w:pPr>
          <w:hyperlink w:anchor="_Toc137549530" w:history="1">
            <w:r w:rsidR="00152F53" w:rsidRPr="00CF27DF">
              <w:rPr>
                <w:rStyle w:val="Hipercze"/>
                <w:rFonts w:ascii="Arial" w:hAnsi="Arial" w:cs="Arial"/>
                <w:noProof/>
              </w:rPr>
              <w:t>Wskaźniki kluczowe EFS+ monitorowane w poszczególnych celach szczegółowych</w:t>
            </w:r>
            <w:r w:rsidR="00152F53">
              <w:rPr>
                <w:noProof/>
                <w:webHidden/>
              </w:rPr>
              <w:tab/>
            </w:r>
            <w:r w:rsidR="00152F53">
              <w:rPr>
                <w:noProof/>
                <w:webHidden/>
              </w:rPr>
              <w:fldChar w:fldCharType="begin"/>
            </w:r>
            <w:r w:rsidR="00152F53">
              <w:rPr>
                <w:noProof/>
                <w:webHidden/>
              </w:rPr>
              <w:instrText xml:space="preserve"> PAGEREF _Toc137549530 \h </w:instrText>
            </w:r>
            <w:r w:rsidR="00152F53">
              <w:rPr>
                <w:noProof/>
                <w:webHidden/>
              </w:rPr>
            </w:r>
            <w:r w:rsidR="00152F53">
              <w:rPr>
                <w:noProof/>
                <w:webHidden/>
              </w:rPr>
              <w:fldChar w:fldCharType="separate"/>
            </w:r>
            <w:r w:rsidR="00152F53">
              <w:rPr>
                <w:noProof/>
                <w:webHidden/>
              </w:rPr>
              <w:t>30</w:t>
            </w:r>
            <w:r w:rsidR="00152F53">
              <w:rPr>
                <w:noProof/>
                <w:webHidden/>
              </w:rPr>
              <w:fldChar w:fldCharType="end"/>
            </w:r>
          </w:hyperlink>
        </w:p>
        <w:p w14:paraId="33D7644C" w14:textId="5F719F7C" w:rsidR="00152F53" w:rsidRDefault="00000000">
          <w:pPr>
            <w:pStyle w:val="Spistreci2"/>
            <w:tabs>
              <w:tab w:val="left" w:pos="660"/>
              <w:tab w:val="right" w:leader="dot" w:pos="13994"/>
            </w:tabs>
            <w:rPr>
              <w:rFonts w:eastAsiaTheme="minorEastAsia"/>
              <w:noProof/>
              <w:lang w:eastAsia="pl-PL"/>
            </w:rPr>
          </w:pPr>
          <w:hyperlink w:anchor="_Toc137549531" w:history="1">
            <w:r w:rsidR="00152F53" w:rsidRPr="00CF27DF">
              <w:rPr>
                <w:rStyle w:val="Hipercze"/>
                <w:rFonts w:ascii="Arial" w:hAnsi="Arial" w:cs="Arial"/>
                <w:noProof/>
              </w:rPr>
              <w:t>1.</w:t>
            </w:r>
            <w:r w:rsidR="00152F53">
              <w:rPr>
                <w:rFonts w:eastAsiaTheme="minorEastAsia"/>
                <w:noProof/>
                <w:lang w:eastAsia="pl-PL"/>
              </w:rPr>
              <w:tab/>
            </w:r>
            <w:r w:rsidR="00152F53" w:rsidRPr="00CF27DF">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152F53">
              <w:rPr>
                <w:noProof/>
                <w:webHidden/>
              </w:rPr>
              <w:tab/>
            </w:r>
            <w:r w:rsidR="00152F53">
              <w:rPr>
                <w:noProof/>
                <w:webHidden/>
              </w:rPr>
              <w:fldChar w:fldCharType="begin"/>
            </w:r>
            <w:r w:rsidR="00152F53">
              <w:rPr>
                <w:noProof/>
                <w:webHidden/>
              </w:rPr>
              <w:instrText xml:space="preserve"> PAGEREF _Toc137549531 \h </w:instrText>
            </w:r>
            <w:r w:rsidR="00152F53">
              <w:rPr>
                <w:noProof/>
                <w:webHidden/>
              </w:rPr>
            </w:r>
            <w:r w:rsidR="00152F53">
              <w:rPr>
                <w:noProof/>
                <w:webHidden/>
              </w:rPr>
              <w:fldChar w:fldCharType="separate"/>
            </w:r>
            <w:r w:rsidR="00152F53">
              <w:rPr>
                <w:noProof/>
                <w:webHidden/>
              </w:rPr>
              <w:t>30</w:t>
            </w:r>
            <w:r w:rsidR="00152F53">
              <w:rPr>
                <w:noProof/>
                <w:webHidden/>
              </w:rPr>
              <w:fldChar w:fldCharType="end"/>
            </w:r>
          </w:hyperlink>
        </w:p>
        <w:p w14:paraId="692F9126" w14:textId="317A45D8" w:rsidR="00152F53" w:rsidRDefault="00000000">
          <w:pPr>
            <w:pStyle w:val="Spistreci2"/>
            <w:tabs>
              <w:tab w:val="left" w:pos="660"/>
              <w:tab w:val="right" w:leader="dot" w:pos="13994"/>
            </w:tabs>
            <w:rPr>
              <w:rFonts w:eastAsiaTheme="minorEastAsia"/>
              <w:noProof/>
              <w:lang w:eastAsia="pl-PL"/>
            </w:rPr>
          </w:pPr>
          <w:hyperlink w:anchor="_Toc137549532" w:history="1">
            <w:r w:rsidR="00152F53" w:rsidRPr="00CF27DF">
              <w:rPr>
                <w:rStyle w:val="Hipercze"/>
                <w:rFonts w:ascii="Arial" w:hAnsi="Arial" w:cs="Arial"/>
                <w:noProof/>
              </w:rPr>
              <w:t>2.</w:t>
            </w:r>
            <w:r w:rsidR="00152F53">
              <w:rPr>
                <w:rFonts w:eastAsiaTheme="minorEastAsia"/>
                <w:noProof/>
                <w:lang w:eastAsia="pl-PL"/>
              </w:rPr>
              <w:tab/>
            </w:r>
            <w:r w:rsidR="00152F53" w:rsidRPr="00CF27DF">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152F53">
              <w:rPr>
                <w:noProof/>
                <w:webHidden/>
              </w:rPr>
              <w:tab/>
            </w:r>
            <w:r w:rsidR="00152F53">
              <w:rPr>
                <w:noProof/>
                <w:webHidden/>
              </w:rPr>
              <w:fldChar w:fldCharType="begin"/>
            </w:r>
            <w:r w:rsidR="00152F53">
              <w:rPr>
                <w:noProof/>
                <w:webHidden/>
              </w:rPr>
              <w:instrText xml:space="preserve"> PAGEREF _Toc137549532 \h </w:instrText>
            </w:r>
            <w:r w:rsidR="00152F53">
              <w:rPr>
                <w:noProof/>
                <w:webHidden/>
              </w:rPr>
            </w:r>
            <w:r w:rsidR="00152F53">
              <w:rPr>
                <w:noProof/>
                <w:webHidden/>
              </w:rPr>
              <w:fldChar w:fldCharType="separate"/>
            </w:r>
            <w:r w:rsidR="00152F53">
              <w:rPr>
                <w:noProof/>
                <w:webHidden/>
              </w:rPr>
              <w:t>31</w:t>
            </w:r>
            <w:r w:rsidR="00152F53">
              <w:rPr>
                <w:noProof/>
                <w:webHidden/>
              </w:rPr>
              <w:fldChar w:fldCharType="end"/>
            </w:r>
          </w:hyperlink>
        </w:p>
        <w:p w14:paraId="60E03AF7" w14:textId="1BA034C4" w:rsidR="00152F53" w:rsidRDefault="00000000">
          <w:pPr>
            <w:pStyle w:val="Spistreci2"/>
            <w:tabs>
              <w:tab w:val="left" w:pos="660"/>
              <w:tab w:val="right" w:leader="dot" w:pos="13994"/>
            </w:tabs>
            <w:rPr>
              <w:rFonts w:eastAsiaTheme="minorEastAsia"/>
              <w:noProof/>
              <w:lang w:eastAsia="pl-PL"/>
            </w:rPr>
          </w:pPr>
          <w:hyperlink w:anchor="_Toc137549533" w:history="1">
            <w:r w:rsidR="00152F53" w:rsidRPr="00CF27DF">
              <w:rPr>
                <w:rStyle w:val="Hipercze"/>
                <w:rFonts w:ascii="Arial" w:hAnsi="Arial" w:cs="Arial"/>
                <w:noProof/>
              </w:rPr>
              <w:t>3.</w:t>
            </w:r>
            <w:r w:rsidR="00152F53">
              <w:rPr>
                <w:rFonts w:eastAsiaTheme="minorEastAsia"/>
                <w:noProof/>
                <w:lang w:eastAsia="pl-PL"/>
              </w:rPr>
              <w:tab/>
            </w:r>
            <w:r w:rsidR="00152F53" w:rsidRPr="00CF27DF">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152F53">
              <w:rPr>
                <w:noProof/>
                <w:webHidden/>
              </w:rPr>
              <w:tab/>
            </w:r>
            <w:r w:rsidR="00152F53">
              <w:rPr>
                <w:noProof/>
                <w:webHidden/>
              </w:rPr>
              <w:fldChar w:fldCharType="begin"/>
            </w:r>
            <w:r w:rsidR="00152F53">
              <w:rPr>
                <w:noProof/>
                <w:webHidden/>
              </w:rPr>
              <w:instrText xml:space="preserve"> PAGEREF _Toc137549533 \h </w:instrText>
            </w:r>
            <w:r w:rsidR="00152F53">
              <w:rPr>
                <w:noProof/>
                <w:webHidden/>
              </w:rPr>
            </w:r>
            <w:r w:rsidR="00152F53">
              <w:rPr>
                <w:noProof/>
                <w:webHidden/>
              </w:rPr>
              <w:fldChar w:fldCharType="separate"/>
            </w:r>
            <w:r w:rsidR="00152F53">
              <w:rPr>
                <w:noProof/>
                <w:webHidden/>
              </w:rPr>
              <w:t>31</w:t>
            </w:r>
            <w:r w:rsidR="00152F53">
              <w:rPr>
                <w:noProof/>
                <w:webHidden/>
              </w:rPr>
              <w:fldChar w:fldCharType="end"/>
            </w:r>
          </w:hyperlink>
        </w:p>
        <w:p w14:paraId="1542FF9B" w14:textId="39CB0294" w:rsidR="00152F53" w:rsidRDefault="00000000">
          <w:pPr>
            <w:pStyle w:val="Spistreci2"/>
            <w:tabs>
              <w:tab w:val="left" w:pos="660"/>
              <w:tab w:val="right" w:leader="dot" w:pos="13994"/>
            </w:tabs>
            <w:rPr>
              <w:rFonts w:eastAsiaTheme="minorEastAsia"/>
              <w:noProof/>
              <w:lang w:eastAsia="pl-PL"/>
            </w:rPr>
          </w:pPr>
          <w:hyperlink w:anchor="_Toc137549534" w:history="1">
            <w:r w:rsidR="00152F53" w:rsidRPr="00CF27DF">
              <w:rPr>
                <w:rStyle w:val="Hipercze"/>
                <w:rFonts w:ascii="Arial" w:hAnsi="Arial" w:cs="Arial"/>
                <w:noProof/>
              </w:rPr>
              <w:t>4.</w:t>
            </w:r>
            <w:r w:rsidR="00152F53">
              <w:rPr>
                <w:rFonts w:eastAsiaTheme="minorEastAsia"/>
                <w:noProof/>
                <w:lang w:eastAsia="pl-PL"/>
              </w:rPr>
              <w:tab/>
            </w:r>
            <w:r w:rsidR="00152F53" w:rsidRPr="00CF27DF">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sidR="00152F53">
              <w:rPr>
                <w:noProof/>
                <w:webHidden/>
              </w:rPr>
              <w:tab/>
            </w:r>
            <w:r w:rsidR="00152F53">
              <w:rPr>
                <w:noProof/>
                <w:webHidden/>
              </w:rPr>
              <w:fldChar w:fldCharType="begin"/>
            </w:r>
            <w:r w:rsidR="00152F53">
              <w:rPr>
                <w:noProof/>
                <w:webHidden/>
              </w:rPr>
              <w:instrText xml:space="preserve"> PAGEREF _Toc137549534 \h </w:instrText>
            </w:r>
            <w:r w:rsidR="00152F53">
              <w:rPr>
                <w:noProof/>
                <w:webHidden/>
              </w:rPr>
            </w:r>
            <w:r w:rsidR="00152F53">
              <w:rPr>
                <w:noProof/>
                <w:webHidden/>
              </w:rPr>
              <w:fldChar w:fldCharType="separate"/>
            </w:r>
            <w:r w:rsidR="00152F53">
              <w:rPr>
                <w:noProof/>
                <w:webHidden/>
              </w:rPr>
              <w:t>34</w:t>
            </w:r>
            <w:r w:rsidR="00152F53">
              <w:rPr>
                <w:noProof/>
                <w:webHidden/>
              </w:rPr>
              <w:fldChar w:fldCharType="end"/>
            </w:r>
          </w:hyperlink>
        </w:p>
        <w:p w14:paraId="4654AA09" w14:textId="26069A97" w:rsidR="00152F53" w:rsidRDefault="00000000">
          <w:pPr>
            <w:pStyle w:val="Spistreci2"/>
            <w:tabs>
              <w:tab w:val="left" w:pos="660"/>
              <w:tab w:val="right" w:leader="dot" w:pos="13994"/>
            </w:tabs>
            <w:rPr>
              <w:rFonts w:eastAsiaTheme="minorEastAsia"/>
              <w:noProof/>
              <w:lang w:eastAsia="pl-PL"/>
            </w:rPr>
          </w:pPr>
          <w:hyperlink w:anchor="_Toc137549535" w:history="1">
            <w:r w:rsidR="00152F53" w:rsidRPr="00CF27DF">
              <w:rPr>
                <w:rStyle w:val="Hipercze"/>
                <w:rFonts w:ascii="Arial" w:hAnsi="Arial" w:cs="Arial"/>
                <w:noProof/>
              </w:rPr>
              <w:t>5.</w:t>
            </w:r>
            <w:r w:rsidR="00152F53">
              <w:rPr>
                <w:rFonts w:eastAsiaTheme="minorEastAsia"/>
                <w:noProof/>
                <w:lang w:eastAsia="pl-PL"/>
              </w:rPr>
              <w:tab/>
            </w:r>
            <w:r w:rsidR="00152F53" w:rsidRPr="00CF27DF">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sidR="00152F53">
              <w:rPr>
                <w:noProof/>
                <w:webHidden/>
              </w:rPr>
              <w:tab/>
            </w:r>
            <w:r w:rsidR="00152F53">
              <w:rPr>
                <w:noProof/>
                <w:webHidden/>
              </w:rPr>
              <w:fldChar w:fldCharType="begin"/>
            </w:r>
            <w:r w:rsidR="00152F53">
              <w:rPr>
                <w:noProof/>
                <w:webHidden/>
              </w:rPr>
              <w:instrText xml:space="preserve"> PAGEREF _Toc137549535 \h </w:instrText>
            </w:r>
            <w:r w:rsidR="00152F53">
              <w:rPr>
                <w:noProof/>
                <w:webHidden/>
              </w:rPr>
            </w:r>
            <w:r w:rsidR="00152F53">
              <w:rPr>
                <w:noProof/>
                <w:webHidden/>
              </w:rPr>
              <w:fldChar w:fldCharType="separate"/>
            </w:r>
            <w:r w:rsidR="00152F53">
              <w:rPr>
                <w:noProof/>
                <w:webHidden/>
              </w:rPr>
              <w:t>40</w:t>
            </w:r>
            <w:r w:rsidR="00152F53">
              <w:rPr>
                <w:noProof/>
                <w:webHidden/>
              </w:rPr>
              <w:fldChar w:fldCharType="end"/>
            </w:r>
          </w:hyperlink>
        </w:p>
        <w:p w14:paraId="390BF51C" w14:textId="2E0B57EC" w:rsidR="00152F53" w:rsidRDefault="00000000">
          <w:pPr>
            <w:pStyle w:val="Spistreci2"/>
            <w:tabs>
              <w:tab w:val="left" w:pos="660"/>
              <w:tab w:val="right" w:leader="dot" w:pos="13994"/>
            </w:tabs>
            <w:rPr>
              <w:rFonts w:eastAsiaTheme="minorEastAsia"/>
              <w:noProof/>
              <w:lang w:eastAsia="pl-PL"/>
            </w:rPr>
          </w:pPr>
          <w:hyperlink w:anchor="_Toc137549536" w:history="1">
            <w:r w:rsidR="00152F53" w:rsidRPr="00CF27DF">
              <w:rPr>
                <w:rStyle w:val="Hipercze"/>
                <w:rFonts w:ascii="Arial" w:hAnsi="Arial" w:cs="Arial"/>
                <w:noProof/>
              </w:rPr>
              <w:t>6.</w:t>
            </w:r>
            <w:r w:rsidR="00152F53">
              <w:rPr>
                <w:rFonts w:eastAsiaTheme="minorEastAsia"/>
                <w:noProof/>
                <w:lang w:eastAsia="pl-PL"/>
              </w:rPr>
              <w:tab/>
            </w:r>
            <w:r w:rsidR="00152F53" w:rsidRPr="00CF27DF">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152F53">
              <w:rPr>
                <w:noProof/>
                <w:webHidden/>
              </w:rPr>
              <w:tab/>
            </w:r>
            <w:r w:rsidR="00152F53">
              <w:rPr>
                <w:noProof/>
                <w:webHidden/>
              </w:rPr>
              <w:fldChar w:fldCharType="begin"/>
            </w:r>
            <w:r w:rsidR="00152F53">
              <w:rPr>
                <w:noProof/>
                <w:webHidden/>
              </w:rPr>
              <w:instrText xml:space="preserve"> PAGEREF _Toc137549536 \h </w:instrText>
            </w:r>
            <w:r w:rsidR="00152F53">
              <w:rPr>
                <w:noProof/>
                <w:webHidden/>
              </w:rPr>
            </w:r>
            <w:r w:rsidR="00152F53">
              <w:rPr>
                <w:noProof/>
                <w:webHidden/>
              </w:rPr>
              <w:fldChar w:fldCharType="separate"/>
            </w:r>
            <w:r w:rsidR="00152F53">
              <w:rPr>
                <w:noProof/>
                <w:webHidden/>
              </w:rPr>
              <w:t>41</w:t>
            </w:r>
            <w:r w:rsidR="00152F53">
              <w:rPr>
                <w:noProof/>
                <w:webHidden/>
              </w:rPr>
              <w:fldChar w:fldCharType="end"/>
            </w:r>
          </w:hyperlink>
        </w:p>
        <w:p w14:paraId="1AC704D9" w14:textId="457AEE8D" w:rsidR="00152F53" w:rsidRDefault="00000000">
          <w:pPr>
            <w:pStyle w:val="Spistreci2"/>
            <w:tabs>
              <w:tab w:val="left" w:pos="660"/>
              <w:tab w:val="right" w:leader="dot" w:pos="13994"/>
            </w:tabs>
            <w:rPr>
              <w:rFonts w:eastAsiaTheme="minorEastAsia"/>
              <w:noProof/>
              <w:lang w:eastAsia="pl-PL"/>
            </w:rPr>
          </w:pPr>
          <w:hyperlink w:anchor="_Toc137549537" w:history="1">
            <w:r w:rsidR="00152F53" w:rsidRPr="00CF27DF">
              <w:rPr>
                <w:rStyle w:val="Hipercze"/>
                <w:rFonts w:ascii="Arial" w:hAnsi="Arial" w:cs="Arial"/>
                <w:noProof/>
              </w:rPr>
              <w:t>7.</w:t>
            </w:r>
            <w:r w:rsidR="00152F53">
              <w:rPr>
                <w:rFonts w:eastAsiaTheme="minorEastAsia"/>
                <w:noProof/>
                <w:lang w:eastAsia="pl-PL"/>
              </w:rPr>
              <w:tab/>
            </w:r>
            <w:r w:rsidR="00152F53" w:rsidRPr="00CF27DF">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152F53">
              <w:rPr>
                <w:noProof/>
                <w:webHidden/>
              </w:rPr>
              <w:tab/>
            </w:r>
            <w:r w:rsidR="00152F53">
              <w:rPr>
                <w:noProof/>
                <w:webHidden/>
              </w:rPr>
              <w:fldChar w:fldCharType="begin"/>
            </w:r>
            <w:r w:rsidR="00152F53">
              <w:rPr>
                <w:noProof/>
                <w:webHidden/>
              </w:rPr>
              <w:instrText xml:space="preserve"> PAGEREF _Toc137549537 \h </w:instrText>
            </w:r>
            <w:r w:rsidR="00152F53">
              <w:rPr>
                <w:noProof/>
                <w:webHidden/>
              </w:rPr>
            </w:r>
            <w:r w:rsidR="00152F53">
              <w:rPr>
                <w:noProof/>
                <w:webHidden/>
              </w:rPr>
              <w:fldChar w:fldCharType="separate"/>
            </w:r>
            <w:r w:rsidR="00152F53">
              <w:rPr>
                <w:noProof/>
                <w:webHidden/>
              </w:rPr>
              <w:t>48</w:t>
            </w:r>
            <w:r w:rsidR="00152F53">
              <w:rPr>
                <w:noProof/>
                <w:webHidden/>
              </w:rPr>
              <w:fldChar w:fldCharType="end"/>
            </w:r>
          </w:hyperlink>
        </w:p>
        <w:p w14:paraId="6011ABDB" w14:textId="7527E146" w:rsidR="00152F53" w:rsidRDefault="00000000">
          <w:pPr>
            <w:pStyle w:val="Spistreci2"/>
            <w:tabs>
              <w:tab w:val="left" w:pos="660"/>
              <w:tab w:val="right" w:leader="dot" w:pos="13994"/>
            </w:tabs>
            <w:rPr>
              <w:rFonts w:eastAsiaTheme="minorEastAsia"/>
              <w:noProof/>
              <w:lang w:eastAsia="pl-PL"/>
            </w:rPr>
          </w:pPr>
          <w:hyperlink w:anchor="_Toc137549538" w:history="1">
            <w:r w:rsidR="00152F53" w:rsidRPr="00CF27DF">
              <w:rPr>
                <w:rStyle w:val="Hipercze"/>
                <w:rFonts w:ascii="Arial" w:hAnsi="Arial" w:cs="Arial"/>
                <w:noProof/>
              </w:rPr>
              <w:t>8.</w:t>
            </w:r>
            <w:r w:rsidR="00152F53">
              <w:rPr>
                <w:rFonts w:eastAsiaTheme="minorEastAsia"/>
                <w:noProof/>
                <w:lang w:eastAsia="pl-PL"/>
              </w:rPr>
              <w:tab/>
            </w:r>
            <w:r w:rsidR="00152F53" w:rsidRPr="00CF27DF">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sidR="00152F53">
              <w:rPr>
                <w:noProof/>
                <w:webHidden/>
              </w:rPr>
              <w:tab/>
            </w:r>
            <w:r w:rsidR="00152F53">
              <w:rPr>
                <w:noProof/>
                <w:webHidden/>
              </w:rPr>
              <w:fldChar w:fldCharType="begin"/>
            </w:r>
            <w:r w:rsidR="00152F53">
              <w:rPr>
                <w:noProof/>
                <w:webHidden/>
              </w:rPr>
              <w:instrText xml:space="preserve"> PAGEREF _Toc137549538 \h </w:instrText>
            </w:r>
            <w:r w:rsidR="00152F53">
              <w:rPr>
                <w:noProof/>
                <w:webHidden/>
              </w:rPr>
            </w:r>
            <w:r w:rsidR="00152F53">
              <w:rPr>
                <w:noProof/>
                <w:webHidden/>
              </w:rPr>
              <w:fldChar w:fldCharType="separate"/>
            </w:r>
            <w:r w:rsidR="00152F53">
              <w:rPr>
                <w:noProof/>
                <w:webHidden/>
              </w:rPr>
              <w:t>51</w:t>
            </w:r>
            <w:r w:rsidR="00152F53">
              <w:rPr>
                <w:noProof/>
                <w:webHidden/>
              </w:rPr>
              <w:fldChar w:fldCharType="end"/>
            </w:r>
          </w:hyperlink>
        </w:p>
        <w:p w14:paraId="20FAE526" w14:textId="6EAA3CBD" w:rsidR="00152F53" w:rsidRDefault="00000000">
          <w:pPr>
            <w:pStyle w:val="Spistreci2"/>
            <w:tabs>
              <w:tab w:val="left" w:pos="660"/>
              <w:tab w:val="right" w:leader="dot" w:pos="13994"/>
            </w:tabs>
            <w:rPr>
              <w:rFonts w:eastAsiaTheme="minorEastAsia"/>
              <w:noProof/>
              <w:lang w:eastAsia="pl-PL"/>
            </w:rPr>
          </w:pPr>
          <w:hyperlink w:anchor="_Toc137549539" w:history="1">
            <w:r w:rsidR="00152F53" w:rsidRPr="00CF27DF">
              <w:rPr>
                <w:rStyle w:val="Hipercze"/>
                <w:rFonts w:ascii="Arial" w:hAnsi="Arial" w:cs="Arial"/>
                <w:noProof/>
              </w:rPr>
              <w:t>9.</w:t>
            </w:r>
            <w:r w:rsidR="00152F53">
              <w:rPr>
                <w:rFonts w:eastAsiaTheme="minorEastAsia"/>
                <w:noProof/>
                <w:lang w:eastAsia="pl-PL"/>
              </w:rPr>
              <w:tab/>
            </w:r>
            <w:r w:rsidR="00152F53" w:rsidRPr="00CF27DF">
              <w:rPr>
                <w:rStyle w:val="Hipercze"/>
                <w:rFonts w:ascii="Arial" w:hAnsi="Arial" w:cs="Arial"/>
                <w:noProof/>
              </w:rPr>
              <w:t>Cel szczegółowy (i) wspieranie integracji społeczno-gospodarczej obywateli państw trzecich, w tym migrantów</w:t>
            </w:r>
            <w:r w:rsidR="00152F53">
              <w:rPr>
                <w:noProof/>
                <w:webHidden/>
              </w:rPr>
              <w:tab/>
            </w:r>
            <w:r w:rsidR="00152F53">
              <w:rPr>
                <w:noProof/>
                <w:webHidden/>
              </w:rPr>
              <w:fldChar w:fldCharType="begin"/>
            </w:r>
            <w:r w:rsidR="00152F53">
              <w:rPr>
                <w:noProof/>
                <w:webHidden/>
              </w:rPr>
              <w:instrText xml:space="preserve"> PAGEREF _Toc137549539 \h </w:instrText>
            </w:r>
            <w:r w:rsidR="00152F53">
              <w:rPr>
                <w:noProof/>
                <w:webHidden/>
              </w:rPr>
            </w:r>
            <w:r w:rsidR="00152F53">
              <w:rPr>
                <w:noProof/>
                <w:webHidden/>
              </w:rPr>
              <w:fldChar w:fldCharType="separate"/>
            </w:r>
            <w:r w:rsidR="00152F53">
              <w:rPr>
                <w:noProof/>
                <w:webHidden/>
              </w:rPr>
              <w:t>53</w:t>
            </w:r>
            <w:r w:rsidR="00152F53">
              <w:rPr>
                <w:noProof/>
                <w:webHidden/>
              </w:rPr>
              <w:fldChar w:fldCharType="end"/>
            </w:r>
          </w:hyperlink>
        </w:p>
        <w:p w14:paraId="5435AE8E" w14:textId="71B655F1" w:rsidR="00152F53" w:rsidRDefault="00000000">
          <w:pPr>
            <w:pStyle w:val="Spistreci2"/>
            <w:tabs>
              <w:tab w:val="left" w:pos="880"/>
              <w:tab w:val="right" w:leader="dot" w:pos="13994"/>
            </w:tabs>
            <w:rPr>
              <w:rFonts w:eastAsiaTheme="minorEastAsia"/>
              <w:noProof/>
              <w:lang w:eastAsia="pl-PL"/>
            </w:rPr>
          </w:pPr>
          <w:hyperlink w:anchor="_Toc137549540" w:history="1">
            <w:r w:rsidR="00152F53" w:rsidRPr="00CF27DF">
              <w:rPr>
                <w:rStyle w:val="Hipercze"/>
                <w:rFonts w:ascii="Arial" w:hAnsi="Arial" w:cs="Arial"/>
                <w:noProof/>
              </w:rPr>
              <w:t>10.</w:t>
            </w:r>
            <w:r w:rsidR="00152F53">
              <w:rPr>
                <w:rFonts w:eastAsiaTheme="minorEastAsia"/>
                <w:noProof/>
                <w:lang w:eastAsia="pl-PL"/>
              </w:rPr>
              <w:tab/>
            </w:r>
            <w:r w:rsidR="00152F53" w:rsidRPr="00CF27DF">
              <w:rPr>
                <w:rStyle w:val="Hipercze"/>
                <w:rFonts w:ascii="Arial" w:hAnsi="Arial" w:cs="Arial"/>
                <w:noProof/>
              </w:rPr>
              <w:t>Cel szczegółowy (j) wspieranie integracji społeczno-gospodarczej społeczności marginalizowanych, takich jak Romowie</w:t>
            </w:r>
            <w:r w:rsidR="00152F53">
              <w:rPr>
                <w:noProof/>
                <w:webHidden/>
              </w:rPr>
              <w:tab/>
            </w:r>
            <w:r w:rsidR="00152F53">
              <w:rPr>
                <w:noProof/>
                <w:webHidden/>
              </w:rPr>
              <w:fldChar w:fldCharType="begin"/>
            </w:r>
            <w:r w:rsidR="00152F53">
              <w:rPr>
                <w:noProof/>
                <w:webHidden/>
              </w:rPr>
              <w:instrText xml:space="preserve"> PAGEREF _Toc137549540 \h </w:instrText>
            </w:r>
            <w:r w:rsidR="00152F53">
              <w:rPr>
                <w:noProof/>
                <w:webHidden/>
              </w:rPr>
            </w:r>
            <w:r w:rsidR="00152F53">
              <w:rPr>
                <w:noProof/>
                <w:webHidden/>
              </w:rPr>
              <w:fldChar w:fldCharType="separate"/>
            </w:r>
            <w:r w:rsidR="00152F53">
              <w:rPr>
                <w:noProof/>
                <w:webHidden/>
              </w:rPr>
              <w:t>54</w:t>
            </w:r>
            <w:r w:rsidR="00152F53">
              <w:rPr>
                <w:noProof/>
                <w:webHidden/>
              </w:rPr>
              <w:fldChar w:fldCharType="end"/>
            </w:r>
          </w:hyperlink>
        </w:p>
        <w:p w14:paraId="2A766FEE" w14:textId="14DF2144" w:rsidR="00152F53" w:rsidRDefault="00000000">
          <w:pPr>
            <w:pStyle w:val="Spistreci2"/>
            <w:tabs>
              <w:tab w:val="left" w:pos="880"/>
              <w:tab w:val="right" w:leader="dot" w:pos="13994"/>
            </w:tabs>
            <w:rPr>
              <w:rFonts w:eastAsiaTheme="minorEastAsia"/>
              <w:noProof/>
              <w:lang w:eastAsia="pl-PL"/>
            </w:rPr>
          </w:pPr>
          <w:hyperlink w:anchor="_Toc137549541" w:history="1">
            <w:r w:rsidR="00152F53" w:rsidRPr="00CF27DF">
              <w:rPr>
                <w:rStyle w:val="Hipercze"/>
                <w:rFonts w:ascii="Arial" w:hAnsi="Arial" w:cs="Arial"/>
                <w:noProof/>
              </w:rPr>
              <w:t>11.</w:t>
            </w:r>
            <w:r w:rsidR="00152F53">
              <w:rPr>
                <w:rFonts w:eastAsiaTheme="minorEastAsia"/>
                <w:noProof/>
                <w:lang w:eastAsia="pl-PL"/>
              </w:rPr>
              <w:tab/>
            </w:r>
            <w:r w:rsidR="00152F53" w:rsidRPr="00CF27DF">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152F53">
              <w:rPr>
                <w:noProof/>
                <w:webHidden/>
              </w:rPr>
              <w:tab/>
            </w:r>
            <w:r w:rsidR="00152F53">
              <w:rPr>
                <w:noProof/>
                <w:webHidden/>
              </w:rPr>
              <w:fldChar w:fldCharType="begin"/>
            </w:r>
            <w:r w:rsidR="00152F53">
              <w:rPr>
                <w:noProof/>
                <w:webHidden/>
              </w:rPr>
              <w:instrText xml:space="preserve"> PAGEREF _Toc137549541 \h </w:instrText>
            </w:r>
            <w:r w:rsidR="00152F53">
              <w:rPr>
                <w:noProof/>
                <w:webHidden/>
              </w:rPr>
            </w:r>
            <w:r w:rsidR="00152F53">
              <w:rPr>
                <w:noProof/>
                <w:webHidden/>
              </w:rPr>
              <w:fldChar w:fldCharType="separate"/>
            </w:r>
            <w:r w:rsidR="00152F53">
              <w:rPr>
                <w:noProof/>
                <w:webHidden/>
              </w:rPr>
              <w:t>55</w:t>
            </w:r>
            <w:r w:rsidR="00152F53">
              <w:rPr>
                <w:noProof/>
                <w:webHidden/>
              </w:rPr>
              <w:fldChar w:fldCharType="end"/>
            </w:r>
          </w:hyperlink>
        </w:p>
        <w:p w14:paraId="1CB0B7FB" w14:textId="7F70AB3D" w:rsidR="00152F53" w:rsidRDefault="00000000">
          <w:pPr>
            <w:pStyle w:val="Spistreci2"/>
            <w:tabs>
              <w:tab w:val="left" w:pos="880"/>
              <w:tab w:val="right" w:leader="dot" w:pos="13994"/>
            </w:tabs>
            <w:rPr>
              <w:rFonts w:eastAsiaTheme="minorEastAsia"/>
              <w:noProof/>
              <w:lang w:eastAsia="pl-PL"/>
            </w:rPr>
          </w:pPr>
          <w:hyperlink w:anchor="_Toc137549542" w:history="1">
            <w:r w:rsidR="00152F53" w:rsidRPr="00CF27DF">
              <w:rPr>
                <w:rStyle w:val="Hipercze"/>
                <w:rFonts w:ascii="Arial" w:hAnsi="Arial" w:cs="Arial"/>
                <w:noProof/>
              </w:rPr>
              <w:t>12.</w:t>
            </w:r>
            <w:r w:rsidR="00152F53">
              <w:rPr>
                <w:rFonts w:eastAsiaTheme="minorEastAsia"/>
                <w:noProof/>
                <w:lang w:eastAsia="pl-PL"/>
              </w:rPr>
              <w:tab/>
            </w:r>
            <w:r w:rsidR="00152F53" w:rsidRPr="00CF27DF">
              <w:rPr>
                <w:rStyle w:val="Hipercze"/>
                <w:rFonts w:ascii="Arial" w:hAnsi="Arial" w:cs="Arial"/>
                <w:noProof/>
              </w:rPr>
              <w:t>Cel szczegółowy (l) wspieranie integracji społecznej osób zagrożonych ubóstwem lub wykluczeniem społecznym, w tym osób najbardziej potrzebujących i dzieci</w:t>
            </w:r>
            <w:r w:rsidR="00152F53">
              <w:rPr>
                <w:noProof/>
                <w:webHidden/>
              </w:rPr>
              <w:tab/>
            </w:r>
            <w:r w:rsidR="00152F53">
              <w:rPr>
                <w:noProof/>
                <w:webHidden/>
              </w:rPr>
              <w:fldChar w:fldCharType="begin"/>
            </w:r>
            <w:r w:rsidR="00152F53">
              <w:rPr>
                <w:noProof/>
                <w:webHidden/>
              </w:rPr>
              <w:instrText xml:space="preserve"> PAGEREF _Toc137549542 \h </w:instrText>
            </w:r>
            <w:r w:rsidR="00152F53">
              <w:rPr>
                <w:noProof/>
                <w:webHidden/>
              </w:rPr>
            </w:r>
            <w:r w:rsidR="00152F53">
              <w:rPr>
                <w:noProof/>
                <w:webHidden/>
              </w:rPr>
              <w:fldChar w:fldCharType="separate"/>
            </w:r>
            <w:r w:rsidR="00152F53">
              <w:rPr>
                <w:noProof/>
                <w:webHidden/>
              </w:rPr>
              <w:t>63</w:t>
            </w:r>
            <w:r w:rsidR="00152F53">
              <w:rPr>
                <w:noProof/>
                <w:webHidden/>
              </w:rPr>
              <w:fldChar w:fldCharType="end"/>
            </w:r>
          </w:hyperlink>
        </w:p>
        <w:p w14:paraId="4C60C4FE" w14:textId="428EECB4" w:rsidR="009E0204" w:rsidRPr="00A23CBD" w:rsidRDefault="009E0204" w:rsidP="002A5F28">
          <w:pPr>
            <w:rPr>
              <w:rFonts w:ascii="Arial" w:hAnsi="Arial" w:cs="Arial"/>
            </w:rPr>
          </w:pPr>
          <w:r w:rsidRPr="00104E61">
            <w:rPr>
              <w:rFonts w:ascii="Arial" w:hAnsi="Arial"/>
              <w:b/>
              <w:color w:val="2B579A"/>
              <w:sz w:val="20"/>
              <w:shd w:val="clear" w:color="auto" w:fill="E6E6E6"/>
            </w:rPr>
            <w:fldChar w:fldCharType="end"/>
          </w:r>
        </w:p>
      </w:sdtContent>
    </w:sdt>
    <w:p w14:paraId="5D58AF1B" w14:textId="4552A363" w:rsidR="000D4E8E" w:rsidRPr="0029049E" w:rsidRDefault="0015299D" w:rsidP="0096672E">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94780246"/>
      <w:bookmarkStart w:id="10" w:name="_Toc137549518"/>
      <w:r w:rsidRPr="13AD2595">
        <w:rPr>
          <w:rFonts w:ascii="Arial" w:hAnsi="Arial" w:cs="Arial"/>
          <w:color w:val="auto"/>
          <w:sz w:val="22"/>
          <w:szCs w:val="22"/>
        </w:rPr>
        <w:lastRenderedPageBreak/>
        <w:t xml:space="preserve">Wskaźniki </w:t>
      </w:r>
      <w:r w:rsidR="00C0073E" w:rsidRPr="13AD2595">
        <w:rPr>
          <w:rFonts w:ascii="Arial" w:hAnsi="Arial" w:cs="Arial"/>
          <w:color w:val="auto"/>
          <w:sz w:val="22"/>
          <w:szCs w:val="22"/>
        </w:rPr>
        <w:t>mierzone we wszystkich celach szczegółowych</w:t>
      </w:r>
      <w:bookmarkEnd w:id="0"/>
      <w:bookmarkEnd w:id="1"/>
      <w:bookmarkEnd w:id="2"/>
      <w:bookmarkEnd w:id="3"/>
      <w:bookmarkEnd w:id="4"/>
      <w:bookmarkEnd w:id="5"/>
      <w:bookmarkEnd w:id="6"/>
      <w:bookmarkEnd w:id="7"/>
      <w:bookmarkEnd w:id="8"/>
      <w:bookmarkEnd w:id="9"/>
      <w:bookmarkEnd w:id="10"/>
    </w:p>
    <w:tbl>
      <w:tblPr>
        <w:tblStyle w:val="Tabelasiatki1jasna1"/>
        <w:tblpPr w:leftFromText="180" w:rightFromText="180" w:tblpY="752"/>
        <w:tblW w:w="14283" w:type="dxa"/>
        <w:tblLook w:val="04A0" w:firstRow="1" w:lastRow="0" w:firstColumn="1" w:lastColumn="0" w:noHBand="0" w:noVBand="1"/>
      </w:tblPr>
      <w:tblGrid>
        <w:gridCol w:w="1384"/>
        <w:gridCol w:w="2552"/>
        <w:gridCol w:w="4252"/>
        <w:gridCol w:w="6095"/>
      </w:tblGrid>
      <w:tr w:rsidR="00A23CBD" w:rsidRPr="00A23CBD" w14:paraId="314FC2F0" w14:textId="77777777" w:rsidTr="271EF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AAEA0F" w14:textId="6F57A008" w:rsidR="002B4037" w:rsidRPr="00A23CBD" w:rsidRDefault="0029049E" w:rsidP="009D18B8">
            <w:pPr>
              <w:rPr>
                <w:rFonts w:ascii="Arial" w:hAnsi="Arial" w:cs="Arial"/>
              </w:rPr>
            </w:pPr>
            <w:r>
              <w:rPr>
                <w:rFonts w:ascii="Arial" w:hAnsi="Arial" w:cs="Arial"/>
              </w:rPr>
              <w:t xml:space="preserve">Kod wskaźnika </w:t>
            </w:r>
          </w:p>
        </w:tc>
        <w:tc>
          <w:tcPr>
            <w:tcW w:w="2552" w:type="dxa"/>
          </w:tcPr>
          <w:p w14:paraId="06CA8D2B" w14:textId="07156406"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Rodzaj wskaźnika </w:t>
            </w:r>
          </w:p>
        </w:tc>
        <w:tc>
          <w:tcPr>
            <w:tcW w:w="4252" w:type="dxa"/>
          </w:tcPr>
          <w:p w14:paraId="23965901" w14:textId="53FADAE9"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Nazwa wskaźnika (jednostka miary) </w:t>
            </w:r>
          </w:p>
        </w:tc>
        <w:tc>
          <w:tcPr>
            <w:tcW w:w="6095" w:type="dxa"/>
          </w:tcPr>
          <w:p w14:paraId="59E13F8C" w14:textId="59ACF44F"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Definicja operacyjna/kontekst prawny</w:t>
            </w:r>
          </w:p>
        </w:tc>
      </w:tr>
      <w:tr w:rsidR="00A23CBD" w:rsidRPr="00A23CBD" w14:paraId="3A952885"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245B8F37" w14:textId="77777777" w:rsidR="002B4037" w:rsidRPr="00A23CBD" w:rsidRDefault="002B4037" w:rsidP="002A5F28">
            <w:pPr>
              <w:rPr>
                <w:rFonts w:ascii="Arial" w:hAnsi="Arial" w:cs="Arial"/>
              </w:rPr>
            </w:pPr>
          </w:p>
        </w:tc>
        <w:tc>
          <w:tcPr>
            <w:tcW w:w="2552" w:type="dxa"/>
          </w:tcPr>
          <w:p w14:paraId="236CD055" w14:textId="77F4CF11"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20810D3F" w14:textId="05B8AA07"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11E5DE7D" w14:textId="185F82EC"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3CBD" w:rsidRPr="00A23CBD" w14:paraId="6F707E2E"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67BBD736" w14:textId="063BC063" w:rsidR="002B4037" w:rsidRPr="00A23CBD" w:rsidRDefault="00E74F7F" w:rsidP="00E74F7F">
            <w:pPr>
              <w:rPr>
                <w:rFonts w:ascii="Arial" w:hAnsi="Arial" w:cs="Arial"/>
                <w:sz w:val="20"/>
                <w:szCs w:val="20"/>
              </w:rPr>
            </w:pPr>
            <w:r>
              <w:rPr>
                <w:rFonts w:ascii="Arial" w:hAnsi="Arial" w:cs="Arial"/>
                <w:sz w:val="20"/>
                <w:szCs w:val="20"/>
              </w:rPr>
              <w:t>PL0</w:t>
            </w:r>
            <w:r w:rsidR="002B4037" w:rsidRPr="00A23CBD">
              <w:rPr>
                <w:rFonts w:ascii="Arial" w:hAnsi="Arial" w:cs="Arial"/>
                <w:sz w:val="20"/>
                <w:szCs w:val="20"/>
              </w:rPr>
              <w:t>C</w:t>
            </w:r>
            <w:r>
              <w:rPr>
                <w:rFonts w:ascii="Arial" w:hAnsi="Arial" w:cs="Arial"/>
                <w:sz w:val="20"/>
                <w:szCs w:val="20"/>
              </w:rPr>
              <w:t>O01</w:t>
            </w:r>
          </w:p>
        </w:tc>
        <w:tc>
          <w:tcPr>
            <w:tcW w:w="2552" w:type="dxa"/>
          </w:tcPr>
          <w:p w14:paraId="5BF64C4D" w14:textId="232E49F0"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12D9FB05" w14:textId="5415EC5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projektów, w których sfinansowano koszty racjonalnych usprawnień dla osób z niepełnosprawnościami (sztuki)</w:t>
            </w:r>
          </w:p>
        </w:tc>
        <w:tc>
          <w:tcPr>
            <w:tcW w:w="6095" w:type="dxa"/>
          </w:tcPr>
          <w:p w14:paraId="26A8E48B" w14:textId="3DE8578E"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545D8C" w14:textId="1573B948"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mierzony w momencie rozliczenia wydatku związanego z racjonalnymi usprawnieniami w ramach danego projektu.</w:t>
            </w:r>
          </w:p>
          <w:p w14:paraId="17958E6A" w14:textId="2FC4CAB3"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72B23B9" w14:textId="3E95980C"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Do wskaźnika powinny zostać wliczone zarówno projekty ogólnodostępne, w których sfinansowano koszty racjonalnych usprawnień, jak i dedykowane (zgodnie z kategoryzacją projektów z </w:t>
            </w:r>
            <w:r w:rsidR="007A76B3" w:rsidRPr="271EF8BF">
              <w:rPr>
                <w:rFonts w:ascii="Arial" w:hAnsi="Arial" w:cs="Arial"/>
                <w:sz w:val="20"/>
                <w:szCs w:val="20"/>
              </w:rPr>
              <w:t>Wytycznych w zakresie realizacji zasad równościowych w ramach funduszy unijnych na lata 2021-2027</w:t>
            </w:r>
            <w:r w:rsidRPr="271EF8BF">
              <w:rPr>
                <w:rFonts w:ascii="Arial" w:hAnsi="Arial" w:cs="Arial"/>
                <w:sz w:val="20"/>
                <w:szCs w:val="20"/>
              </w:rPr>
              <w:t>).</w:t>
            </w:r>
          </w:p>
          <w:p w14:paraId="5D420CDD" w14:textId="5BCC2880"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F7FA883" w14:textId="1A5DA93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Definicja na podstawie:</w:t>
            </w:r>
            <w:r w:rsidR="007A76B3">
              <w:t xml:space="preserve"> </w:t>
            </w:r>
            <w:r w:rsidR="007A76B3" w:rsidRPr="271EF8BF">
              <w:rPr>
                <w:rFonts w:ascii="Arial" w:hAnsi="Arial" w:cs="Arial"/>
                <w:sz w:val="20"/>
                <w:szCs w:val="20"/>
              </w:rPr>
              <w:t>Wytyczne w zakresie realizacji zasad równościowych w ramach funduszy unijnych na lata 2021-2027</w:t>
            </w:r>
            <w:r w:rsidRPr="271EF8BF">
              <w:rPr>
                <w:rFonts w:ascii="Arial" w:hAnsi="Arial" w:cs="Arial"/>
                <w:sz w:val="20"/>
                <w:szCs w:val="20"/>
              </w:rPr>
              <w:t>.</w:t>
            </w:r>
          </w:p>
        </w:tc>
      </w:tr>
      <w:tr w:rsidR="00A23CBD" w:rsidRPr="00A23CBD" w14:paraId="4D84A129"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18A24010" w14:textId="3C196358" w:rsidR="002B4037" w:rsidRPr="00A23CBD" w:rsidRDefault="00E74F7F" w:rsidP="0096672E">
            <w:pPr>
              <w:rPr>
                <w:rFonts w:ascii="Arial" w:hAnsi="Arial" w:cs="Arial"/>
                <w:sz w:val="20"/>
                <w:szCs w:val="20"/>
              </w:rPr>
            </w:pPr>
            <w:r w:rsidRPr="00E74F7F">
              <w:rPr>
                <w:rFonts w:ascii="Arial" w:hAnsi="Arial" w:cs="Arial"/>
                <w:sz w:val="20"/>
                <w:szCs w:val="20"/>
              </w:rPr>
              <w:lastRenderedPageBreak/>
              <w:t>PL0CO</w:t>
            </w:r>
            <w:r>
              <w:rPr>
                <w:rFonts w:ascii="Arial" w:hAnsi="Arial" w:cs="Arial"/>
                <w:sz w:val="20"/>
                <w:szCs w:val="20"/>
              </w:rPr>
              <w:t>02</w:t>
            </w:r>
          </w:p>
        </w:tc>
        <w:tc>
          <w:tcPr>
            <w:tcW w:w="2552" w:type="dxa"/>
          </w:tcPr>
          <w:p w14:paraId="6316FA5B" w14:textId="41D74A7D"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038F67C7" w14:textId="384A911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obiektów dostosowanych do potrzeb osób z niepełnosprawnościami (sztuki)</w:t>
            </w:r>
          </w:p>
        </w:tc>
        <w:tc>
          <w:tcPr>
            <w:tcW w:w="6095" w:type="dxa"/>
          </w:tcPr>
          <w:p w14:paraId="7586AAF1" w14:textId="5DFC0BC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sidR="00CB2027">
              <w:rPr>
                <w:rFonts w:ascii="Arial" w:hAnsi="Arial" w:cs="Arial"/>
                <w:sz w:val="20"/>
                <w:szCs w:val="20"/>
              </w:rPr>
              <w:t>ami, w szczególności</w:t>
            </w:r>
            <w:r w:rsidRPr="00A23CBD">
              <w:rPr>
                <w:rFonts w:ascii="Arial" w:hAnsi="Arial" w:cs="Arial"/>
                <w:sz w:val="20"/>
                <w:szCs w:val="20"/>
              </w:rPr>
              <w:t xml:space="preserve"> ruchow</w:t>
            </w:r>
            <w:r w:rsidR="00CB2027">
              <w:rPr>
                <w:rFonts w:ascii="Arial" w:hAnsi="Arial" w:cs="Arial"/>
                <w:sz w:val="20"/>
                <w:szCs w:val="20"/>
              </w:rPr>
              <w:t>ymi</w:t>
            </w:r>
            <w:r w:rsidRPr="00A23CBD">
              <w:rPr>
                <w:rFonts w:ascii="Arial" w:hAnsi="Arial" w:cs="Arial"/>
                <w:sz w:val="20"/>
                <w:szCs w:val="20"/>
              </w:rPr>
              <w:t xml:space="preserve"> czy sensoryczn</w:t>
            </w:r>
            <w:r w:rsidR="00CB2027">
              <w:rPr>
                <w:rFonts w:ascii="Arial" w:hAnsi="Arial" w:cs="Arial"/>
                <w:sz w:val="20"/>
                <w:szCs w:val="20"/>
              </w:rPr>
              <w:t>ymi</w:t>
            </w:r>
            <w:r w:rsidRPr="00A23CBD">
              <w:rPr>
                <w:rFonts w:ascii="Arial" w:hAnsi="Arial" w:cs="Arial"/>
                <w:sz w:val="20"/>
                <w:szCs w:val="20"/>
              </w:rPr>
              <w:t>.</w:t>
            </w:r>
            <w:r w:rsidRPr="00A23CBD">
              <w:rPr>
                <w:rFonts w:ascii="Arial" w:hAnsi="Arial" w:cs="Arial"/>
                <w:sz w:val="20"/>
                <w:szCs w:val="20"/>
              </w:rPr>
              <w:br/>
            </w:r>
          </w:p>
          <w:p w14:paraId="4B50E61B" w14:textId="356DAB4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770F1F63" w14:textId="295C489A"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sidR="00CB2027">
              <w:rPr>
                <w:rFonts w:ascii="Arial" w:hAnsi="Arial" w:cs="Arial"/>
                <w:sz w:val="20"/>
                <w:szCs w:val="20"/>
              </w:rPr>
              <w:t xml:space="preserve">z </w:t>
            </w:r>
            <w:r w:rsidRPr="00A23CBD">
              <w:rPr>
                <w:rFonts w:ascii="Arial" w:hAnsi="Arial" w:cs="Arial"/>
                <w:sz w:val="20"/>
                <w:szCs w:val="20"/>
              </w:rPr>
              <w:t>niepełnospraw</w:t>
            </w:r>
            <w:r w:rsidR="00CB2027">
              <w:rPr>
                <w:rFonts w:ascii="Arial" w:hAnsi="Arial" w:cs="Arial"/>
                <w:sz w:val="20"/>
                <w:szCs w:val="20"/>
              </w:rPr>
              <w:t>nościami</w:t>
            </w:r>
            <w:r w:rsidRPr="00A23CBD">
              <w:rPr>
                <w:rFonts w:ascii="Arial" w:hAnsi="Arial" w:cs="Arial"/>
                <w:sz w:val="20"/>
                <w:szCs w:val="20"/>
              </w:rPr>
              <w:t xml:space="preserve">. </w:t>
            </w:r>
          </w:p>
          <w:p w14:paraId="2F8CF44B" w14:textId="5926F5DA" w:rsidR="005E3CC5" w:rsidRPr="00A23CBD" w:rsidRDefault="005E3CC5" w:rsidP="009667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rozliczenia wydatku związanego z wyposażeniem obiektów w rozwiązania służące osobom z niepełnosprawnościami w ramach danego projektu.</w:t>
            </w:r>
          </w:p>
        </w:tc>
      </w:tr>
    </w:tbl>
    <w:p w14:paraId="51947917" w14:textId="77777777" w:rsidR="000D4E8E" w:rsidRPr="00A23CBD" w:rsidRDefault="000D4E8E" w:rsidP="005161D5">
      <w:pPr>
        <w:rPr>
          <w:rFonts w:ascii="Arial" w:hAnsi="Arial" w:cs="Arial"/>
          <w:sz w:val="20"/>
          <w:szCs w:val="20"/>
        </w:rPr>
      </w:pPr>
    </w:p>
    <w:p w14:paraId="7DF0BDB9" w14:textId="35C1C97C" w:rsidR="000D4E8E" w:rsidRPr="00A23CBD" w:rsidRDefault="000D4E8E" w:rsidP="002A5F28">
      <w:pPr>
        <w:rPr>
          <w:rFonts w:ascii="Arial" w:eastAsiaTheme="majorEastAsia" w:hAnsi="Arial" w:cs="Arial"/>
          <w:sz w:val="20"/>
          <w:szCs w:val="20"/>
        </w:rPr>
      </w:pPr>
      <w:r w:rsidRPr="54EA9D98">
        <w:rPr>
          <w:rFonts w:ascii="Arial" w:hAnsi="Arial" w:cs="Arial"/>
          <w:sz w:val="20"/>
          <w:szCs w:val="20"/>
        </w:rPr>
        <w:br w:type="page"/>
      </w:r>
    </w:p>
    <w:p w14:paraId="1D207B09" w14:textId="427E9786" w:rsidR="4F768A09" w:rsidRDefault="4F768A09" w:rsidP="54EA9D98">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Toc137549519"/>
      <w:bookmarkStart w:id="18" w:name="_Hlk125701456"/>
      <w:r w:rsidRPr="13AD2595">
        <w:rPr>
          <w:rFonts w:ascii="Arial" w:hAnsi="Arial" w:cs="Arial"/>
          <w:color w:val="auto"/>
          <w:sz w:val="20"/>
          <w:szCs w:val="20"/>
        </w:rPr>
        <w:lastRenderedPageBreak/>
        <w:t xml:space="preserve">Wskaźniki mierzone we wszystkich celach szczegółowych, w których </w:t>
      </w:r>
      <w:r w:rsidR="01D27495" w:rsidRPr="13AD2595">
        <w:rPr>
          <w:rFonts w:ascii="Arial" w:hAnsi="Arial" w:cs="Arial"/>
          <w:color w:val="auto"/>
          <w:sz w:val="20"/>
          <w:szCs w:val="20"/>
        </w:rPr>
        <w:t>wykorzystywany</w:t>
      </w:r>
      <w:r w:rsidRPr="13AD2595">
        <w:rPr>
          <w:rFonts w:ascii="Arial" w:hAnsi="Arial" w:cs="Arial"/>
          <w:color w:val="auto"/>
          <w:sz w:val="20"/>
          <w:szCs w:val="20"/>
        </w:rPr>
        <w:t xml:space="preserve"> jest instrument </w:t>
      </w:r>
      <w:r w:rsidRPr="00B30662">
        <w:rPr>
          <w:rFonts w:ascii="Arial" w:hAnsi="Arial" w:cs="Arial"/>
          <w:i/>
          <w:color w:val="auto"/>
          <w:sz w:val="20"/>
          <w:szCs w:val="20"/>
        </w:rPr>
        <w:t xml:space="preserve">rozwój </w:t>
      </w:r>
      <w:r w:rsidR="50C4D46C" w:rsidRPr="00B30662">
        <w:rPr>
          <w:rFonts w:ascii="Arial" w:hAnsi="Arial" w:cs="Arial"/>
          <w:i/>
          <w:color w:val="auto"/>
          <w:sz w:val="20"/>
          <w:szCs w:val="20"/>
        </w:rPr>
        <w:t>lokalny</w:t>
      </w:r>
      <w:r w:rsidRPr="00B30662">
        <w:rPr>
          <w:rFonts w:ascii="Arial" w:hAnsi="Arial" w:cs="Arial"/>
          <w:i/>
          <w:color w:val="auto"/>
          <w:sz w:val="20"/>
          <w:szCs w:val="20"/>
        </w:rPr>
        <w:t xml:space="preserve">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7"/>
    </w:p>
    <w:tbl>
      <w:tblPr>
        <w:tblStyle w:val="Tabelasiatki1jasna1"/>
        <w:tblW w:w="0" w:type="auto"/>
        <w:tblLook w:val="04A0" w:firstRow="1" w:lastRow="0" w:firstColumn="1" w:lastColumn="0" w:noHBand="0" w:noVBand="1"/>
      </w:tblPr>
      <w:tblGrid>
        <w:gridCol w:w="1381"/>
        <w:gridCol w:w="2505"/>
        <w:gridCol w:w="4154"/>
        <w:gridCol w:w="5954"/>
      </w:tblGrid>
      <w:tr w:rsidR="54EA9D98" w14:paraId="60143C07"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bookmarkEnd w:id="18"/>
          <w:p w14:paraId="54EAC4C9" w14:textId="6F57A008" w:rsidR="54EA9D98" w:rsidRDefault="54EA9D98" w:rsidP="54EA9D98">
            <w:pPr>
              <w:rPr>
                <w:rFonts w:ascii="Arial" w:hAnsi="Arial" w:cs="Arial"/>
              </w:rPr>
            </w:pPr>
            <w:r w:rsidRPr="54EA9D98">
              <w:rPr>
                <w:rFonts w:ascii="Arial" w:hAnsi="Arial" w:cs="Arial"/>
              </w:rPr>
              <w:t xml:space="preserve">Kod wskaźnika </w:t>
            </w:r>
          </w:p>
        </w:tc>
        <w:tc>
          <w:tcPr>
            <w:tcW w:w="2552" w:type="dxa"/>
          </w:tcPr>
          <w:p w14:paraId="003B417D" w14:textId="07156406"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Rodzaj wskaźnika </w:t>
            </w:r>
          </w:p>
        </w:tc>
        <w:tc>
          <w:tcPr>
            <w:tcW w:w="4252" w:type="dxa"/>
          </w:tcPr>
          <w:p w14:paraId="339B4111" w14:textId="53FADAE9"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Nazwa wskaźnika (jednostka miary) </w:t>
            </w:r>
          </w:p>
        </w:tc>
        <w:tc>
          <w:tcPr>
            <w:tcW w:w="6095" w:type="dxa"/>
          </w:tcPr>
          <w:p w14:paraId="7393F6C6" w14:textId="59ACF44F"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Definicja operacyjna/kontekst prawny</w:t>
            </w:r>
          </w:p>
        </w:tc>
      </w:tr>
      <w:tr w:rsidR="54EA9D98" w14:paraId="290BD1C9"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002C3A78" w14:textId="77777777" w:rsidR="54EA9D98" w:rsidRDefault="54EA9D98" w:rsidP="54EA9D98">
            <w:pPr>
              <w:rPr>
                <w:rFonts w:ascii="Arial" w:hAnsi="Arial" w:cs="Arial"/>
              </w:rPr>
            </w:pPr>
          </w:p>
        </w:tc>
        <w:tc>
          <w:tcPr>
            <w:tcW w:w="2552" w:type="dxa"/>
          </w:tcPr>
          <w:p w14:paraId="15571F7D" w14:textId="77F4CF11"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35AF59B6" w14:textId="05B8AA07"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5F17D580" w14:textId="185F82EC"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54EA9D98" w14:paraId="017FB0F6"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666B9B79" w14:textId="6B033047" w:rsidR="2C7165B2" w:rsidRDefault="34F24022" w:rsidP="54EA9D98">
            <w:pPr>
              <w:rPr>
                <w:rFonts w:ascii="Arial" w:hAnsi="Arial" w:cs="Arial"/>
                <w:sz w:val="20"/>
                <w:szCs w:val="20"/>
              </w:rPr>
            </w:pPr>
            <w:r w:rsidRPr="49D40414">
              <w:rPr>
                <w:rFonts w:ascii="Arial" w:hAnsi="Arial" w:cs="Arial"/>
                <w:sz w:val="20"/>
                <w:szCs w:val="20"/>
              </w:rPr>
              <w:t>PL0CO03</w:t>
            </w:r>
          </w:p>
        </w:tc>
        <w:tc>
          <w:tcPr>
            <w:tcW w:w="2552" w:type="dxa"/>
          </w:tcPr>
          <w:p w14:paraId="3881ADDC" w14:textId="232E49F0"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0AB427D6" w14:textId="1CE83F8B" w:rsidR="572B6AD0" w:rsidRDefault="00DC76EF"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Ludność</w:t>
            </w:r>
            <w:r w:rsidR="102CB4D6" w:rsidRPr="4C123E2A">
              <w:rPr>
                <w:rFonts w:ascii="Arial" w:hAnsi="Arial" w:cs="Arial"/>
                <w:sz w:val="20"/>
                <w:szCs w:val="20"/>
              </w:rPr>
              <w:t xml:space="preserve"> </w:t>
            </w:r>
            <w:r w:rsidRPr="54EA9D98">
              <w:rPr>
                <w:rFonts w:ascii="Arial" w:hAnsi="Arial" w:cs="Arial"/>
                <w:sz w:val="20"/>
                <w:szCs w:val="20"/>
              </w:rPr>
              <w:t>objęta</w:t>
            </w:r>
            <w:r w:rsidR="572B6AD0" w:rsidRPr="54EA9D98">
              <w:rPr>
                <w:rFonts w:ascii="Arial" w:hAnsi="Arial" w:cs="Arial"/>
                <w:sz w:val="20"/>
                <w:szCs w:val="20"/>
              </w:rPr>
              <w:t xml:space="preserve"> projektami w ramach strategii zintegrowanego rozwoju terytorialnego</w:t>
            </w:r>
            <w:r w:rsidR="00D5221E">
              <w:rPr>
                <w:rFonts w:ascii="Arial" w:hAnsi="Arial" w:cs="Arial"/>
                <w:sz w:val="20"/>
                <w:szCs w:val="20"/>
              </w:rPr>
              <w:t xml:space="preserve"> (osoby)</w:t>
            </w:r>
          </w:p>
        </w:tc>
        <w:tc>
          <w:tcPr>
            <w:tcW w:w="6095" w:type="dxa"/>
          </w:tcPr>
          <w:p w14:paraId="26F87A56" w14:textId="1CD14158" w:rsidR="572B6AD0" w:rsidRDefault="572B6AD0"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Liczba osób objętych projektami wspieranymi przez fundusze w ramach strategii zintegrowanego rozwoju terytorialnego.</w:t>
            </w:r>
          </w:p>
        </w:tc>
      </w:tr>
      <w:tr w:rsidR="54EA9D98" w14:paraId="310641C1"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4EFBEAE7" w14:textId="6E3CED3F" w:rsidR="5C9039D5" w:rsidRDefault="5C9039D5" w:rsidP="54EA9D98">
            <w:pPr>
              <w:rPr>
                <w:rFonts w:ascii="Arial" w:hAnsi="Arial" w:cs="Arial"/>
                <w:sz w:val="20"/>
                <w:szCs w:val="20"/>
              </w:rPr>
            </w:pPr>
            <w:r w:rsidRPr="54EA9D98">
              <w:rPr>
                <w:rFonts w:ascii="Arial" w:hAnsi="Arial" w:cs="Arial"/>
                <w:sz w:val="20"/>
                <w:szCs w:val="20"/>
              </w:rPr>
              <w:t>PL0CO04</w:t>
            </w:r>
          </w:p>
        </w:tc>
        <w:tc>
          <w:tcPr>
            <w:tcW w:w="2552" w:type="dxa"/>
          </w:tcPr>
          <w:p w14:paraId="33DF3E5D" w14:textId="41D74A7D"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6918E9AF" w14:textId="65C640C5" w:rsidR="1DEBE81D" w:rsidRDefault="1DEBE81D"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Wspierane strategie rozwoju lokalnego kierowanego przez </w:t>
            </w:r>
            <w:r w:rsidR="00DC76EF" w:rsidRPr="4C123E2A">
              <w:rPr>
                <w:rFonts w:ascii="Arial" w:hAnsi="Arial" w:cs="Arial"/>
                <w:sz w:val="20"/>
                <w:szCs w:val="20"/>
              </w:rPr>
              <w:t>społeczność</w:t>
            </w:r>
            <w:r w:rsidR="00D5221E">
              <w:rPr>
                <w:rFonts w:ascii="Arial" w:hAnsi="Arial" w:cs="Arial"/>
                <w:sz w:val="20"/>
                <w:szCs w:val="20"/>
              </w:rPr>
              <w:t xml:space="preserve"> (sztuki)</w:t>
            </w:r>
          </w:p>
        </w:tc>
        <w:tc>
          <w:tcPr>
            <w:tcW w:w="6095" w:type="dxa"/>
          </w:tcPr>
          <w:p w14:paraId="761D9455" w14:textId="5BCDD4AE" w:rsidR="1DEBE81D" w:rsidRPr="00B30662" w:rsidRDefault="1DEBE81D" w:rsidP="54EA9D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C76EF">
              <w:rPr>
                <w:rFonts w:ascii="Arial" w:hAnsi="Arial"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ascii="Arial" w:eastAsia="Arial" w:hAnsi="Arial" w:cs="Arial"/>
                <w:color w:val="2B579A"/>
                <w:sz w:val="20"/>
                <w:szCs w:val="20"/>
                <w:shd w:val="clear" w:color="auto" w:fill="E6E6E6"/>
              </w:rPr>
              <w:t xml:space="preserve"> </w:t>
            </w:r>
          </w:p>
        </w:tc>
      </w:tr>
    </w:tbl>
    <w:p w14:paraId="49AAB5BE" w14:textId="5CE8BD6E" w:rsidR="54EA9D98" w:rsidRDefault="76C06A0B" w:rsidP="47E60087">
      <w:pPr>
        <w:pStyle w:val="Nagwek1"/>
        <w:rPr>
          <w:rFonts w:ascii="Arial" w:hAnsi="Arial" w:cs="Arial"/>
          <w:color w:val="auto"/>
          <w:sz w:val="20"/>
          <w:szCs w:val="20"/>
        </w:rPr>
      </w:pPr>
      <w:bookmarkStart w:id="19" w:name="_Toc137549520"/>
      <w:bookmarkStart w:id="20" w:name="_Hlk125701467"/>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w:t>
      </w:r>
      <w:r w:rsidR="4790AE25" w:rsidRPr="47E60087">
        <w:rPr>
          <w:rFonts w:ascii="Arial" w:hAnsi="Arial" w:cs="Arial"/>
          <w:color w:val="auto"/>
          <w:sz w:val="20"/>
          <w:szCs w:val="20"/>
        </w:rPr>
        <w:t xml:space="preserve"> (oznaczane </w:t>
      </w:r>
      <w:r w:rsidR="42A144AF" w:rsidRPr="47E60087">
        <w:rPr>
          <w:rFonts w:ascii="Arial" w:hAnsi="Arial" w:cs="Arial"/>
          <w:color w:val="auto"/>
          <w:sz w:val="20"/>
          <w:szCs w:val="20"/>
        </w:rPr>
        <w:t>uzupełniającym kodem tematycznym EFS+ 08)</w:t>
      </w:r>
      <w:bookmarkEnd w:id="19"/>
    </w:p>
    <w:tbl>
      <w:tblPr>
        <w:tblStyle w:val="Tabelasiatki1jasna1"/>
        <w:tblW w:w="0" w:type="auto"/>
        <w:tblLook w:val="04A0" w:firstRow="1" w:lastRow="0" w:firstColumn="1" w:lastColumn="0" w:noHBand="0" w:noVBand="1"/>
      </w:tblPr>
      <w:tblGrid>
        <w:gridCol w:w="1381"/>
        <w:gridCol w:w="2504"/>
        <w:gridCol w:w="4157"/>
        <w:gridCol w:w="5952"/>
      </w:tblGrid>
      <w:tr w:rsidR="47E60087" w14:paraId="5CC022BF"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0"/>
          <w:p w14:paraId="71A7A1A8" w14:textId="6F57A008" w:rsidR="47E60087" w:rsidRDefault="47E60087" w:rsidP="47E60087">
            <w:pPr>
              <w:rPr>
                <w:rFonts w:ascii="Arial" w:hAnsi="Arial" w:cs="Arial"/>
              </w:rPr>
            </w:pPr>
            <w:r w:rsidRPr="47E60087">
              <w:rPr>
                <w:rFonts w:ascii="Arial" w:hAnsi="Arial" w:cs="Arial"/>
              </w:rPr>
              <w:t xml:space="preserve">Kod wskaźnika </w:t>
            </w:r>
          </w:p>
        </w:tc>
        <w:tc>
          <w:tcPr>
            <w:tcW w:w="2504" w:type="dxa"/>
          </w:tcPr>
          <w:p w14:paraId="4DF17AB3" w14:textId="07156406"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509999C" w14:textId="53FADAE9"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48E5792E" w14:textId="59ACF44F"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47E60087" w14:paraId="4896C7CB"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1ADD8FE" w14:textId="77777777" w:rsidR="47E60087" w:rsidRDefault="47E60087" w:rsidP="47E60087">
            <w:pPr>
              <w:rPr>
                <w:rFonts w:ascii="Arial" w:hAnsi="Arial" w:cs="Arial"/>
              </w:rPr>
            </w:pPr>
          </w:p>
        </w:tc>
        <w:tc>
          <w:tcPr>
            <w:tcW w:w="2504" w:type="dxa"/>
          </w:tcPr>
          <w:p w14:paraId="611EB0C2" w14:textId="77F4CF11"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48B202F" w14:textId="05B8AA07"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37BA0575" w14:textId="185F82EC"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47E60087" w14:paraId="7D9E4195"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76521CB" w14:textId="76AC7DFD" w:rsidR="47E60087" w:rsidRDefault="47E60087" w:rsidP="47E60087">
            <w:pPr>
              <w:rPr>
                <w:rFonts w:ascii="Arial" w:hAnsi="Arial" w:cs="Arial"/>
                <w:sz w:val="20"/>
                <w:szCs w:val="20"/>
              </w:rPr>
            </w:pPr>
            <w:r w:rsidRPr="47E60087">
              <w:rPr>
                <w:rFonts w:ascii="Arial" w:hAnsi="Arial" w:cs="Arial"/>
                <w:sz w:val="20"/>
                <w:szCs w:val="20"/>
              </w:rPr>
              <w:t>PL0CO0</w:t>
            </w:r>
            <w:r w:rsidR="2E4D4AA0" w:rsidRPr="47E60087">
              <w:rPr>
                <w:rFonts w:ascii="Arial" w:hAnsi="Arial" w:cs="Arial"/>
                <w:sz w:val="20"/>
                <w:szCs w:val="20"/>
              </w:rPr>
              <w:t>5</w:t>
            </w:r>
          </w:p>
        </w:tc>
        <w:tc>
          <w:tcPr>
            <w:tcW w:w="2504" w:type="dxa"/>
          </w:tcPr>
          <w:p w14:paraId="14668CA2" w14:textId="232E49F0"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6660932" w14:textId="05F80F4D"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B656E0" w:rsidRPr="00B656E0">
              <w:rPr>
                <w:rFonts w:ascii="Arial" w:hAnsi="Arial"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373BF912" w14:textId="4F376EF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Organizacja społeczeństwa obywatelskiego to podmiot</w:t>
            </w:r>
            <w:r w:rsidR="08311FD1" w:rsidRPr="4C123E2A">
              <w:rPr>
                <w:rFonts w:ascii="Arial" w:hAnsi="Arial" w:cs="Arial"/>
                <w:sz w:val="20"/>
                <w:szCs w:val="20"/>
              </w:rPr>
              <w:t xml:space="preserve"> spełniający następujące kryteria: </w:t>
            </w:r>
          </w:p>
          <w:p w14:paraId="21C8EEFC" w14:textId="7BB0896B"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istnienie struktury organizacyjnej oraz formalna rejestracja</w:t>
            </w:r>
          </w:p>
          <w:p w14:paraId="4682E171" w14:textId="4C88B31E"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strukturalna niezależność od władz publicznych (zwłaszcza w wymiarze organów założycielskich, kontroli udziałów czy nadzoru właścicielskiego)</w:t>
            </w:r>
          </w:p>
          <w:p w14:paraId="5FEE6A94" w14:textId="4DA3337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niezarobkowy charakter organizacji</w:t>
            </w:r>
          </w:p>
          <w:p w14:paraId="3540B451" w14:textId="3750AE3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suwerenność i samorządność</w:t>
            </w:r>
          </w:p>
          <w:p w14:paraId="4023038B" w14:textId="3AAA5A54"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dobrowolność przynależności.</w:t>
            </w:r>
          </w:p>
          <w:p w14:paraId="4BF220B5" w14:textId="7772CCA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92CC98" w14:textId="6EFC0C37" w:rsidR="00C101AA" w:rsidRDefault="007654CE" w:rsidP="00C101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 którym zostało udzielone wsparcie w ramach co najmnie</w:t>
            </w:r>
            <w:r>
              <w:rPr>
                <w:rFonts w:ascii="Arial" w:hAnsi="Arial" w:cs="Arial"/>
                <w:sz w:val="20"/>
                <w:szCs w:val="20"/>
              </w:rPr>
              <w:t>j jednego z obszarów wskazanych w na</w:t>
            </w:r>
            <w:r w:rsidR="008F3C9B">
              <w:rPr>
                <w:rFonts w:ascii="Arial" w:hAnsi="Arial" w:cs="Arial"/>
                <w:sz w:val="20"/>
                <w:szCs w:val="20"/>
              </w:rPr>
              <w:t>zwie wskaźnika.</w:t>
            </w:r>
            <w:r w:rsidR="00C101AA">
              <w:rPr>
                <w:rFonts w:ascii="Arial" w:hAnsi="Arial" w:cs="Arial"/>
                <w:sz w:val="20"/>
                <w:szCs w:val="20"/>
              </w:rPr>
              <w:t xml:space="preserve"> </w:t>
            </w:r>
          </w:p>
          <w:p w14:paraId="2D13FB8D" w14:textId="67BFB9C2"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F50C0" w14:textId="521D0372" w:rsidR="008F3C9B" w:rsidRDefault="008F3C9B"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wliczany do wskaźnika w momencie rozpoczęcia udziału </w:t>
            </w:r>
            <w:r w:rsidR="5FA73278" w:rsidRPr="4C123E2A">
              <w:rPr>
                <w:rFonts w:ascii="Arial" w:hAnsi="Arial" w:cs="Arial"/>
                <w:sz w:val="20"/>
                <w:szCs w:val="20"/>
              </w:rPr>
              <w:t>w</w:t>
            </w:r>
            <w:r w:rsidR="69A9AA19" w:rsidRPr="4C123E2A">
              <w:rPr>
                <w:rFonts w:ascii="Arial" w:hAnsi="Arial" w:cs="Arial"/>
                <w:sz w:val="20"/>
                <w:szCs w:val="20"/>
              </w:rPr>
              <w:t>e wsparciu.</w:t>
            </w:r>
          </w:p>
        </w:tc>
      </w:tr>
      <w:tr w:rsidR="47E60087" w14:paraId="0837052F"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44C26513" w14:textId="7ACA6E8D" w:rsidR="47E60087" w:rsidRDefault="008D79FA" w:rsidP="47E60087">
            <w:pPr>
              <w:rPr>
                <w:rFonts w:ascii="Arial" w:hAnsi="Arial" w:cs="Arial"/>
                <w:sz w:val="20"/>
                <w:szCs w:val="20"/>
              </w:rPr>
            </w:pPr>
            <w:r w:rsidRPr="47E60087">
              <w:rPr>
                <w:rFonts w:ascii="Arial" w:hAnsi="Arial" w:cs="Arial"/>
                <w:sz w:val="20"/>
                <w:szCs w:val="20"/>
              </w:rPr>
              <w:lastRenderedPageBreak/>
              <w:t>PL0CO0</w:t>
            </w:r>
            <w:r>
              <w:rPr>
                <w:rFonts w:ascii="Arial" w:hAnsi="Arial" w:cs="Arial"/>
                <w:sz w:val="20"/>
                <w:szCs w:val="20"/>
              </w:rPr>
              <w:t>6</w:t>
            </w:r>
          </w:p>
        </w:tc>
        <w:tc>
          <w:tcPr>
            <w:tcW w:w="2504" w:type="dxa"/>
          </w:tcPr>
          <w:p w14:paraId="4A43159C" w14:textId="41D74A7D"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15FE76CD" w14:textId="32DAE177"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565245">
              <w:rPr>
                <w:rFonts w:ascii="Arial" w:hAnsi="Arial" w:cs="Arial"/>
                <w:sz w:val="20"/>
                <w:szCs w:val="20"/>
              </w:rPr>
              <w:t>iczba organizacji społeczeństwa obywatelskiego wspartych w zakresie wdrażania nowych metod działania lub rodzajów usług</w:t>
            </w:r>
            <w:r w:rsidR="00D5221E">
              <w:rPr>
                <w:rFonts w:ascii="Arial" w:hAnsi="Arial" w:cs="Arial"/>
                <w:sz w:val="20"/>
                <w:szCs w:val="20"/>
              </w:rPr>
              <w:t xml:space="preserve"> (podmioty)</w:t>
            </w:r>
          </w:p>
        </w:tc>
        <w:tc>
          <w:tcPr>
            <w:tcW w:w="5952" w:type="dxa"/>
          </w:tcPr>
          <w:p w14:paraId="482CBB92"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43BDAA5F"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2A62B0" w14:textId="67E61875" w:rsidR="4C123E2A" w:rsidRDefault="00957C7E"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w:t>
            </w:r>
            <w:r w:rsidR="0038418F">
              <w:rPr>
                <w:rFonts w:ascii="Arial" w:hAnsi="Arial" w:cs="Arial"/>
                <w:sz w:val="20"/>
                <w:szCs w:val="20"/>
              </w:rPr>
              <w:t xml:space="preserve"> objętych wsparciem w zakresie wdrażania nowych metod działania lub rodzajów usług. </w:t>
            </w:r>
          </w:p>
          <w:p w14:paraId="204718D1" w14:textId="01452F07" w:rsidR="47E60087" w:rsidRDefault="535653DF"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hAnsi="Arial" w:cs="Arial"/>
                <w:sz w:val="20"/>
                <w:szCs w:val="20"/>
              </w:rPr>
              <w:t>Podmiot wliczany do wskaźnika w momencie rozpoczęcia udziału w</w:t>
            </w:r>
            <w:r w:rsidR="661C75E2" w:rsidRPr="49D40414">
              <w:rPr>
                <w:rFonts w:ascii="Arial" w:hAnsi="Arial" w:cs="Arial"/>
                <w:sz w:val="20"/>
                <w:szCs w:val="20"/>
              </w:rPr>
              <w:t>e wsparciu</w:t>
            </w:r>
            <w:r w:rsidRPr="49D40414">
              <w:rPr>
                <w:rFonts w:ascii="Arial" w:hAnsi="Arial" w:cs="Arial"/>
                <w:sz w:val="20"/>
                <w:szCs w:val="20"/>
              </w:rPr>
              <w:t>.</w:t>
            </w:r>
          </w:p>
        </w:tc>
      </w:tr>
      <w:tr w:rsidR="47E60087" w14:paraId="2D8ADEC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60895CFD" w14:textId="23F7A529" w:rsidR="47E60087" w:rsidRDefault="008D79FA" w:rsidP="47E60087">
            <w:pPr>
              <w:rPr>
                <w:rFonts w:ascii="Arial" w:hAnsi="Arial" w:cs="Arial"/>
                <w:sz w:val="20"/>
                <w:szCs w:val="20"/>
              </w:rPr>
            </w:pPr>
            <w:r w:rsidRPr="47E60087">
              <w:rPr>
                <w:rFonts w:ascii="Arial" w:hAnsi="Arial" w:cs="Arial"/>
                <w:sz w:val="20"/>
                <w:szCs w:val="20"/>
              </w:rPr>
              <w:t>PL0CO0</w:t>
            </w:r>
            <w:r>
              <w:rPr>
                <w:rFonts w:ascii="Arial" w:hAnsi="Arial" w:cs="Arial"/>
                <w:sz w:val="20"/>
                <w:szCs w:val="20"/>
              </w:rPr>
              <w:t>7</w:t>
            </w:r>
          </w:p>
        </w:tc>
        <w:tc>
          <w:tcPr>
            <w:tcW w:w="2504" w:type="dxa"/>
          </w:tcPr>
          <w:p w14:paraId="4B3F26C7" w14:textId="41D74A7D" w:rsidR="47E60087" w:rsidRDefault="66B0C7D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produktu  </w:t>
            </w:r>
          </w:p>
          <w:p w14:paraId="2FD8FE4D" w14:textId="73E4EED0" w:rsidR="47E60087" w:rsidRDefault="47E6008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157" w:type="dxa"/>
          </w:tcPr>
          <w:p w14:paraId="2B4ED15F" w14:textId="7629D21D" w:rsidR="47E60087" w:rsidRDefault="00761A3D"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761A3D">
              <w:rPr>
                <w:rFonts w:ascii="Arial" w:hAnsi="Arial" w:cs="Arial"/>
                <w:sz w:val="20"/>
                <w:szCs w:val="20"/>
              </w:rPr>
              <w:t>iczba przedstawicieli organizacji społeczeństwa obywatelskiego (w tym wolontariuszy) objętych wsparciem w programie</w:t>
            </w:r>
            <w:r w:rsidR="00D5221E">
              <w:rPr>
                <w:rFonts w:ascii="Arial" w:hAnsi="Arial" w:cs="Arial"/>
                <w:sz w:val="20"/>
                <w:szCs w:val="20"/>
              </w:rPr>
              <w:t xml:space="preserve"> (osoby)</w:t>
            </w:r>
          </w:p>
        </w:tc>
        <w:tc>
          <w:tcPr>
            <w:tcW w:w="5952" w:type="dxa"/>
          </w:tcPr>
          <w:p w14:paraId="7211C736"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960FDB4"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E77E6F" w14:textId="1D1B5DCB" w:rsidR="4C123E2A" w:rsidRDefault="00F0489A"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 xml:space="preserve">Wskaźnik mierzy liczbę przedstawicieli organizacji społeczeństwa obywatelskiego (osoby zatrudnione w organizacjach, współpracujące na podstawie umów cywilno-prawnych oraz wolontariuszy) </w:t>
            </w:r>
            <w:r w:rsidR="00F941D0">
              <w:rPr>
                <w:rFonts w:ascii="Arial" w:eastAsia="Arial" w:hAnsi="Arial" w:cs="Arial"/>
                <w:sz w:val="20"/>
                <w:szCs w:val="20"/>
              </w:rPr>
              <w:t xml:space="preserve">objętych wsparciem w programie. </w:t>
            </w:r>
          </w:p>
          <w:p w14:paraId="7DE0B89B" w14:textId="5F2769AD" w:rsidR="00F941D0" w:rsidRDefault="00F941D0"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Osoba jest wliczana do wskaźnika w momencie rozpoczęcia udziału w projekcie.</w:t>
            </w:r>
          </w:p>
        </w:tc>
      </w:tr>
      <w:tr w:rsidR="005D6B81" w14:paraId="569568F0"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D6D4B2C" w14:textId="096F868B" w:rsidR="005D6B81" w:rsidRPr="47E60087" w:rsidRDefault="005D6B81" w:rsidP="005D6B81">
            <w:pPr>
              <w:rPr>
                <w:rFonts w:ascii="Arial" w:hAnsi="Arial" w:cs="Arial"/>
                <w:sz w:val="20"/>
                <w:szCs w:val="20"/>
              </w:rPr>
            </w:pPr>
            <w:r w:rsidRPr="005D6B81">
              <w:rPr>
                <w:rFonts w:ascii="Arial" w:hAnsi="Arial" w:cs="Arial"/>
                <w:sz w:val="20"/>
                <w:szCs w:val="20"/>
              </w:rPr>
              <w:t>PL0CR01</w:t>
            </w:r>
          </w:p>
        </w:tc>
        <w:tc>
          <w:tcPr>
            <w:tcW w:w="2504" w:type="dxa"/>
          </w:tcPr>
          <w:p w14:paraId="24E9B146" w14:textId="62E26B59"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 </w:t>
            </w:r>
          </w:p>
        </w:tc>
        <w:tc>
          <w:tcPr>
            <w:tcW w:w="4157" w:type="dxa"/>
          </w:tcPr>
          <w:p w14:paraId="34429F8D" w14:textId="6C66D5A9" w:rsidR="005D6B81" w:rsidRDefault="003F347B"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3F347B">
              <w:rPr>
                <w:rFonts w:ascii="Arial" w:hAnsi="Arial"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7F783552" w14:textId="3B61099B"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D7C791F"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220984" w14:textId="3E1A140A" w:rsidR="004B2D66" w:rsidRDefault="412AF4F7"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Wskaźnik mierzy liczbę organizacji społeczeństwa obywatelskiego,</w:t>
            </w:r>
            <w:r w:rsidR="65ED236B" w:rsidRPr="49D40414">
              <w:rPr>
                <w:rFonts w:ascii="Arial" w:eastAsia="Arial" w:hAnsi="Arial" w:cs="Arial"/>
                <w:sz w:val="20"/>
                <w:szCs w:val="20"/>
              </w:rPr>
              <w:t xml:space="preserve"> </w:t>
            </w:r>
            <w:r w:rsidR="51698D41" w:rsidRPr="49D40414">
              <w:rPr>
                <w:rFonts w:ascii="Arial" w:eastAsia="Arial" w:hAnsi="Arial" w:cs="Arial"/>
                <w:sz w:val="20"/>
                <w:szCs w:val="20"/>
              </w:rPr>
              <w:t xml:space="preserve">zgodnie z definicją </w:t>
            </w:r>
            <w:r w:rsidR="23FB74D5" w:rsidRPr="49D40414">
              <w:rPr>
                <w:rFonts w:ascii="Arial" w:eastAsia="Arial" w:hAnsi="Arial" w:cs="Arial"/>
                <w:sz w:val="20"/>
                <w:szCs w:val="20"/>
              </w:rPr>
              <w:t>ze</w:t>
            </w:r>
            <w:r w:rsidR="65ED236B" w:rsidRPr="49D40414">
              <w:rPr>
                <w:rFonts w:ascii="Arial" w:eastAsia="Arial" w:hAnsi="Arial" w:cs="Arial"/>
                <w:sz w:val="20"/>
                <w:szCs w:val="20"/>
              </w:rPr>
              <w:t xml:space="preserve"> wskaźnik</w:t>
            </w:r>
            <w:r w:rsidR="1DDC1A5D" w:rsidRPr="49D40414">
              <w:rPr>
                <w:rFonts w:ascii="Arial" w:eastAsia="Arial" w:hAnsi="Arial" w:cs="Arial"/>
                <w:sz w:val="20"/>
                <w:szCs w:val="20"/>
              </w:rPr>
              <w:t>a</w:t>
            </w:r>
            <w:r w:rsidR="65ED236B" w:rsidRPr="49D40414">
              <w:rPr>
                <w:rFonts w:ascii="Arial" w:eastAsia="Arial" w:hAnsi="Arial" w:cs="Arial"/>
                <w:sz w:val="20"/>
                <w:szCs w:val="20"/>
              </w:rPr>
              <w:t xml:space="preserve"> PL0CO05,</w:t>
            </w:r>
            <w:r w:rsidRPr="49D40414">
              <w:rPr>
                <w:rFonts w:ascii="Arial" w:eastAsia="Arial" w:hAnsi="Arial" w:cs="Arial"/>
                <w:sz w:val="20"/>
                <w:szCs w:val="20"/>
              </w:rPr>
              <w:t xml:space="preserve"> które zwiększyły swój potencjał organizacyjny w co najmniej jednym z obszarów wskazanych we wskaźniku.</w:t>
            </w:r>
            <w:r w:rsidR="4A434084" w:rsidRPr="49D40414">
              <w:rPr>
                <w:rFonts w:ascii="Arial" w:eastAsia="Arial" w:hAnsi="Arial" w:cs="Arial"/>
                <w:sz w:val="20"/>
                <w:szCs w:val="20"/>
              </w:rPr>
              <w:t xml:space="preserve"> Jako zwiększenie potencjału rozumie się </w:t>
            </w:r>
            <w:r w:rsidR="4F0D5B10" w:rsidRPr="49D40414">
              <w:rPr>
                <w:rFonts w:ascii="Arial" w:eastAsia="Arial" w:hAnsi="Arial" w:cs="Arial"/>
                <w:sz w:val="20"/>
                <w:szCs w:val="20"/>
              </w:rPr>
              <w:t xml:space="preserve">zweryfikowaną poprawę </w:t>
            </w:r>
            <w:r w:rsidR="673DE4DC" w:rsidRPr="49D40414">
              <w:rPr>
                <w:rFonts w:ascii="Arial" w:eastAsia="Arial" w:hAnsi="Arial" w:cs="Arial"/>
                <w:sz w:val="20"/>
                <w:szCs w:val="20"/>
              </w:rPr>
              <w:t xml:space="preserve">aspektów </w:t>
            </w:r>
            <w:r w:rsidR="4C40C591" w:rsidRPr="49D40414">
              <w:rPr>
                <w:rFonts w:ascii="Arial" w:eastAsia="Arial" w:hAnsi="Arial" w:cs="Arial"/>
                <w:sz w:val="20"/>
                <w:szCs w:val="20"/>
              </w:rPr>
              <w:t>wskazanych we wskaźniku względem danej organizacji.</w:t>
            </w:r>
            <w:r w:rsidR="4F0D5B10" w:rsidRPr="49D40414">
              <w:rPr>
                <w:rFonts w:ascii="Arial" w:eastAsia="Arial" w:hAnsi="Arial" w:cs="Arial"/>
                <w:sz w:val="20"/>
                <w:szCs w:val="20"/>
              </w:rPr>
              <w:t xml:space="preserve"> </w:t>
            </w:r>
          </w:p>
          <w:p w14:paraId="53CA63F9" w14:textId="342A98AE" w:rsidR="4C123E2A" w:rsidRDefault="4C123E2A" w:rsidP="4C123E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AEFA4E2" w14:textId="0C31158A" w:rsidR="005D6B81" w:rsidRDefault="65ED236B"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Times New Roman" w:hAnsi="Arial" w:cs="Arial"/>
                <w:sz w:val="20"/>
                <w:szCs w:val="20"/>
                <w:lang w:eastAsia="pl-PL"/>
              </w:rPr>
              <w:t xml:space="preserve">Wskaźnik mierzony w ciągu 4 tygodni od zakończenia </w:t>
            </w:r>
            <w:r w:rsidR="6B17CD89" w:rsidRPr="49D40414">
              <w:rPr>
                <w:rFonts w:ascii="Arial" w:eastAsia="Times New Roman" w:hAnsi="Arial" w:cs="Arial"/>
                <w:sz w:val="20"/>
                <w:szCs w:val="20"/>
                <w:lang w:eastAsia="pl-PL"/>
              </w:rPr>
              <w:t xml:space="preserve">udziału w </w:t>
            </w:r>
            <w:r w:rsidRPr="49D40414">
              <w:rPr>
                <w:rFonts w:ascii="Arial" w:eastAsia="Times New Roman" w:hAnsi="Arial" w:cs="Arial"/>
                <w:sz w:val="20"/>
                <w:szCs w:val="20"/>
                <w:lang w:eastAsia="pl-PL"/>
              </w:rPr>
              <w:t>projek</w:t>
            </w:r>
            <w:r w:rsidR="1420E91D" w:rsidRPr="49D40414">
              <w:rPr>
                <w:rFonts w:ascii="Arial" w:eastAsia="Times New Roman" w:hAnsi="Arial" w:cs="Arial"/>
                <w:sz w:val="20"/>
                <w:szCs w:val="20"/>
                <w:lang w:eastAsia="pl-PL"/>
              </w:rPr>
              <w:t>cie</w:t>
            </w:r>
            <w:r w:rsidRPr="49D40414">
              <w:rPr>
                <w:rFonts w:ascii="Arial" w:eastAsia="Times New Roman" w:hAnsi="Arial" w:cs="Arial"/>
                <w:sz w:val="20"/>
                <w:szCs w:val="20"/>
                <w:lang w:eastAsia="pl-PL"/>
              </w:rPr>
              <w:t xml:space="preserve">. </w:t>
            </w:r>
          </w:p>
        </w:tc>
      </w:tr>
      <w:tr w:rsidR="005D6B81" w14:paraId="52C9230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77FF12A5" w14:textId="60F3DB80" w:rsidR="005D6B81" w:rsidRPr="47E60087" w:rsidRDefault="005D6B81" w:rsidP="005D6B81">
            <w:pPr>
              <w:rPr>
                <w:rFonts w:ascii="Arial" w:hAnsi="Arial" w:cs="Arial"/>
                <w:sz w:val="20"/>
                <w:szCs w:val="20"/>
              </w:rPr>
            </w:pPr>
            <w:r w:rsidRPr="005D6B81">
              <w:rPr>
                <w:rFonts w:ascii="Arial" w:hAnsi="Arial" w:cs="Arial"/>
                <w:sz w:val="20"/>
                <w:szCs w:val="20"/>
              </w:rPr>
              <w:t>PL0CR0</w:t>
            </w:r>
            <w:r>
              <w:rPr>
                <w:rFonts w:ascii="Arial" w:hAnsi="Arial" w:cs="Arial"/>
                <w:sz w:val="20"/>
                <w:szCs w:val="20"/>
              </w:rPr>
              <w:t>2</w:t>
            </w:r>
          </w:p>
        </w:tc>
        <w:tc>
          <w:tcPr>
            <w:tcW w:w="2504" w:type="dxa"/>
          </w:tcPr>
          <w:p w14:paraId="0F7B4472" w14:textId="6C6FEB04"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06FD90AD" w14:textId="3AB6B3BF" w:rsidR="005D6B81" w:rsidRDefault="00DE0A79"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DE0A79">
              <w:rPr>
                <w:rFonts w:ascii="Arial" w:hAnsi="Arial" w:cs="Arial"/>
                <w:sz w:val="20"/>
                <w:szCs w:val="20"/>
              </w:rPr>
              <w:t>iczba organizacji społeczeństwa obywatelskiego, które poprawiły lub wprowadziły nowe metody działania lub rodzaje usług</w:t>
            </w:r>
            <w:r w:rsidR="00D5221E">
              <w:rPr>
                <w:rFonts w:ascii="Arial" w:hAnsi="Arial" w:cs="Arial"/>
                <w:sz w:val="20"/>
                <w:szCs w:val="20"/>
              </w:rPr>
              <w:t xml:space="preserve"> (podmioty)</w:t>
            </w:r>
          </w:p>
        </w:tc>
        <w:tc>
          <w:tcPr>
            <w:tcW w:w="5952" w:type="dxa"/>
          </w:tcPr>
          <w:p w14:paraId="5F92BAA2" w14:textId="640B53F9" w:rsidR="005D1163" w:rsidRPr="005D1163"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mierzy liczbę organizacji społeczeństwa obywatelskiego, wykazanych we wskaźniku PL0CO06, które poprawiły lub wprowadziły nowe metody </w:t>
            </w:r>
            <w:r w:rsidR="525A415E" w:rsidRPr="49D40414">
              <w:rPr>
                <w:rFonts w:ascii="Arial" w:eastAsia="Arial" w:hAnsi="Arial" w:cs="Arial"/>
                <w:sz w:val="20"/>
                <w:szCs w:val="20"/>
              </w:rPr>
              <w:t>działania</w:t>
            </w:r>
            <w:r w:rsidRPr="49D40414">
              <w:rPr>
                <w:rFonts w:ascii="Arial" w:eastAsia="Arial" w:hAnsi="Arial" w:cs="Arial"/>
                <w:sz w:val="20"/>
                <w:szCs w:val="20"/>
              </w:rPr>
              <w:t xml:space="preserve">. Jako </w:t>
            </w:r>
            <w:r w:rsidR="49121565" w:rsidRPr="49D40414">
              <w:rPr>
                <w:rFonts w:ascii="Arial" w:eastAsia="Arial" w:hAnsi="Arial" w:cs="Arial"/>
                <w:sz w:val="20"/>
                <w:szCs w:val="20"/>
              </w:rPr>
              <w:t xml:space="preserve">poprawę lub wprowadzenie nowych metod rozumie się faktyczne </w:t>
            </w:r>
            <w:r w:rsidR="56C58C3E" w:rsidRPr="49D40414">
              <w:rPr>
                <w:rFonts w:ascii="Arial" w:eastAsia="Arial" w:hAnsi="Arial" w:cs="Arial"/>
                <w:sz w:val="20"/>
                <w:szCs w:val="20"/>
              </w:rPr>
              <w:t xml:space="preserve">ich </w:t>
            </w:r>
            <w:r w:rsidR="49121565" w:rsidRPr="49D40414">
              <w:rPr>
                <w:rFonts w:ascii="Arial" w:eastAsia="Arial" w:hAnsi="Arial" w:cs="Arial"/>
                <w:sz w:val="20"/>
                <w:szCs w:val="20"/>
              </w:rPr>
              <w:t>wdrożenie do działań organizacji</w:t>
            </w:r>
            <w:r w:rsidRPr="49D40414">
              <w:rPr>
                <w:rFonts w:ascii="Arial" w:eastAsia="Arial" w:hAnsi="Arial" w:cs="Arial"/>
                <w:sz w:val="20"/>
                <w:szCs w:val="20"/>
              </w:rPr>
              <w:t>.</w:t>
            </w:r>
          </w:p>
          <w:p w14:paraId="1B0EB53E" w14:textId="77777777" w:rsidR="005D1163" w:rsidRPr="005D1163" w:rsidRDefault="005D1163"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8A3E65C" w14:textId="097FA57E" w:rsidR="005D6B81"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3BE811A3" w:rsidRPr="49D40414">
              <w:rPr>
                <w:rFonts w:ascii="Arial" w:eastAsia="Arial" w:hAnsi="Arial" w:cs="Arial"/>
                <w:sz w:val="20"/>
                <w:szCs w:val="20"/>
              </w:rPr>
              <w:t>udziału</w:t>
            </w:r>
            <w:r w:rsidR="1955FD7D" w:rsidRPr="49D40414">
              <w:rPr>
                <w:rFonts w:ascii="Arial" w:eastAsia="Arial" w:hAnsi="Arial" w:cs="Arial"/>
                <w:sz w:val="20"/>
                <w:szCs w:val="20"/>
              </w:rPr>
              <w:t xml:space="preserve"> w </w:t>
            </w:r>
            <w:r w:rsidRPr="49D40414">
              <w:rPr>
                <w:rFonts w:ascii="Arial" w:eastAsia="Arial" w:hAnsi="Arial" w:cs="Arial"/>
                <w:sz w:val="20"/>
                <w:szCs w:val="20"/>
              </w:rPr>
              <w:t>projek</w:t>
            </w:r>
            <w:r w:rsidR="08FA587C" w:rsidRPr="49D40414">
              <w:rPr>
                <w:rFonts w:ascii="Arial" w:eastAsia="Arial" w:hAnsi="Arial" w:cs="Arial"/>
                <w:sz w:val="20"/>
                <w:szCs w:val="20"/>
              </w:rPr>
              <w:t>cie</w:t>
            </w:r>
            <w:r w:rsidRPr="49D40414">
              <w:rPr>
                <w:rFonts w:ascii="Arial" w:eastAsia="Arial" w:hAnsi="Arial" w:cs="Arial"/>
                <w:sz w:val="20"/>
                <w:szCs w:val="20"/>
              </w:rPr>
              <w:t xml:space="preserve">. </w:t>
            </w:r>
          </w:p>
        </w:tc>
      </w:tr>
      <w:tr w:rsidR="005D6B81" w14:paraId="743B3F6E"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4701BE3" w14:textId="194C6D4B" w:rsidR="005D6B81" w:rsidRPr="47E60087" w:rsidRDefault="005D6B81" w:rsidP="005D6B81">
            <w:pPr>
              <w:rPr>
                <w:rFonts w:ascii="Arial" w:hAnsi="Arial" w:cs="Arial"/>
                <w:sz w:val="20"/>
                <w:szCs w:val="20"/>
              </w:rPr>
            </w:pPr>
            <w:r w:rsidRPr="005D6B81">
              <w:rPr>
                <w:rFonts w:ascii="Arial" w:hAnsi="Arial" w:cs="Arial"/>
                <w:sz w:val="20"/>
                <w:szCs w:val="20"/>
              </w:rPr>
              <w:lastRenderedPageBreak/>
              <w:t>PL0CR0</w:t>
            </w:r>
            <w:r>
              <w:rPr>
                <w:rFonts w:ascii="Arial" w:hAnsi="Arial" w:cs="Arial"/>
                <w:sz w:val="20"/>
                <w:szCs w:val="20"/>
              </w:rPr>
              <w:t>3</w:t>
            </w:r>
          </w:p>
        </w:tc>
        <w:tc>
          <w:tcPr>
            <w:tcW w:w="2504" w:type="dxa"/>
          </w:tcPr>
          <w:p w14:paraId="5BEA8A50" w14:textId="5F70CB13"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4FC8F767" w14:textId="0155D517" w:rsidR="005D6B81" w:rsidRDefault="00892847"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892847">
              <w:rPr>
                <w:rFonts w:ascii="Arial" w:hAnsi="Arial" w:cs="Arial"/>
                <w:sz w:val="20"/>
                <w:szCs w:val="20"/>
              </w:rPr>
              <w:t>iczba przedstawicieli organizacji społeczeństwa obywatelskiego, którzy zdobyli nowe umiejętności, wiedzę lub uzyskali kwalifikacje</w:t>
            </w:r>
            <w:r w:rsidR="00D5221E">
              <w:rPr>
                <w:rFonts w:ascii="Arial" w:hAnsi="Arial" w:cs="Arial"/>
                <w:sz w:val="20"/>
                <w:szCs w:val="20"/>
              </w:rPr>
              <w:t xml:space="preserve"> (osoby)</w:t>
            </w:r>
          </w:p>
        </w:tc>
        <w:tc>
          <w:tcPr>
            <w:tcW w:w="5952" w:type="dxa"/>
          </w:tcPr>
          <w:p w14:paraId="179E57FB"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6BDCFB37"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6FE7897" w14:textId="77777777" w:rsidR="005D6B81" w:rsidRDefault="00F85B1E"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1163">
              <w:rPr>
                <w:rFonts w:ascii="Arial" w:eastAsia="Arial" w:hAnsi="Arial" w:cs="Arial"/>
                <w:sz w:val="20"/>
                <w:szCs w:val="20"/>
              </w:rPr>
              <w:t xml:space="preserve">Wskaźnik mierzy liczbę </w:t>
            </w:r>
            <w:r>
              <w:rPr>
                <w:rFonts w:ascii="Arial" w:eastAsia="Arial" w:hAnsi="Arial" w:cs="Arial"/>
                <w:sz w:val="20"/>
                <w:szCs w:val="20"/>
              </w:rPr>
              <w:t>osób</w:t>
            </w:r>
            <w:r w:rsidRPr="005D1163">
              <w:rPr>
                <w:rFonts w:ascii="Arial" w:eastAsia="Arial" w:hAnsi="Arial" w:cs="Arial"/>
                <w:sz w:val="20"/>
                <w:szCs w:val="20"/>
              </w:rPr>
              <w:t>, wykazanych we wskaźniku PL0CO0</w:t>
            </w:r>
            <w:r>
              <w:rPr>
                <w:rFonts w:ascii="Arial" w:eastAsia="Arial" w:hAnsi="Arial" w:cs="Arial"/>
                <w:sz w:val="20"/>
                <w:szCs w:val="20"/>
              </w:rPr>
              <w:t>7</w:t>
            </w:r>
            <w:r w:rsidR="00FF5423">
              <w:rPr>
                <w:rFonts w:ascii="Arial" w:eastAsia="Arial" w:hAnsi="Arial" w:cs="Arial"/>
                <w:sz w:val="20"/>
                <w:szCs w:val="20"/>
              </w:rPr>
              <w:t xml:space="preserve">, które zdobyły nowe umiejętności, wiedzę lub uzyskały kwalifikacje w wyniku udziału w projekcie. </w:t>
            </w:r>
          </w:p>
          <w:p w14:paraId="4C267ADB" w14:textId="77777777"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854BB22" w14:textId="7F8C7BCC"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Pomiar kwalifikacji jak we wskaźniku wspólnym dot. kwalifikacji.</w:t>
            </w:r>
          </w:p>
          <w:p w14:paraId="1809B71F" w14:textId="77777777" w:rsidR="002D4444" w:rsidRDefault="002D44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72DD7C0" w14:textId="4BD31D07" w:rsidR="002D4444" w:rsidRDefault="5D19D12C"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Pomiar umiejętności i wiedzy za pomocą testu </w:t>
            </w:r>
            <w:r w:rsidR="57353EC7" w:rsidRPr="49D40414">
              <w:rPr>
                <w:rFonts w:ascii="Arial" w:eastAsia="Arial" w:hAnsi="Arial" w:cs="Arial"/>
                <w:sz w:val="20"/>
                <w:szCs w:val="20"/>
              </w:rPr>
              <w:t xml:space="preserve">przed </w:t>
            </w:r>
            <w:r w:rsidR="1BBEB65E" w:rsidRPr="49D40414">
              <w:rPr>
                <w:rFonts w:ascii="Arial" w:eastAsia="Arial" w:hAnsi="Arial" w:cs="Arial"/>
                <w:sz w:val="20"/>
                <w:szCs w:val="20"/>
              </w:rPr>
              <w:t xml:space="preserve">rozpoczęciem projektu </w:t>
            </w:r>
            <w:r w:rsidR="57353EC7" w:rsidRPr="49D40414">
              <w:rPr>
                <w:rFonts w:ascii="Arial" w:eastAsia="Arial" w:hAnsi="Arial" w:cs="Arial"/>
                <w:sz w:val="20"/>
                <w:szCs w:val="20"/>
              </w:rPr>
              <w:t xml:space="preserve">i </w:t>
            </w:r>
            <w:r w:rsidRPr="49D40414">
              <w:rPr>
                <w:rFonts w:ascii="Arial" w:eastAsia="Arial" w:hAnsi="Arial" w:cs="Arial"/>
                <w:sz w:val="20"/>
                <w:szCs w:val="20"/>
              </w:rPr>
              <w:t xml:space="preserve">po zakończonym udziale w projekcie. </w:t>
            </w:r>
          </w:p>
          <w:p w14:paraId="18CB7610" w14:textId="77777777" w:rsidR="00FF5423" w:rsidRDefault="00FF5423"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C80A2D" w14:textId="3B6726A4" w:rsidR="00FF5423" w:rsidRDefault="4AEE72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00DC76EF" w:rsidRPr="49D40414">
              <w:rPr>
                <w:rFonts w:ascii="Arial" w:eastAsia="Arial" w:hAnsi="Arial" w:cs="Arial"/>
                <w:sz w:val="20"/>
                <w:szCs w:val="20"/>
              </w:rPr>
              <w:t>udziału</w:t>
            </w:r>
            <w:r w:rsidR="5705EC56" w:rsidRPr="49D40414">
              <w:rPr>
                <w:rFonts w:ascii="Arial" w:eastAsia="Arial" w:hAnsi="Arial" w:cs="Arial"/>
                <w:sz w:val="20"/>
                <w:szCs w:val="20"/>
              </w:rPr>
              <w:t xml:space="preserve"> w projekcie</w:t>
            </w:r>
            <w:r w:rsidR="00DC76EF">
              <w:rPr>
                <w:rFonts w:ascii="Arial" w:eastAsia="Arial" w:hAnsi="Arial" w:cs="Arial"/>
                <w:sz w:val="20"/>
                <w:szCs w:val="20"/>
              </w:rPr>
              <w:t>.</w:t>
            </w:r>
          </w:p>
        </w:tc>
      </w:tr>
    </w:tbl>
    <w:p w14:paraId="00093FEF" w14:textId="2A7A42E8" w:rsidR="54EA9D98" w:rsidRDefault="54EA9D98" w:rsidP="54EA9D98"/>
    <w:p w14:paraId="1B365549" w14:textId="7C84E76D" w:rsidR="008C48AC" w:rsidRPr="00463ED4" w:rsidRDefault="008C48AC" w:rsidP="00463ED4">
      <w:pPr>
        <w:pStyle w:val="Nagwek1"/>
        <w:rPr>
          <w:rFonts w:ascii="Arial" w:hAnsi="Arial" w:cs="Arial"/>
          <w:color w:val="auto"/>
          <w:sz w:val="20"/>
          <w:szCs w:val="20"/>
        </w:rPr>
      </w:pPr>
      <w:bookmarkStart w:id="21" w:name="_Toc137549521"/>
      <w:r w:rsidRPr="00463ED4">
        <w:rPr>
          <w:rFonts w:ascii="Arial" w:hAnsi="Arial" w:cs="Arial"/>
          <w:color w:val="auto"/>
          <w:sz w:val="20"/>
          <w:szCs w:val="20"/>
        </w:rPr>
        <w:t xml:space="preserve">Wskaźniki mierzone we wszystkich celach szczegółowych, w których programowane jest wsparcie dla budowy </w:t>
      </w:r>
      <w:bookmarkStart w:id="22" w:name="_Hlk130383864"/>
      <w:r w:rsidRPr="00463ED4">
        <w:rPr>
          <w:rFonts w:ascii="Arial" w:hAnsi="Arial" w:cs="Arial"/>
          <w:color w:val="auto"/>
          <w:sz w:val="20"/>
          <w:szCs w:val="20"/>
        </w:rPr>
        <w:t>zdolności organizacyjnych partnerów społecznych (oznaczane uzupełniającym kodem tematycznym EFS+ 07)</w:t>
      </w:r>
      <w:bookmarkEnd w:id="21"/>
    </w:p>
    <w:tbl>
      <w:tblPr>
        <w:tblStyle w:val="Tabelasiatki1jasna1"/>
        <w:tblW w:w="0" w:type="auto"/>
        <w:tblLook w:val="04A0" w:firstRow="1" w:lastRow="0" w:firstColumn="1" w:lastColumn="0" w:noHBand="0" w:noVBand="1"/>
      </w:tblPr>
      <w:tblGrid>
        <w:gridCol w:w="1381"/>
        <w:gridCol w:w="2504"/>
        <w:gridCol w:w="4157"/>
        <w:gridCol w:w="5952"/>
      </w:tblGrid>
      <w:tr w:rsidR="008C48AC" w14:paraId="615C5FB8" w14:textId="77777777" w:rsidTr="22DA8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2"/>
          <w:p w14:paraId="3E745E61" w14:textId="77777777" w:rsidR="008C48AC" w:rsidRDefault="008C48AC" w:rsidP="003B246F">
            <w:pPr>
              <w:rPr>
                <w:rFonts w:ascii="Arial" w:hAnsi="Arial" w:cs="Arial"/>
              </w:rPr>
            </w:pPr>
            <w:r w:rsidRPr="47E60087">
              <w:rPr>
                <w:rFonts w:ascii="Arial" w:hAnsi="Arial" w:cs="Arial"/>
              </w:rPr>
              <w:t xml:space="preserve">Kod wskaźnika </w:t>
            </w:r>
          </w:p>
        </w:tc>
        <w:tc>
          <w:tcPr>
            <w:tcW w:w="2504" w:type="dxa"/>
          </w:tcPr>
          <w:p w14:paraId="11559764"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1B9D9D3D"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08A5F2B3"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8C48AC" w14:paraId="41C24D63"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2FD0F381" w14:textId="77777777" w:rsidR="008C48AC" w:rsidRDefault="008C48AC" w:rsidP="003B246F">
            <w:pPr>
              <w:rPr>
                <w:rFonts w:ascii="Arial" w:hAnsi="Arial" w:cs="Arial"/>
              </w:rPr>
            </w:pPr>
          </w:p>
        </w:tc>
        <w:tc>
          <w:tcPr>
            <w:tcW w:w="2504" w:type="dxa"/>
          </w:tcPr>
          <w:p w14:paraId="7E1A77A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586D08B3"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69F39C5B"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8AC" w14:paraId="0A418B1F"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273CA76" w14:textId="4CCCFED1" w:rsidR="008C48AC" w:rsidRDefault="00772914" w:rsidP="003B246F">
            <w:pPr>
              <w:rPr>
                <w:rFonts w:ascii="Arial" w:hAnsi="Arial" w:cs="Arial"/>
                <w:sz w:val="20"/>
                <w:szCs w:val="20"/>
              </w:rPr>
            </w:pPr>
            <w:r w:rsidRPr="00772914">
              <w:rPr>
                <w:rFonts w:ascii="Arial" w:hAnsi="Arial" w:cs="Arial"/>
                <w:sz w:val="20"/>
                <w:szCs w:val="20"/>
              </w:rPr>
              <w:t>PL0CO08</w:t>
            </w:r>
          </w:p>
        </w:tc>
        <w:tc>
          <w:tcPr>
            <w:tcW w:w="2504" w:type="dxa"/>
          </w:tcPr>
          <w:p w14:paraId="6F2AD78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599B1488" w14:textId="1B4B04F5" w:rsidR="008C48AC" w:rsidRDefault="21B13F97"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objętych wsparciem</w:t>
            </w:r>
            <w:r w:rsidR="048590E8" w:rsidRPr="22DA8F0A">
              <w:rPr>
                <w:rFonts w:ascii="Arial" w:hAnsi="Arial" w:cs="Arial"/>
                <w:sz w:val="20"/>
                <w:szCs w:val="20"/>
              </w:rPr>
              <w:t xml:space="preserve"> (podmioty)</w:t>
            </w:r>
          </w:p>
        </w:tc>
        <w:tc>
          <w:tcPr>
            <w:tcW w:w="5952" w:type="dxa"/>
          </w:tcPr>
          <w:p w14:paraId="01462D24"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Jako organizacje partnerów społecznych należy rozumieć</w:t>
            </w:r>
          </w:p>
          <w:p w14:paraId="7C3E70F3"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0280274C"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a)</w:t>
            </w:r>
            <w:r w:rsidRPr="00146E34">
              <w:rPr>
                <w:rFonts w:ascii="Arial" w:eastAsia="Arial" w:hAnsi="Arial" w:cs="Arial"/>
                <w:sz w:val="20"/>
                <w:szCs w:val="20"/>
              </w:rPr>
              <w:tab/>
              <w:t xml:space="preserve">reprezentatywne organizacje pracodawców i pracowników w rozumieniu ustawy z dnia 24 lipca 2015 r. o Radzie Dialogu Społecznego i innych instytucjach dialogu społecznego  oraz </w:t>
            </w:r>
          </w:p>
          <w:p w14:paraId="58130EA2" w14:textId="097047C9" w:rsid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b)</w:t>
            </w:r>
            <w:r w:rsidRPr="00146E34">
              <w:rPr>
                <w:rFonts w:ascii="Arial" w:eastAsia="Arial" w:hAnsi="Arial" w:cs="Arial"/>
                <w:sz w:val="20"/>
                <w:szCs w:val="20"/>
              </w:rPr>
              <w:tab/>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r. o Radzie Dialogu Społecznego i innych instytucjach dialogu społecznego.</w:t>
            </w:r>
          </w:p>
          <w:p w14:paraId="268D2082" w14:textId="77777777" w:rsidR="00146E34"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635B2" w14:textId="77AD60F5" w:rsidR="005953F2"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Wskaźnik mierzy liczbę reprezentatywnych organizacji partnerów społecznych i zrzeszonych w ich strukturach organizacji </w:t>
            </w:r>
            <w:r w:rsidR="00B96C02">
              <w:rPr>
                <w:rFonts w:ascii="Arial" w:eastAsia="Arial" w:hAnsi="Arial" w:cs="Arial"/>
                <w:sz w:val="20"/>
                <w:szCs w:val="20"/>
              </w:rPr>
              <w:t xml:space="preserve">członkowskich, </w:t>
            </w:r>
            <w:r w:rsidRPr="00146E34">
              <w:rPr>
                <w:rFonts w:ascii="Arial" w:eastAsia="Arial" w:hAnsi="Arial" w:cs="Arial"/>
                <w:sz w:val="20"/>
                <w:szCs w:val="20"/>
              </w:rPr>
              <w:t>objętych wsparciem</w:t>
            </w:r>
            <w:r w:rsidR="00F533F7">
              <w:rPr>
                <w:rFonts w:ascii="Arial" w:eastAsia="Arial" w:hAnsi="Arial" w:cs="Arial"/>
                <w:sz w:val="20"/>
                <w:szCs w:val="20"/>
              </w:rPr>
              <w:t xml:space="preserve">, o którym mowa w art. </w:t>
            </w:r>
            <w:r w:rsidR="00424C4B">
              <w:rPr>
                <w:rFonts w:ascii="Arial" w:eastAsia="Arial" w:hAnsi="Arial" w:cs="Arial"/>
                <w:sz w:val="20"/>
                <w:szCs w:val="20"/>
              </w:rPr>
              <w:t xml:space="preserve">9 ust. 1 i 2 </w:t>
            </w:r>
            <w:r w:rsidR="00424C4B" w:rsidRPr="00984BCF">
              <w:rPr>
                <w:rFonts w:ascii="Arial" w:eastAsia="Arial" w:hAnsi="Arial" w:cs="Arial"/>
                <w:i/>
                <w:iCs/>
                <w:sz w:val="20"/>
                <w:szCs w:val="20"/>
              </w:rPr>
              <w:t xml:space="preserve">rozporządzenia </w:t>
            </w:r>
            <w:r w:rsidR="00A64F9B" w:rsidRPr="00984BCF">
              <w:rPr>
                <w:rFonts w:ascii="Arial" w:eastAsia="Arial" w:hAnsi="Arial" w:cs="Arial"/>
                <w:i/>
                <w:iCs/>
                <w:sz w:val="20"/>
                <w:szCs w:val="20"/>
              </w:rPr>
              <w:t>Parlamentu Europejskiego i Rady (UE) 2021/1057 z dnia 24 czerwca 2021 r. ustanawiając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Europejski Fundusz Społeczny Plus (EFS+) oraz uchylając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rozporządzenie (UE) nr 1296/2013</w:t>
            </w:r>
            <w:r w:rsidR="0056789C">
              <w:rPr>
                <w:rFonts w:ascii="Arial" w:eastAsia="Arial" w:hAnsi="Arial" w:cs="Arial"/>
                <w:sz w:val="20"/>
                <w:szCs w:val="20"/>
              </w:rPr>
              <w:t xml:space="preserve"> </w:t>
            </w:r>
            <w:r w:rsidR="000B4618">
              <w:rPr>
                <w:rFonts w:ascii="Arial" w:eastAsia="Arial" w:hAnsi="Arial" w:cs="Arial"/>
                <w:sz w:val="20"/>
                <w:szCs w:val="20"/>
              </w:rPr>
              <w:t xml:space="preserve">i monitorowanym kodem 07 </w:t>
            </w:r>
            <w:r w:rsidR="000B4618" w:rsidRPr="000B4618">
              <w:rPr>
                <w:rFonts w:ascii="Arial" w:eastAsia="Arial" w:hAnsi="Arial" w:cs="Arial"/>
                <w:i/>
                <w:iCs/>
                <w:sz w:val="20"/>
                <w:szCs w:val="20"/>
              </w:rPr>
              <w:t>Budowanie zdolności partnerów społecznych</w:t>
            </w:r>
            <w:r w:rsidR="000373FE">
              <w:rPr>
                <w:rFonts w:ascii="Arial" w:eastAsia="Arial" w:hAnsi="Arial" w:cs="Arial"/>
                <w:sz w:val="20"/>
                <w:szCs w:val="20"/>
              </w:rPr>
              <w:t xml:space="preserve">, </w:t>
            </w:r>
            <w:r w:rsidR="000373FE" w:rsidRPr="000373FE">
              <w:rPr>
                <w:rFonts w:ascii="Arial" w:eastAsia="Arial" w:hAnsi="Arial" w:cs="Arial"/>
                <w:sz w:val="20"/>
                <w:szCs w:val="20"/>
              </w:rPr>
              <w:t>zgodnie z założeniami Programu</w:t>
            </w:r>
            <w:r w:rsidR="000373FE">
              <w:rPr>
                <w:rFonts w:ascii="Arial" w:eastAsia="Arial" w:hAnsi="Arial" w:cs="Arial"/>
                <w:sz w:val="20"/>
                <w:szCs w:val="20"/>
              </w:rPr>
              <w:t>.</w:t>
            </w:r>
          </w:p>
          <w:p w14:paraId="68CFE2ED" w14:textId="341D7CB7" w:rsidR="005953F2" w:rsidRDefault="005953F2"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A1842" w14:paraId="473851AE"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88DA843" w14:textId="37799CEB" w:rsidR="00FA1842" w:rsidRDefault="00D742DE" w:rsidP="00FA1842">
            <w:pPr>
              <w:rPr>
                <w:rFonts w:ascii="Arial" w:hAnsi="Arial" w:cs="Arial"/>
                <w:sz w:val="20"/>
                <w:szCs w:val="20"/>
              </w:rPr>
            </w:pPr>
            <w:r w:rsidRPr="00D742DE">
              <w:rPr>
                <w:rFonts w:ascii="Arial" w:hAnsi="Arial" w:cs="Arial"/>
                <w:sz w:val="20"/>
                <w:szCs w:val="20"/>
              </w:rPr>
              <w:lastRenderedPageBreak/>
              <w:t>PL0CO09</w:t>
            </w:r>
          </w:p>
        </w:tc>
        <w:tc>
          <w:tcPr>
            <w:tcW w:w="2504" w:type="dxa"/>
          </w:tcPr>
          <w:p w14:paraId="7D7CE9B4" w14:textId="6C4C6488" w:rsidR="00FA1842" w:rsidRPr="47E60087"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C1E96A7" w14:textId="3908A880" w:rsidR="00FA1842" w:rsidRPr="001C3A7C" w:rsidRDefault="7081A09D"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objętych wsparciem</w:t>
            </w:r>
            <w:r w:rsidR="538D5351" w:rsidRPr="22DA8F0A">
              <w:rPr>
                <w:rFonts w:ascii="Arial" w:hAnsi="Arial" w:cs="Arial"/>
                <w:sz w:val="20"/>
                <w:szCs w:val="20"/>
              </w:rPr>
              <w:t xml:space="preserve"> (osoby</w:t>
            </w:r>
            <w:r w:rsidR="646E1DDB" w:rsidRPr="22DA8F0A">
              <w:rPr>
                <w:rFonts w:ascii="Arial" w:hAnsi="Arial" w:cs="Arial"/>
                <w:sz w:val="20"/>
                <w:szCs w:val="20"/>
              </w:rPr>
              <w:t>)</w:t>
            </w:r>
          </w:p>
        </w:tc>
        <w:tc>
          <w:tcPr>
            <w:tcW w:w="5952" w:type="dxa"/>
          </w:tcPr>
          <w:p w14:paraId="7C864CAC" w14:textId="49662BEE" w:rsidR="00FA1842" w:rsidRPr="003834A5"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10B9">
              <w:rPr>
                <w:rFonts w:ascii="Arial" w:hAnsi="Arial" w:cs="Arial"/>
                <w:sz w:val="20"/>
                <w:szCs w:val="20"/>
              </w:rPr>
              <w:t xml:space="preserve">Wskaźnik mierzy liczbę przedstawicieli organizacji partnerów społecznych, którzy przystąpili do projektu i otrzymali wsparcie </w:t>
            </w:r>
            <w:r>
              <w:rPr>
                <w:rFonts w:ascii="Arial" w:hAnsi="Arial" w:cs="Arial"/>
                <w:sz w:val="20"/>
                <w:szCs w:val="20"/>
              </w:rPr>
              <w:t xml:space="preserve">w zakresie związanym z budowaniem zdolności organizacji partnerów społecznych, zgodnie z definicją wskaźnika produktu </w:t>
            </w:r>
            <w:r w:rsidR="00DD2317" w:rsidRPr="00DD2317">
              <w:rPr>
                <w:rFonts w:ascii="Arial" w:hAnsi="Arial" w:cs="Arial"/>
                <w:sz w:val="20"/>
                <w:szCs w:val="20"/>
              </w:rPr>
              <w:t>PL0CO08</w:t>
            </w:r>
            <w:r w:rsidR="00DD2317">
              <w:rPr>
                <w:rFonts w:ascii="Arial" w:hAnsi="Arial" w:cs="Arial"/>
                <w:sz w:val="20"/>
                <w:szCs w:val="20"/>
              </w:rPr>
              <w:t>.</w:t>
            </w:r>
          </w:p>
        </w:tc>
      </w:tr>
      <w:tr w:rsidR="00991E02" w14:paraId="606003FD"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150DAB83" w14:textId="44C97ED5" w:rsidR="00991E02" w:rsidRDefault="0050694C" w:rsidP="00991E02">
            <w:pPr>
              <w:rPr>
                <w:rFonts w:ascii="Arial" w:hAnsi="Arial" w:cs="Arial"/>
                <w:sz w:val="20"/>
                <w:szCs w:val="20"/>
              </w:rPr>
            </w:pPr>
            <w:r w:rsidRPr="0050694C">
              <w:rPr>
                <w:rFonts w:ascii="Arial" w:hAnsi="Arial" w:cs="Arial"/>
                <w:sz w:val="20"/>
                <w:szCs w:val="20"/>
              </w:rPr>
              <w:t>PL0CR04</w:t>
            </w:r>
          </w:p>
        </w:tc>
        <w:tc>
          <w:tcPr>
            <w:tcW w:w="2504" w:type="dxa"/>
          </w:tcPr>
          <w:p w14:paraId="48797E68" w14:textId="4E39570C"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77F32FFF" w14:textId="3E545792" w:rsidR="00991E02" w:rsidRPr="00D24EDA"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które zwiększyły swój potencjał</w:t>
            </w:r>
            <w:r w:rsidR="4C6CD8B6" w:rsidRPr="22DA8F0A">
              <w:rPr>
                <w:rFonts w:ascii="Arial" w:hAnsi="Arial" w:cs="Arial"/>
                <w:sz w:val="20"/>
                <w:szCs w:val="20"/>
              </w:rPr>
              <w:t xml:space="preserve"> (podmioty)</w:t>
            </w:r>
          </w:p>
        </w:tc>
        <w:tc>
          <w:tcPr>
            <w:tcW w:w="5952" w:type="dxa"/>
          </w:tcPr>
          <w:p w14:paraId="45B28E8B" w14:textId="48E75542" w:rsidR="00991E02" w:rsidRDefault="63FF5531"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2DA8F0A">
              <w:rPr>
                <w:rFonts w:ascii="Arial" w:eastAsia="Arial" w:hAnsi="Arial" w:cs="Arial"/>
                <w:sz w:val="20"/>
                <w:szCs w:val="20"/>
              </w:rPr>
              <w:t>Do wskaźnika będą liczone organizacje partnerów społecznych, wykazane we wskaźniku</w:t>
            </w:r>
            <w:r w:rsidR="3090B4E5" w:rsidRPr="22DA8F0A">
              <w:rPr>
                <w:rFonts w:ascii="Arial" w:eastAsia="Arial" w:hAnsi="Arial" w:cs="Arial"/>
                <w:sz w:val="20"/>
                <w:szCs w:val="20"/>
              </w:rPr>
              <w:t xml:space="preserve"> produktu</w:t>
            </w:r>
            <w:r w:rsidRPr="22DA8F0A">
              <w:rPr>
                <w:rFonts w:ascii="Arial" w:eastAsia="Arial" w:hAnsi="Arial" w:cs="Arial"/>
                <w:sz w:val="20"/>
                <w:szCs w:val="20"/>
              </w:rPr>
              <w:t xml:space="preserve"> </w:t>
            </w:r>
            <w:r w:rsidR="3090B4E5" w:rsidRPr="22DA8F0A">
              <w:rPr>
                <w:rFonts w:ascii="Arial" w:eastAsia="Arial" w:hAnsi="Arial" w:cs="Arial"/>
                <w:sz w:val="20"/>
                <w:szCs w:val="20"/>
              </w:rPr>
              <w:t>PL0CO08</w:t>
            </w:r>
            <w:r w:rsidRPr="22DA8F0A">
              <w:rPr>
                <w:rFonts w:ascii="Arial" w:eastAsia="Arial" w:hAnsi="Arial" w:cs="Arial"/>
                <w:sz w:val="20"/>
                <w:szCs w:val="20"/>
              </w:rPr>
              <w:t>, które w wyniku udzielonego wsparcia wzmocniły swoje zdolności do realizacji działań statutowych, zgodnie z założeniami określonymi we wniosku o dofinansowanie.</w:t>
            </w:r>
          </w:p>
          <w:p w14:paraId="47855022" w14:textId="204D1D35" w:rsidR="00991E02" w:rsidRPr="00870C8B"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C58A5">
              <w:rPr>
                <w:rFonts w:ascii="Arial" w:eastAsia="Arial" w:hAnsi="Arial" w:cs="Arial"/>
                <w:sz w:val="20"/>
                <w:szCs w:val="20"/>
              </w:rPr>
              <w:t>Wskaźnik mierzony w ciągu 4 tygodni od zakończenia udziału w projekcie</w:t>
            </w:r>
            <w:r>
              <w:rPr>
                <w:rFonts w:ascii="Arial" w:eastAsia="Arial" w:hAnsi="Arial" w:cs="Arial"/>
                <w:sz w:val="20"/>
                <w:szCs w:val="20"/>
              </w:rPr>
              <w:t>.</w:t>
            </w:r>
          </w:p>
        </w:tc>
      </w:tr>
      <w:tr w:rsidR="00991E02" w14:paraId="7D0195F9"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0F82E2C1" w14:textId="619C73DB" w:rsidR="00991E02" w:rsidRDefault="0050694C" w:rsidP="00991E02">
            <w:pPr>
              <w:rPr>
                <w:rFonts w:ascii="Arial" w:hAnsi="Arial" w:cs="Arial"/>
                <w:sz w:val="20"/>
                <w:szCs w:val="20"/>
              </w:rPr>
            </w:pPr>
            <w:r w:rsidRPr="0050694C">
              <w:rPr>
                <w:rFonts w:ascii="Arial" w:hAnsi="Arial" w:cs="Arial"/>
                <w:sz w:val="20"/>
                <w:szCs w:val="20"/>
              </w:rPr>
              <w:t>PL0CR05</w:t>
            </w:r>
          </w:p>
        </w:tc>
        <w:tc>
          <w:tcPr>
            <w:tcW w:w="2504" w:type="dxa"/>
          </w:tcPr>
          <w:p w14:paraId="16484733" w14:textId="020814C1"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6DE02819" w14:textId="63960F42"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którzy podnieśli kompetencje</w:t>
            </w:r>
            <w:r w:rsidR="7256E26C" w:rsidRPr="22DA8F0A">
              <w:rPr>
                <w:rFonts w:ascii="Arial" w:hAnsi="Arial" w:cs="Arial"/>
                <w:sz w:val="20"/>
                <w:szCs w:val="20"/>
              </w:rPr>
              <w:t xml:space="preserve"> (osoby)</w:t>
            </w:r>
          </w:p>
        </w:tc>
        <w:tc>
          <w:tcPr>
            <w:tcW w:w="5952" w:type="dxa"/>
          </w:tcPr>
          <w:p w14:paraId="4FC4A9A9" w14:textId="6D5D5485" w:rsidR="00991E02" w:rsidRPr="0099548E"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70C8B">
              <w:rPr>
                <w:rFonts w:ascii="Arial" w:eastAsia="Arial" w:hAnsi="Arial" w:cs="Arial"/>
                <w:sz w:val="20"/>
                <w:szCs w:val="20"/>
              </w:rPr>
              <w:t>Wskaźnik obejmuje liczbę przedstawicieli organizacji partnerów społecznych, wykazanych we wskaźniku</w:t>
            </w:r>
            <w:r w:rsidR="00855258">
              <w:rPr>
                <w:rFonts w:ascii="Arial" w:eastAsia="Arial" w:hAnsi="Arial" w:cs="Arial"/>
                <w:sz w:val="20"/>
                <w:szCs w:val="20"/>
              </w:rPr>
              <w:t xml:space="preserve"> produktu</w:t>
            </w:r>
            <w:r w:rsidRPr="00870C8B">
              <w:rPr>
                <w:rFonts w:ascii="Arial" w:eastAsia="Arial" w:hAnsi="Arial" w:cs="Arial"/>
                <w:sz w:val="20"/>
                <w:szCs w:val="20"/>
              </w:rPr>
              <w:t xml:space="preserve"> </w:t>
            </w:r>
            <w:r w:rsidR="000E562B" w:rsidRPr="000E562B">
              <w:rPr>
                <w:rFonts w:ascii="Arial" w:eastAsia="Arial" w:hAnsi="Arial" w:cs="Arial"/>
                <w:sz w:val="20"/>
                <w:szCs w:val="20"/>
              </w:rPr>
              <w:t>PL0CO09</w:t>
            </w:r>
            <w:r>
              <w:rPr>
                <w:rFonts w:ascii="Arial" w:eastAsia="Arial" w:hAnsi="Arial" w:cs="Arial"/>
                <w:sz w:val="20"/>
                <w:szCs w:val="20"/>
              </w:rPr>
              <w:t xml:space="preserve">, </w:t>
            </w:r>
            <w:r w:rsidRPr="0099548E">
              <w:rPr>
                <w:rFonts w:ascii="Arial" w:eastAsia="Arial" w:hAnsi="Arial" w:cs="Arial"/>
                <w:sz w:val="20"/>
                <w:szCs w:val="20"/>
              </w:rPr>
              <w:t>któr</w:t>
            </w:r>
            <w:r>
              <w:rPr>
                <w:rFonts w:ascii="Arial" w:eastAsia="Arial" w:hAnsi="Arial" w:cs="Arial"/>
                <w:sz w:val="20"/>
                <w:szCs w:val="20"/>
              </w:rPr>
              <w:t>zy</w:t>
            </w:r>
            <w:r w:rsidRPr="0099548E">
              <w:rPr>
                <w:rFonts w:ascii="Arial" w:eastAsia="Arial" w:hAnsi="Arial" w:cs="Arial"/>
                <w:sz w:val="20"/>
                <w:szCs w:val="20"/>
              </w:rPr>
              <w:t xml:space="preserve"> zdoby</w:t>
            </w:r>
            <w:r>
              <w:rPr>
                <w:rFonts w:ascii="Arial" w:eastAsia="Arial" w:hAnsi="Arial" w:cs="Arial"/>
                <w:sz w:val="20"/>
                <w:szCs w:val="20"/>
              </w:rPr>
              <w:t>li</w:t>
            </w:r>
            <w:r w:rsidRPr="0099548E">
              <w:rPr>
                <w:rFonts w:ascii="Arial" w:eastAsia="Arial" w:hAnsi="Arial" w:cs="Arial"/>
                <w:sz w:val="20"/>
                <w:szCs w:val="20"/>
              </w:rPr>
              <w:t xml:space="preserve"> nowe umiejętności, wiedzę</w:t>
            </w:r>
            <w:r w:rsidR="003834A5">
              <w:rPr>
                <w:rFonts w:ascii="Arial" w:eastAsia="Arial" w:hAnsi="Arial" w:cs="Arial"/>
                <w:sz w:val="20"/>
                <w:szCs w:val="20"/>
              </w:rPr>
              <w:t>, kompetencje</w:t>
            </w:r>
            <w:r w:rsidRPr="0099548E">
              <w:rPr>
                <w:rFonts w:ascii="Arial" w:eastAsia="Arial" w:hAnsi="Arial" w:cs="Arial"/>
                <w:sz w:val="20"/>
                <w:szCs w:val="20"/>
              </w:rPr>
              <w:t xml:space="preserve"> lub uzyska</w:t>
            </w:r>
            <w:r>
              <w:rPr>
                <w:rFonts w:ascii="Arial" w:eastAsia="Arial" w:hAnsi="Arial" w:cs="Arial"/>
                <w:sz w:val="20"/>
                <w:szCs w:val="20"/>
              </w:rPr>
              <w:t>li</w:t>
            </w:r>
            <w:r w:rsidRPr="0099548E">
              <w:rPr>
                <w:rFonts w:ascii="Arial" w:eastAsia="Arial" w:hAnsi="Arial" w:cs="Arial"/>
                <w:sz w:val="20"/>
                <w:szCs w:val="20"/>
              </w:rPr>
              <w:t xml:space="preserve"> kwalifikacje w wyniku udziału w projekcie. </w:t>
            </w:r>
          </w:p>
          <w:p w14:paraId="4FC1252D" w14:textId="4D0F1BF3" w:rsidR="003834A5" w:rsidRP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548E">
              <w:rPr>
                <w:rFonts w:ascii="Arial" w:eastAsia="Arial" w:hAnsi="Arial" w:cs="Arial"/>
                <w:sz w:val="20"/>
                <w:szCs w:val="20"/>
              </w:rPr>
              <w:t xml:space="preserve">Pomiar </w:t>
            </w:r>
            <w:r>
              <w:rPr>
                <w:rFonts w:ascii="Arial" w:eastAsia="Arial" w:hAnsi="Arial" w:cs="Arial"/>
                <w:sz w:val="20"/>
                <w:szCs w:val="20"/>
              </w:rPr>
              <w:t xml:space="preserve">kompetencji i </w:t>
            </w:r>
            <w:r w:rsidRPr="0099548E">
              <w:rPr>
                <w:rFonts w:ascii="Arial" w:eastAsia="Arial" w:hAnsi="Arial" w:cs="Arial"/>
                <w:sz w:val="20"/>
                <w:szCs w:val="20"/>
              </w:rPr>
              <w:t xml:space="preserve">kwalifikacji jak we wskaźniku wspólnym </w:t>
            </w:r>
            <w:r w:rsidR="004B7DE1" w:rsidRPr="68784306">
              <w:rPr>
                <w:rFonts w:ascii="Arial" w:hAnsi="Arial" w:cs="Arial"/>
                <w:i/>
                <w:iCs/>
                <w:sz w:val="20"/>
                <w:szCs w:val="20"/>
              </w:rPr>
              <w:t>liczba osób, które uzyskały kwalifikacje po opuszczeniu programu (osoby)</w:t>
            </w:r>
            <w:r>
              <w:rPr>
                <w:rFonts w:ascii="Arial" w:hAnsi="Arial" w:cs="Arial"/>
                <w:sz w:val="20"/>
                <w:szCs w:val="20"/>
              </w:rPr>
              <w:t>.</w:t>
            </w:r>
          </w:p>
          <w:p w14:paraId="58222DA3" w14:textId="36EBA0E9" w:rsidR="00991E02"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9548E">
              <w:rPr>
                <w:rFonts w:ascii="Arial" w:eastAsia="Arial" w:hAnsi="Arial" w:cs="Arial"/>
                <w:sz w:val="20"/>
                <w:szCs w:val="20"/>
              </w:rPr>
              <w:t>Pomiar umiejętności i wiedzy za pomocą testu przed rozpoczęciem projektu i po zakończonym udziale w projekcie.</w:t>
            </w:r>
          </w:p>
          <w:p w14:paraId="0888E4B6" w14:textId="06BADA56" w:rsid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sidRPr="00CC58A5">
              <w:rPr>
                <w:rFonts w:ascii="Arial" w:eastAsia="Arial" w:hAnsi="Arial" w:cs="Arial"/>
                <w:sz w:val="20"/>
                <w:szCs w:val="20"/>
              </w:rPr>
              <w:lastRenderedPageBreak/>
              <w:t>Wskaźnik mierzony w ciągu 4 tygodni od zakończenia udziału w projekcie.</w:t>
            </w:r>
          </w:p>
          <w:p w14:paraId="1A4C5264" w14:textId="402DFF6F" w:rsidR="00991E02" w:rsidRPr="004C69E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p>
        </w:tc>
      </w:tr>
    </w:tbl>
    <w:p w14:paraId="61DE0D3F" w14:textId="77777777" w:rsidR="00CF61D4" w:rsidRPr="00B30662" w:rsidRDefault="00CF61D4" w:rsidP="54EA9D98"/>
    <w:p w14:paraId="24389F0F" w14:textId="32516A5F" w:rsidR="0015506F" w:rsidRPr="00152F53" w:rsidRDefault="0015506F" w:rsidP="00152F53">
      <w:pPr>
        <w:pStyle w:val="Nagwek1"/>
        <w:rPr>
          <w:rFonts w:ascii="Arial" w:hAnsi="Arial" w:cs="Arial"/>
          <w:color w:val="auto"/>
          <w:sz w:val="20"/>
          <w:szCs w:val="20"/>
        </w:rPr>
      </w:pPr>
      <w:bookmarkStart w:id="23" w:name="_Toc137549522"/>
      <w:r w:rsidRPr="00152F53">
        <w:rPr>
          <w:rFonts w:ascii="Arial" w:hAnsi="Arial" w:cs="Arial"/>
          <w:color w:val="auto"/>
          <w:sz w:val="20"/>
          <w:szCs w:val="20"/>
        </w:rPr>
        <w:t xml:space="preserve">Wskaźniki mierzone we wszystkich celach szczegółowych, w których programowane jest </w:t>
      </w:r>
      <w:bookmarkStart w:id="24" w:name="_Hlk130383900"/>
      <w:r w:rsidRPr="00152F53">
        <w:rPr>
          <w:rFonts w:ascii="Arial" w:hAnsi="Arial" w:cs="Arial"/>
          <w:color w:val="auto"/>
          <w:sz w:val="20"/>
          <w:szCs w:val="20"/>
        </w:rPr>
        <w:t xml:space="preserve">wsparcie na rzecz osób młodych </w:t>
      </w:r>
      <w:r w:rsidR="00E242A4" w:rsidRPr="00152F53">
        <w:rPr>
          <w:rFonts w:ascii="Arial" w:hAnsi="Arial" w:cs="Arial"/>
          <w:color w:val="auto"/>
          <w:sz w:val="20"/>
          <w:szCs w:val="20"/>
        </w:rPr>
        <w:t>i ponoszone są wydatki na realizację Gwarancji dla młodzieży</w:t>
      </w:r>
      <w:bookmarkEnd w:id="23"/>
      <w:r w:rsidR="00E242A4" w:rsidRPr="00152F53">
        <w:rPr>
          <w:rFonts w:ascii="Arial" w:hAnsi="Arial" w:cs="Arial"/>
          <w:color w:val="auto"/>
          <w:sz w:val="20"/>
          <w:szCs w:val="20"/>
        </w:rPr>
        <w:t xml:space="preserve"> </w:t>
      </w:r>
    </w:p>
    <w:tbl>
      <w:tblPr>
        <w:tblStyle w:val="Tabelasiatki1jasna1"/>
        <w:tblW w:w="0" w:type="auto"/>
        <w:tblLook w:val="04A0" w:firstRow="1" w:lastRow="0" w:firstColumn="1" w:lastColumn="0" w:noHBand="0" w:noVBand="1"/>
      </w:tblPr>
      <w:tblGrid>
        <w:gridCol w:w="1381"/>
        <w:gridCol w:w="2504"/>
        <w:gridCol w:w="4157"/>
        <w:gridCol w:w="5952"/>
      </w:tblGrid>
      <w:tr w:rsidR="0015506F" w14:paraId="208E3569" w14:textId="77777777" w:rsidTr="4660B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4"/>
          <w:p w14:paraId="2B3ACC1B" w14:textId="77777777" w:rsidR="0015506F" w:rsidRDefault="0015506F" w:rsidP="000915FE">
            <w:pPr>
              <w:rPr>
                <w:rFonts w:ascii="Arial" w:hAnsi="Arial" w:cs="Arial"/>
              </w:rPr>
            </w:pPr>
            <w:r w:rsidRPr="47E60087">
              <w:rPr>
                <w:rFonts w:ascii="Arial" w:hAnsi="Arial" w:cs="Arial"/>
              </w:rPr>
              <w:t xml:space="preserve">Kod wskaźnika </w:t>
            </w:r>
          </w:p>
        </w:tc>
        <w:tc>
          <w:tcPr>
            <w:tcW w:w="2504" w:type="dxa"/>
          </w:tcPr>
          <w:p w14:paraId="09B4F07E"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D7ACC97"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6B07AD3F"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15506F" w14:paraId="2A82257E" w14:textId="77777777" w:rsidTr="4660BA50">
        <w:tc>
          <w:tcPr>
            <w:cnfStyle w:val="001000000000" w:firstRow="0" w:lastRow="0" w:firstColumn="1" w:lastColumn="0" w:oddVBand="0" w:evenVBand="0" w:oddHBand="0" w:evenHBand="0" w:firstRowFirstColumn="0" w:firstRowLastColumn="0" w:lastRowFirstColumn="0" w:lastRowLastColumn="0"/>
            <w:tcW w:w="1381" w:type="dxa"/>
          </w:tcPr>
          <w:p w14:paraId="0AA3C9CD" w14:textId="77777777" w:rsidR="0015506F" w:rsidRDefault="0015506F" w:rsidP="000915FE">
            <w:pPr>
              <w:rPr>
                <w:rFonts w:ascii="Arial" w:hAnsi="Arial" w:cs="Arial"/>
              </w:rPr>
            </w:pPr>
          </w:p>
        </w:tc>
        <w:tc>
          <w:tcPr>
            <w:tcW w:w="2504" w:type="dxa"/>
          </w:tcPr>
          <w:p w14:paraId="488169FB"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7CB97FA"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48922AD6"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506F" w14:paraId="7B3B44A8" w14:textId="77777777" w:rsidTr="4660BA50">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5DE50CC4" w14:textId="1B0E6A51" w:rsidR="0015506F" w:rsidRPr="00EC4A73" w:rsidRDefault="0015506F" w:rsidP="4660BA50">
            <w:pPr>
              <w:spacing w:after="160" w:line="259" w:lineRule="auto"/>
              <w:jc w:val="both"/>
              <w:rPr>
                <w:rFonts w:ascii="Arial" w:eastAsia="Times New Roman" w:hAnsi="Arial" w:cs="Arial"/>
                <w:b w:val="0"/>
                <w:bCs w:val="0"/>
                <w:sz w:val="20"/>
                <w:szCs w:val="20"/>
                <w:lang w:eastAsia="pl-PL"/>
              </w:rPr>
            </w:pPr>
            <w:r w:rsidRPr="4660BA50">
              <w:rPr>
                <w:rFonts w:ascii="Arial" w:eastAsia="Times New Roman" w:hAnsi="Arial" w:cs="Arial"/>
                <w:b w:val="0"/>
                <w:bCs w:val="0"/>
                <w:sz w:val="20"/>
                <w:szCs w:val="20"/>
                <w:lang w:eastAsia="pl-PL"/>
              </w:rPr>
              <w:t>PL0CO</w:t>
            </w:r>
            <w:r w:rsidR="3FE1FAE1" w:rsidRPr="4660BA50">
              <w:rPr>
                <w:rFonts w:ascii="Arial" w:eastAsia="Times New Roman" w:hAnsi="Arial" w:cs="Arial"/>
                <w:b w:val="0"/>
                <w:bCs w:val="0"/>
                <w:sz w:val="20"/>
                <w:szCs w:val="20"/>
                <w:lang w:eastAsia="pl-PL"/>
              </w:rPr>
              <w:t>10</w:t>
            </w:r>
          </w:p>
        </w:tc>
        <w:tc>
          <w:tcPr>
            <w:tcW w:w="2504" w:type="dxa"/>
          </w:tcPr>
          <w:p w14:paraId="3727ABAC" w14:textId="77777777" w:rsidR="0015506F" w:rsidRPr="00EC4A73" w:rsidRDefault="0015506F" w:rsidP="00EC4A7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EC4A73">
              <w:rPr>
                <w:rFonts w:ascii="Arial" w:eastAsia="Times New Roman" w:hAnsi="Arial" w:cs="Arial"/>
                <w:iCs/>
                <w:sz w:val="20"/>
                <w:szCs w:val="20"/>
                <w:lang w:eastAsia="pl-PL"/>
              </w:rPr>
              <w:t xml:space="preserve">Wskaźnik produktu  </w:t>
            </w:r>
          </w:p>
        </w:tc>
        <w:tc>
          <w:tcPr>
            <w:tcW w:w="4157" w:type="dxa"/>
          </w:tcPr>
          <w:p w14:paraId="07F1B19E" w14:textId="46DDEC2A" w:rsidR="0015506F" w:rsidRPr="00EC4A73" w:rsidRDefault="027F0FAA" w:rsidP="22DA8F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2DA8F0A">
              <w:rPr>
                <w:rFonts w:ascii="Arial" w:eastAsia="Times New Roman" w:hAnsi="Arial" w:cs="Arial"/>
                <w:sz w:val="20"/>
                <w:szCs w:val="20"/>
                <w:lang w:eastAsia="pl-PL"/>
              </w:rPr>
              <w:t>Wartość wydatków kwalifikowalnych przeznaczonych na realizację gwarancji dla młodzieży</w:t>
            </w:r>
            <w:r w:rsidR="1FC70657" w:rsidRPr="22DA8F0A">
              <w:rPr>
                <w:rFonts w:ascii="Arial" w:eastAsia="Times New Roman" w:hAnsi="Arial" w:cs="Arial"/>
                <w:sz w:val="20"/>
                <w:szCs w:val="20"/>
                <w:lang w:eastAsia="pl-PL"/>
              </w:rPr>
              <w:t xml:space="preserve"> (PLN)</w:t>
            </w:r>
          </w:p>
        </w:tc>
        <w:tc>
          <w:tcPr>
            <w:tcW w:w="5952" w:type="dxa"/>
          </w:tcPr>
          <w:p w14:paraId="176BD53E" w14:textId="708D30F8"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We wskaźniku należy monitorować wydatki </w:t>
            </w:r>
            <w:r>
              <w:rPr>
                <w:rFonts w:ascii="Arial" w:eastAsia="Arial" w:hAnsi="Arial" w:cs="Arial"/>
                <w:sz w:val="20"/>
                <w:szCs w:val="20"/>
              </w:rPr>
              <w:t xml:space="preserve">przeznaczone na wsparcie osób młodych wpisujące się w </w:t>
            </w:r>
            <w:r w:rsidR="008440C1">
              <w:rPr>
                <w:rFonts w:ascii="Arial" w:eastAsia="Arial" w:hAnsi="Arial" w:cs="Arial"/>
                <w:sz w:val="20"/>
                <w:szCs w:val="20"/>
              </w:rPr>
              <w:t>gw</w:t>
            </w:r>
            <w:r>
              <w:rPr>
                <w:rFonts w:ascii="Arial" w:eastAsia="Arial" w:hAnsi="Arial" w:cs="Arial"/>
                <w:sz w:val="20"/>
                <w:szCs w:val="20"/>
              </w:rPr>
              <w:t xml:space="preserve">arancje dla </w:t>
            </w:r>
            <w:r w:rsidR="008440C1">
              <w:rPr>
                <w:rFonts w:ascii="Arial" w:eastAsia="Arial" w:hAnsi="Arial" w:cs="Arial"/>
                <w:sz w:val="20"/>
                <w:szCs w:val="20"/>
              </w:rPr>
              <w:t>m</w:t>
            </w:r>
            <w:r>
              <w:rPr>
                <w:rFonts w:ascii="Arial" w:eastAsia="Arial" w:hAnsi="Arial" w:cs="Arial"/>
                <w:sz w:val="20"/>
                <w:szCs w:val="20"/>
              </w:rPr>
              <w:t xml:space="preserve">łodzieży </w:t>
            </w:r>
            <w:r w:rsidRPr="002C2155">
              <w:rPr>
                <w:rFonts w:ascii="Arial" w:eastAsia="Arial" w:hAnsi="Arial" w:cs="Arial"/>
                <w:sz w:val="20"/>
                <w:szCs w:val="20"/>
              </w:rPr>
              <w:t>w następujący sposób:</w:t>
            </w:r>
          </w:p>
          <w:p w14:paraId="1EE06D63" w14:textId="501DF372"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 w projektach w całości poświęconych </w:t>
            </w:r>
            <w:r>
              <w:rPr>
                <w:rFonts w:ascii="Arial" w:eastAsia="Arial" w:hAnsi="Arial" w:cs="Arial"/>
                <w:sz w:val="20"/>
                <w:szCs w:val="20"/>
              </w:rPr>
              <w:t xml:space="preserve">wsparciu osób młodych </w:t>
            </w:r>
            <w:r w:rsidRPr="002C2155">
              <w:rPr>
                <w:rFonts w:ascii="Arial" w:eastAsia="Arial" w:hAnsi="Arial" w:cs="Arial"/>
                <w:sz w:val="20"/>
                <w:szCs w:val="20"/>
              </w:rPr>
              <w:t>we wskaźniku należy ujmować całość kosztów tych projektów (wydatki bezpośrednie i pośrednie);</w:t>
            </w:r>
          </w:p>
          <w:p w14:paraId="22D13BD8" w14:textId="46BD442A"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w projektach</w:t>
            </w:r>
            <w:r w:rsidR="008440C1">
              <w:rPr>
                <w:rFonts w:ascii="Arial" w:eastAsia="Arial" w:hAnsi="Arial" w:cs="Arial"/>
                <w:sz w:val="20"/>
                <w:szCs w:val="20"/>
              </w:rPr>
              <w:t xml:space="preserve"> w części skierowanych do osób młodych </w:t>
            </w:r>
            <w:r w:rsidRPr="002C2155">
              <w:rPr>
                <w:rFonts w:ascii="Arial" w:eastAsia="Arial" w:hAnsi="Arial" w:cs="Arial"/>
                <w:sz w:val="20"/>
                <w:szCs w:val="20"/>
              </w:rPr>
              <w:t>we wskaźniku należy monitorować tylko koszty bezpośrednie przeznaczone na te działania;</w:t>
            </w:r>
          </w:p>
          <w:p w14:paraId="671DBF28" w14:textId="6CCACE8A" w:rsidR="0015506F"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W obu przypadkach powinny być to całkowite koszty kwalifikowalne</w:t>
            </w:r>
            <w:r w:rsidR="000E6358">
              <w:rPr>
                <w:rFonts w:ascii="Arial" w:eastAsia="Arial" w:hAnsi="Arial" w:cs="Arial"/>
                <w:sz w:val="20"/>
                <w:szCs w:val="20"/>
              </w:rPr>
              <w:t>.</w:t>
            </w:r>
          </w:p>
        </w:tc>
      </w:tr>
    </w:tbl>
    <w:p w14:paraId="5BD562B5" w14:textId="77777777" w:rsidR="0015506F" w:rsidRPr="00B30662" w:rsidRDefault="0015506F" w:rsidP="54EA9D98"/>
    <w:p w14:paraId="37722921" w14:textId="2934499A" w:rsidR="002B7624" w:rsidRPr="00A23CBD" w:rsidRDefault="002B7624" w:rsidP="002A5F28">
      <w:pPr>
        <w:pStyle w:val="Nagwek1"/>
        <w:rPr>
          <w:rFonts w:ascii="Arial" w:hAnsi="Arial" w:cs="Arial"/>
          <w:color w:val="auto"/>
          <w:sz w:val="20"/>
          <w:szCs w:val="20"/>
        </w:rPr>
      </w:pPr>
      <w:bookmarkStart w:id="25" w:name="_Toc1203720623"/>
      <w:bookmarkStart w:id="26" w:name="_Toc758465367"/>
      <w:bookmarkStart w:id="27" w:name="_Toc1312371055"/>
      <w:bookmarkStart w:id="28" w:name="_Toc447619260"/>
      <w:bookmarkStart w:id="29" w:name="_Toc1060818885"/>
      <w:bookmarkStart w:id="30" w:name="_Toc1379000199"/>
      <w:bookmarkStart w:id="31" w:name="_Toc273295927"/>
      <w:bookmarkStart w:id="32" w:name="_Toc170785843"/>
      <w:bookmarkStart w:id="33" w:name="_Toc425047128"/>
      <w:bookmarkStart w:id="34" w:name="_Toc94780247"/>
      <w:bookmarkStart w:id="35" w:name="_Toc137549523"/>
      <w:r w:rsidRPr="13AD2595">
        <w:rPr>
          <w:rFonts w:ascii="Arial" w:hAnsi="Arial" w:cs="Arial"/>
          <w:color w:val="auto"/>
          <w:sz w:val="20"/>
          <w:szCs w:val="20"/>
        </w:rPr>
        <w:t>Wskaźniki wspólne EFS+</w:t>
      </w:r>
      <w:bookmarkEnd w:id="25"/>
      <w:bookmarkEnd w:id="26"/>
      <w:bookmarkEnd w:id="27"/>
      <w:bookmarkEnd w:id="28"/>
      <w:bookmarkEnd w:id="29"/>
      <w:bookmarkEnd w:id="30"/>
      <w:bookmarkEnd w:id="31"/>
      <w:bookmarkEnd w:id="32"/>
      <w:bookmarkEnd w:id="33"/>
      <w:bookmarkEnd w:id="34"/>
      <w:bookmarkEnd w:id="35"/>
    </w:p>
    <w:tbl>
      <w:tblPr>
        <w:tblStyle w:val="Tabelasiatki1jasna1"/>
        <w:tblW w:w="13994" w:type="dxa"/>
        <w:tblLook w:val="04A0" w:firstRow="1" w:lastRow="0" w:firstColumn="1" w:lastColumn="0" w:noHBand="0" w:noVBand="1"/>
      </w:tblPr>
      <w:tblGrid>
        <w:gridCol w:w="1223"/>
        <w:gridCol w:w="1878"/>
        <w:gridCol w:w="3819"/>
        <w:gridCol w:w="7074"/>
      </w:tblGrid>
      <w:tr w:rsidR="00A23CBD" w:rsidRPr="00A23CBD" w14:paraId="27183AB1" w14:textId="77777777" w:rsidTr="00104E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13AF70" w14:textId="4B50268B" w:rsidR="002F5703" w:rsidRPr="00A23CBD" w:rsidRDefault="0029049E" w:rsidP="0029049E">
            <w:pPr>
              <w:spacing w:after="120"/>
              <w:rPr>
                <w:rFonts w:ascii="Arial" w:hAnsi="Arial" w:cs="Arial"/>
                <w:sz w:val="20"/>
                <w:szCs w:val="20"/>
              </w:rPr>
            </w:pPr>
            <w:r>
              <w:rPr>
                <w:rFonts w:ascii="Arial" w:hAnsi="Arial" w:cs="Arial"/>
                <w:sz w:val="20"/>
                <w:szCs w:val="20"/>
              </w:rPr>
              <w:t>Kod wskaźnika</w:t>
            </w:r>
          </w:p>
        </w:tc>
        <w:tc>
          <w:tcPr>
            <w:tcW w:w="0" w:type="dxa"/>
          </w:tcPr>
          <w:p w14:paraId="31A09D33" w14:textId="55EB6F25"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765" w:type="dxa"/>
          </w:tcPr>
          <w:p w14:paraId="79BB6891"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973" w:type="dxa"/>
          </w:tcPr>
          <w:p w14:paraId="25A787FA"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361AEF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2FDAAE69" w14:textId="3A98E522" w:rsidR="003D051B" w:rsidRPr="00A23CBD" w:rsidRDefault="76A076F7" w:rsidP="002A5F28">
            <w:pPr>
              <w:pStyle w:val="Nagwek2"/>
              <w:rPr>
                <w:rFonts w:ascii="Arial" w:eastAsia="Times New Roman" w:hAnsi="Arial" w:cs="Arial"/>
                <w:b/>
                <w:bCs/>
                <w:color w:val="auto"/>
                <w:sz w:val="20"/>
                <w:szCs w:val="20"/>
                <w:lang w:eastAsia="pl-PL"/>
              </w:rPr>
            </w:pPr>
            <w:bookmarkStart w:id="36" w:name="_Toc1696698684"/>
            <w:bookmarkStart w:id="37" w:name="_Toc1152209427"/>
            <w:bookmarkStart w:id="38" w:name="_Toc2059733926"/>
            <w:bookmarkStart w:id="39" w:name="_Toc1492657575"/>
            <w:bookmarkStart w:id="40" w:name="_Toc1936453428"/>
            <w:bookmarkStart w:id="41" w:name="_Toc539645261"/>
            <w:bookmarkStart w:id="42" w:name="_Toc77455455"/>
            <w:bookmarkStart w:id="43" w:name="_Toc1773425345"/>
            <w:bookmarkStart w:id="44" w:name="_Toc623946961"/>
            <w:bookmarkStart w:id="45" w:name="_Toc94780248"/>
            <w:bookmarkStart w:id="46" w:name="_Toc137549524"/>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xml:space="preserve">) Wspólne wskaźniki produktu </w:t>
            </w:r>
            <w:r w:rsidR="0119DF32" w:rsidRPr="13AD2595">
              <w:rPr>
                <w:rFonts w:ascii="Arial" w:eastAsia="Times New Roman" w:hAnsi="Arial" w:cs="Arial"/>
                <w:b/>
                <w:bCs/>
                <w:color w:val="auto"/>
                <w:sz w:val="20"/>
                <w:szCs w:val="20"/>
                <w:lang w:eastAsia="pl-PL"/>
              </w:rPr>
              <w:t>dotyczące uczestników</w:t>
            </w:r>
            <w:bookmarkEnd w:id="36"/>
            <w:bookmarkEnd w:id="37"/>
            <w:bookmarkEnd w:id="38"/>
            <w:bookmarkEnd w:id="39"/>
            <w:bookmarkEnd w:id="40"/>
            <w:bookmarkEnd w:id="41"/>
            <w:bookmarkEnd w:id="42"/>
            <w:bookmarkEnd w:id="43"/>
            <w:bookmarkEnd w:id="44"/>
            <w:bookmarkEnd w:id="45"/>
            <w:bookmarkEnd w:id="46"/>
          </w:p>
        </w:tc>
      </w:tr>
      <w:tr w:rsidR="00A23CBD" w:rsidRPr="00A23CBD" w14:paraId="3819DE9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68199299" w14:textId="545A1316" w:rsidR="003D051B" w:rsidRPr="005161D5" w:rsidRDefault="76A076F7" w:rsidP="271EF8BF">
            <w:pPr>
              <w:pStyle w:val="Nagwek3"/>
              <w:rPr>
                <w:rFonts w:ascii="Arial" w:eastAsia="Times New Roman" w:hAnsi="Arial" w:cs="Arial"/>
                <w:b/>
                <w:bCs/>
                <w:color w:val="auto"/>
                <w:sz w:val="20"/>
                <w:szCs w:val="20"/>
                <w:lang w:eastAsia="pl-PL"/>
              </w:rPr>
            </w:pPr>
            <w:bookmarkStart w:id="47" w:name="_Toc94780249"/>
            <w:bookmarkStart w:id="48" w:name="_Toc137549525"/>
            <w:bookmarkStart w:id="49" w:name="_Toc1318171899"/>
            <w:bookmarkStart w:id="50" w:name="_Toc1188892359"/>
            <w:bookmarkStart w:id="51" w:name="_Toc1328247274"/>
            <w:bookmarkStart w:id="52" w:name="_Toc1365970422"/>
            <w:bookmarkStart w:id="53" w:name="_Toc1832647265"/>
            <w:bookmarkStart w:id="54" w:name="_Toc293193479"/>
            <w:bookmarkStart w:id="55" w:name="_Toc1674651885"/>
            <w:bookmarkStart w:id="56" w:name="_Toc1331781652"/>
            <w:bookmarkStart w:id="57" w:name="_Toc83171979"/>
            <w:r w:rsidRPr="13AD2595">
              <w:rPr>
                <w:rFonts w:ascii="Arial" w:eastAsia="Times New Roman" w:hAnsi="Arial" w:cs="Arial"/>
                <w:b/>
                <w:bCs/>
                <w:color w:val="auto"/>
                <w:sz w:val="20"/>
                <w:szCs w:val="20"/>
                <w:lang w:eastAsia="pl-PL"/>
              </w:rPr>
              <w:t>(1</w:t>
            </w:r>
            <w:r w:rsidR="174CB383" w:rsidRPr="13AD2595">
              <w:rPr>
                <w:rFonts w:ascii="Arial" w:eastAsia="Times New Roman" w:hAnsi="Arial" w:cs="Arial"/>
                <w:b/>
                <w:bCs/>
                <w:color w:val="auto"/>
                <w:sz w:val="20"/>
                <w:szCs w:val="20"/>
                <w:lang w:eastAsia="pl-PL"/>
              </w:rPr>
              <w:t>.1</w:t>
            </w:r>
            <w:r w:rsidRPr="13AD2595">
              <w:rPr>
                <w:rFonts w:ascii="Arial" w:eastAsia="Times New Roman" w:hAnsi="Arial" w:cs="Arial"/>
                <w:b/>
                <w:bCs/>
                <w:color w:val="auto"/>
                <w:sz w:val="20"/>
                <w:szCs w:val="20"/>
                <w:lang w:eastAsia="pl-PL"/>
              </w:rPr>
              <w:t>) Wspólne wskaźniki produktu</w:t>
            </w:r>
            <w:bookmarkEnd w:id="47"/>
            <w:bookmarkEnd w:id="48"/>
            <w:r w:rsidRPr="13AD2595">
              <w:rPr>
                <w:rFonts w:ascii="Arial" w:eastAsia="Times New Roman" w:hAnsi="Arial" w:cs="Arial"/>
                <w:b/>
                <w:bCs/>
                <w:color w:val="auto"/>
                <w:sz w:val="20"/>
                <w:szCs w:val="20"/>
                <w:lang w:eastAsia="pl-PL"/>
              </w:rPr>
              <w:t xml:space="preserve"> </w:t>
            </w:r>
            <w:bookmarkEnd w:id="49"/>
            <w:bookmarkEnd w:id="50"/>
            <w:bookmarkEnd w:id="51"/>
            <w:bookmarkEnd w:id="52"/>
            <w:bookmarkEnd w:id="53"/>
            <w:bookmarkEnd w:id="54"/>
            <w:bookmarkEnd w:id="55"/>
            <w:bookmarkEnd w:id="56"/>
            <w:bookmarkEnd w:id="57"/>
          </w:p>
        </w:tc>
      </w:tr>
      <w:tr w:rsidR="00A23CBD" w:rsidRPr="00A23CBD" w14:paraId="281F965C"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9A0964E" w14:textId="45FE5374"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2</w:t>
            </w:r>
          </w:p>
        </w:tc>
        <w:tc>
          <w:tcPr>
            <w:tcW w:w="0" w:type="dxa"/>
          </w:tcPr>
          <w:p w14:paraId="67906CF8" w14:textId="54C96140"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2AB149AD" w14:textId="6014337C"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bezrobotnych, w tym długotrwale bezrobotnych, objętych wsparciem w programie </w:t>
            </w:r>
            <w:r w:rsidR="00AB564F" w:rsidRPr="00A23CBD">
              <w:rPr>
                <w:rFonts w:ascii="Arial" w:hAnsi="Arial" w:cs="Arial"/>
                <w:sz w:val="20"/>
                <w:szCs w:val="20"/>
              </w:rPr>
              <w:t>(osoby)</w:t>
            </w:r>
          </w:p>
        </w:tc>
        <w:tc>
          <w:tcPr>
            <w:tcW w:w="6973" w:type="dxa"/>
          </w:tcPr>
          <w:p w14:paraId="2AC258BE" w14:textId="08D9D75E" w:rsidR="000C0AC1" w:rsidRPr="00A23CBD" w:rsidRDefault="002F5703" w:rsidP="000C0AC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 xml:space="preserve">Osoby pozostające bez pracy, gotowe do podjęcia pracy i aktywnie poszukujące zatrudnienia. </w:t>
            </w:r>
            <w:r w:rsidR="000C0AC1" w:rsidRPr="00A23CBD">
              <w:rPr>
                <w:rFonts w:ascii="Arial" w:eastAsia="Times New Roman" w:hAnsi="Arial" w:cs="Arial"/>
                <w:sz w:val="20"/>
                <w:szCs w:val="20"/>
                <w:lang w:eastAsia="pl-PL"/>
              </w:rPr>
              <w:t>Definicja ta uwzględni</w:t>
            </w:r>
            <w:r w:rsidR="00C00175">
              <w:rPr>
                <w:rFonts w:ascii="Arial" w:eastAsia="Times New Roman" w:hAnsi="Arial" w:cs="Arial"/>
                <w:sz w:val="20"/>
                <w:szCs w:val="20"/>
                <w:lang w:eastAsia="pl-PL"/>
              </w:rPr>
              <w:t>a</w:t>
            </w:r>
            <w:r w:rsidR="000C0AC1" w:rsidRPr="00A23CBD">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t xml:space="preserve">wszystkie </w:t>
            </w:r>
            <w:r w:rsidR="000C0AC1" w:rsidRPr="00A23CBD">
              <w:rPr>
                <w:rFonts w:ascii="Arial" w:eastAsia="Times New Roman" w:hAnsi="Arial" w:cs="Arial"/>
                <w:sz w:val="20"/>
                <w:szCs w:val="20"/>
                <w:lang w:eastAsia="pl-PL"/>
              </w:rPr>
              <w:t>osoby</w:t>
            </w:r>
            <w:r w:rsidR="000C0AC1">
              <w:rPr>
                <w:rFonts w:ascii="Arial" w:eastAsia="Times New Roman" w:hAnsi="Arial" w:cs="Arial"/>
                <w:sz w:val="20"/>
                <w:szCs w:val="20"/>
                <w:lang w:eastAsia="pl-PL"/>
              </w:rPr>
              <w:t xml:space="preserve"> zarejestrowane jako bezrobotne </w:t>
            </w:r>
            <w:r w:rsidR="000C0AC1" w:rsidRPr="00A23CBD">
              <w:rPr>
                <w:rFonts w:ascii="Arial" w:eastAsia="Times New Roman" w:hAnsi="Arial" w:cs="Arial"/>
                <w:iCs/>
                <w:sz w:val="20"/>
                <w:szCs w:val="20"/>
                <w:lang w:eastAsia="pl-PL"/>
              </w:rPr>
              <w:t>zgodnie z krajową definicją, nawet jeżeli nie spełniają one wszystkich trzech kryteriów wskazanych wyżej.</w:t>
            </w:r>
          </w:p>
          <w:p w14:paraId="03B9C107" w14:textId="6F006C58"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Osoby kwalifikujące się do urlopu macierzyńskiego lub rodzicielskiego, które są bezrobotne w rozumieniu niniejszej definicji (nie pobierają świadczeń z tytułu urlopu), należy wykazywać również jako osoby bezrobotne.</w:t>
            </w:r>
          </w:p>
          <w:p w14:paraId="3CAF5A03" w14:textId="77777777"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E1CFCAF" w14:textId="56CE3288"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33C0179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2EE7D0" w14:textId="026F91F5"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określany jest w dniu rozpoczęcia uczestnictwa w projekcie</w:t>
            </w:r>
            <w:r w:rsidR="00E76833">
              <w:rPr>
                <w:rFonts w:ascii="Arial" w:eastAsia="Times New Roman" w:hAnsi="Arial" w:cs="Arial"/>
                <w:sz w:val="20"/>
                <w:szCs w:val="20"/>
                <w:lang w:eastAsia="pl-PL"/>
              </w:rPr>
              <w:t>, tj. w momencie rozpoczęcia udziału w pierwszej formie wsparcia w projekcie</w:t>
            </w:r>
            <w:r w:rsidRPr="00A23CBD">
              <w:rPr>
                <w:rFonts w:ascii="Arial" w:eastAsia="Times New Roman" w:hAnsi="Arial" w:cs="Arial"/>
                <w:sz w:val="20"/>
                <w:szCs w:val="20"/>
                <w:lang w:eastAsia="pl-PL"/>
              </w:rPr>
              <w:t>.</w:t>
            </w:r>
            <w:r w:rsidR="00E024C4" w:rsidRPr="00A23CBD">
              <w:rPr>
                <w:rFonts w:ascii="Arial" w:eastAsia="Times New Roman" w:hAnsi="Arial" w:cs="Arial"/>
                <w:sz w:val="20"/>
                <w:szCs w:val="20"/>
                <w:lang w:eastAsia="pl-PL"/>
              </w:rPr>
              <w:t xml:space="preserve"> </w:t>
            </w:r>
          </w:p>
          <w:p w14:paraId="0A7FC7D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323570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Informacje dodatkowe:</w:t>
            </w:r>
          </w:p>
          <w:p w14:paraId="5DCF91E5" w14:textId="3D7B627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F1CE7E9"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04BD462" w14:textId="4CC7BF56" w:rsidR="002F5703" w:rsidRPr="00A23CBD" w:rsidRDefault="002F5703"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Definicja opracowana na podstawie: (§18) Statystyki polityki rynku prac</w:t>
            </w:r>
            <w:r w:rsidR="0036419C" w:rsidRPr="00A23CBD">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 metodologia 2018, Komisja Europejska, Dyrekcja Generalna ds. Zatrudnienia, Spraw Społecznych i Włączenia Społecznego</w:t>
            </w:r>
            <w:r w:rsidRPr="00A23CBD">
              <w:rPr>
                <w:rFonts w:ascii="Arial" w:hAnsi="Arial" w:cs="Arial"/>
                <w:sz w:val="24"/>
                <w:szCs w:val="24"/>
                <w:lang w:eastAsia="pl-PL"/>
              </w:rPr>
              <w:t xml:space="preserve"> </w:t>
            </w:r>
            <w:r w:rsidR="00475F3F">
              <w:rPr>
                <w:rFonts w:ascii="Arial" w:hAnsi="Arial" w:cs="Arial"/>
                <w:sz w:val="24"/>
                <w:szCs w:val="24"/>
                <w:lang w:eastAsia="pl-PL"/>
              </w:rPr>
              <w:t xml:space="preserve"> </w:t>
            </w:r>
          </w:p>
        </w:tc>
      </w:tr>
      <w:tr w:rsidR="00A23CBD" w:rsidRPr="00A23CBD" w14:paraId="078489DF" w14:textId="77777777" w:rsidTr="00104E61">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026F73F1" w14:textId="759C183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3</w:t>
            </w:r>
          </w:p>
        </w:tc>
        <w:tc>
          <w:tcPr>
            <w:tcW w:w="0" w:type="dxa"/>
          </w:tcPr>
          <w:p w14:paraId="5ED80A7B" w14:textId="52D3038C"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21170054" w14:textId="6CF2D79F"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w:t>
            </w:r>
            <w:r w:rsidR="00AB564F" w:rsidRPr="00A23CBD">
              <w:rPr>
                <w:rFonts w:ascii="Arial" w:hAnsi="Arial" w:cs="Arial"/>
                <w:sz w:val="20"/>
                <w:szCs w:val="20"/>
              </w:rPr>
              <w:t xml:space="preserve"> (osoby)</w:t>
            </w:r>
          </w:p>
        </w:tc>
        <w:tc>
          <w:tcPr>
            <w:tcW w:w="6973" w:type="dxa"/>
          </w:tcPr>
          <w:p w14:paraId="72E8C083" w14:textId="0CECC05D"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długotrwale bezrobotne to osoby bezrobotne</w:t>
            </w:r>
            <w:r w:rsidR="004157AF" w:rsidRPr="00A23CBD">
              <w:rPr>
                <w:rFonts w:ascii="Arial" w:eastAsia="Times New Roman" w:hAnsi="Arial" w:cs="Arial"/>
                <w:sz w:val="20"/>
                <w:szCs w:val="20"/>
                <w:lang w:eastAsia="pl-PL"/>
              </w:rPr>
              <w:t xml:space="preserve"> pozostające w rejestrze powiatowego urzędu pracy</w:t>
            </w:r>
            <w:r w:rsidR="008713DA" w:rsidRPr="00A23CBD">
              <w:rPr>
                <w:rFonts w:ascii="Arial" w:eastAsia="Times New Roman" w:hAnsi="Arial" w:cs="Arial"/>
                <w:sz w:val="20"/>
                <w:szCs w:val="20"/>
                <w:lang w:eastAsia="pl-PL"/>
              </w:rPr>
              <w:t xml:space="preserve"> przez okres ponad 12 miesięcy w okresie ostatnich 2 lat, z wyłączeniem okresów odbywania stażu i przygotowania zawodowego dorosłych</w:t>
            </w:r>
            <w:r w:rsidRPr="00A23CBD">
              <w:rPr>
                <w:rFonts w:ascii="Arial" w:eastAsia="Times New Roman" w:hAnsi="Arial" w:cs="Arial"/>
                <w:sz w:val="20"/>
                <w:szCs w:val="20"/>
                <w:lang w:eastAsia="pl-PL"/>
              </w:rPr>
              <w:t>. Status na rynku pracy jest określany w dniu rozpoczęcia uczestnictwa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 xml:space="preserve">. </w:t>
            </w:r>
          </w:p>
          <w:p w14:paraId="6745576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F025506" w14:textId="0059A2B8" w:rsidR="002F5703" w:rsidRPr="00A23CBD" w:rsidRDefault="002F5703" w:rsidP="0096672E">
            <w:pPr>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 xml:space="preserve">Definicja opracowana na podstawie: </w:t>
            </w:r>
            <w:r w:rsidR="004157AF" w:rsidRPr="00A23CBD">
              <w:rPr>
                <w:rFonts w:ascii="Arial" w:eastAsia="Times New Roman" w:hAnsi="Arial" w:cs="Arial"/>
                <w:sz w:val="20"/>
                <w:szCs w:val="20"/>
                <w:lang w:eastAsia="pl-PL"/>
              </w:rPr>
              <w:t>ustawa z dnia 20 kwietnia 2004 r. o promocji zatrudnienia i instytucjach rynku pracy</w:t>
            </w:r>
          </w:p>
        </w:tc>
      </w:tr>
      <w:tr w:rsidR="00A23CBD" w:rsidRPr="00A23CBD" w14:paraId="6FCD193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951F50E" w14:textId="09C40AE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4</w:t>
            </w:r>
          </w:p>
        </w:tc>
        <w:tc>
          <w:tcPr>
            <w:tcW w:w="0" w:type="dxa"/>
          </w:tcPr>
          <w:p w14:paraId="02A9D674" w14:textId="7E2FD55E"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4894DA96" w14:textId="271A1BCB"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w:t>
            </w:r>
            <w:r w:rsidR="00AB564F" w:rsidRPr="00A23CBD">
              <w:rPr>
                <w:rFonts w:ascii="Arial" w:hAnsi="Arial" w:cs="Arial"/>
                <w:sz w:val="20"/>
                <w:szCs w:val="20"/>
              </w:rPr>
              <w:t xml:space="preserve"> (osoby)</w:t>
            </w:r>
          </w:p>
        </w:tc>
        <w:tc>
          <w:tcPr>
            <w:tcW w:w="6973" w:type="dxa"/>
          </w:tcPr>
          <w:p w14:paraId="4E988CA2" w14:textId="513238E7" w:rsidR="002F5703" w:rsidRPr="00A23CBD" w:rsidRDefault="002F5703"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to </w:t>
            </w:r>
            <w:r w:rsidRPr="00A23CBD">
              <w:rPr>
                <w:rFonts w:ascii="Arial" w:eastAsia="Times New Roman" w:hAnsi="Arial" w:cs="Arial"/>
                <w:iCs/>
                <w:sz w:val="20"/>
                <w:szCs w:val="20"/>
                <w:lang w:eastAsia="pl-PL"/>
              </w:rPr>
              <w:t xml:space="preserve">osoby, które w danej chwili nie tworzą zasobów siły roboczej (tzn. nie </w:t>
            </w:r>
            <w:r w:rsidR="00602974">
              <w:rPr>
                <w:rFonts w:ascii="Arial" w:eastAsia="Times New Roman" w:hAnsi="Arial" w:cs="Arial"/>
                <w:iCs/>
                <w:sz w:val="20"/>
                <w:szCs w:val="20"/>
                <w:lang w:eastAsia="pl-PL"/>
              </w:rPr>
              <w:t xml:space="preserve">są osobami </w:t>
            </w:r>
            <w:r w:rsidRPr="00A23CBD">
              <w:rPr>
                <w:rFonts w:ascii="Arial" w:eastAsia="Times New Roman" w:hAnsi="Arial" w:cs="Arial"/>
                <w:iCs/>
                <w:sz w:val="20"/>
                <w:szCs w:val="20"/>
                <w:lang w:eastAsia="pl-PL"/>
              </w:rPr>
              <w:t>pracują</w:t>
            </w:r>
            <w:r w:rsidR="00602974">
              <w:rPr>
                <w:rFonts w:ascii="Arial" w:eastAsia="Times New Roman" w:hAnsi="Arial" w:cs="Arial"/>
                <w:iCs/>
                <w:sz w:val="20"/>
                <w:szCs w:val="20"/>
                <w:lang w:eastAsia="pl-PL"/>
              </w:rPr>
              <w:t>cymi</w:t>
            </w:r>
            <w:r w:rsidRPr="00A23CBD">
              <w:rPr>
                <w:rFonts w:ascii="Arial" w:eastAsia="Times New Roman" w:hAnsi="Arial" w:cs="Arial"/>
                <w:iCs/>
                <w:sz w:val="20"/>
                <w:szCs w:val="20"/>
                <w:lang w:eastAsia="pl-PL"/>
              </w:rPr>
              <w:t xml:space="preserve"> </w:t>
            </w:r>
            <w:r w:rsidR="00C3208E">
              <w:rPr>
                <w:rFonts w:ascii="Arial" w:eastAsia="Times New Roman" w:hAnsi="Arial" w:cs="Arial"/>
                <w:iCs/>
                <w:sz w:val="20"/>
                <w:szCs w:val="20"/>
                <w:lang w:eastAsia="pl-PL"/>
              </w:rPr>
              <w:t>ani</w:t>
            </w:r>
            <w:r w:rsidRPr="00A23CBD">
              <w:rPr>
                <w:rFonts w:ascii="Arial" w:eastAsia="Times New Roman" w:hAnsi="Arial" w:cs="Arial"/>
                <w:iCs/>
                <w:sz w:val="20"/>
                <w:szCs w:val="20"/>
                <w:lang w:eastAsia="pl-PL"/>
              </w:rPr>
              <w:t xml:space="preserve"> bezrobotn</w:t>
            </w:r>
            <w:r w:rsidR="00C3208E">
              <w:rPr>
                <w:rFonts w:ascii="Arial" w:eastAsia="Times New Roman" w:hAnsi="Arial" w:cs="Arial"/>
                <w:iCs/>
                <w:sz w:val="20"/>
                <w:szCs w:val="20"/>
                <w:lang w:eastAsia="pl-PL"/>
              </w:rPr>
              <w:t>ymi</w:t>
            </w:r>
            <w:r w:rsidRPr="00A23CBD">
              <w:rPr>
                <w:rFonts w:ascii="Arial" w:eastAsia="Times New Roman" w:hAnsi="Arial" w:cs="Arial"/>
                <w:iCs/>
                <w:sz w:val="20"/>
                <w:szCs w:val="20"/>
                <w:lang w:eastAsia="pl-PL"/>
              </w:rPr>
              <w:t>).</w:t>
            </w:r>
            <w:r w:rsidRPr="00A23CBD">
              <w:rPr>
                <w:rFonts w:ascii="Arial" w:eastAsia="Times New Roman" w:hAnsi="Arial" w:cs="Arial"/>
                <w:sz w:val="20"/>
                <w:szCs w:val="20"/>
                <w:lang w:eastAsia="pl-PL"/>
              </w:rPr>
              <w:br/>
            </w:r>
          </w:p>
          <w:p w14:paraId="4451FACA" w14:textId="4A2CEA78"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O</w:t>
            </w:r>
            <w:r w:rsidR="002F5703" w:rsidRPr="00A23CBD">
              <w:rPr>
                <w:rFonts w:ascii="Arial" w:eastAsia="Times New Roman" w:hAnsi="Arial" w:cs="Arial"/>
                <w:sz w:val="20"/>
                <w:szCs w:val="20"/>
                <w:lang w:eastAsia="pl-PL"/>
              </w:rPr>
              <w:t>s</w:t>
            </w: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b</w:t>
            </w:r>
            <w:r>
              <w:rPr>
                <w:rFonts w:ascii="Arial" w:eastAsia="Times New Roman" w:hAnsi="Arial" w:cs="Arial"/>
                <w:sz w:val="20"/>
                <w:szCs w:val="20"/>
                <w:lang w:eastAsia="pl-PL"/>
              </w:rPr>
              <w:t>y</w:t>
            </w:r>
            <w:r w:rsidR="002F5703" w:rsidRPr="00A23CBD">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 definiowane są</w:t>
            </w:r>
            <w:r w:rsidR="002F5703" w:rsidRPr="00A23CBD">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pracujących, łącznie z prowadzącymi działalność na własny rachunek, objętych wsparciem w programie</w:t>
            </w:r>
            <w:r w:rsid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t>.</w:t>
            </w:r>
            <w:r w:rsidR="002F5703" w:rsidRPr="005161D5">
              <w:rPr>
                <w:rFonts w:ascii="Arial" w:eastAsia="Times New Roman" w:hAnsi="Arial" w:cs="Arial"/>
                <w:sz w:val="20"/>
                <w:szCs w:val="20"/>
                <w:lang w:eastAsia="pl-PL"/>
              </w:rPr>
              <w:br/>
            </w:r>
          </w:p>
          <w:p w14:paraId="60511099" w14:textId="0C718BC3"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O</w:t>
            </w:r>
            <w:r w:rsidR="002F5703" w:rsidRPr="005161D5">
              <w:rPr>
                <w:rFonts w:ascii="Arial" w:eastAsia="Times New Roman" w:hAnsi="Arial" w:cs="Arial"/>
                <w:sz w:val="20"/>
                <w:szCs w:val="20"/>
                <w:lang w:eastAsia="pl-PL"/>
              </w:rPr>
              <w:t>soby bezrobotne</w:t>
            </w:r>
            <w:r w:rsidRPr="005161D5">
              <w:rPr>
                <w:rFonts w:ascii="Arial" w:eastAsia="Times New Roman" w:hAnsi="Arial" w:cs="Arial"/>
                <w:sz w:val="20"/>
                <w:szCs w:val="20"/>
                <w:lang w:eastAsia="pl-PL"/>
              </w:rPr>
              <w:t xml:space="preserve"> definiowane</w:t>
            </w:r>
            <w:r w:rsidR="002F5703" w:rsidRPr="005161D5">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bezrobotnych, w tym długotrwale bezrobotnych, objętych wsparciem</w:t>
            </w:r>
            <w:r w:rsidR="001C4F86" w:rsidRPr="005161D5">
              <w:rPr>
                <w:rFonts w:ascii="Arial" w:eastAsia="Times New Roman" w:hAnsi="Arial" w:cs="Arial"/>
                <w:i/>
                <w:sz w:val="20"/>
                <w:szCs w:val="20"/>
                <w:lang w:eastAsia="pl-PL"/>
              </w:rPr>
              <w:t xml:space="preserve"> w programie</w:t>
            </w:r>
            <w:r w:rsidR="005161D5" w:rsidRP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br/>
            </w:r>
          </w:p>
          <w:p w14:paraId="0864772F" w14:textId="033009A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Za osoby bierne zawodowo uznawani są</w:t>
            </w:r>
            <w:r w:rsidR="00285C50" w:rsidRPr="00A23CBD">
              <w:rPr>
                <w:rFonts w:ascii="Arial" w:eastAsia="Times New Roman" w:hAnsi="Arial" w:cs="Arial"/>
                <w:sz w:val="20"/>
                <w:szCs w:val="20"/>
                <w:lang w:eastAsia="pl-PL"/>
              </w:rPr>
              <w:t xml:space="preserve"> </w:t>
            </w:r>
            <w:r w:rsidR="00846A4C" w:rsidRPr="00A23CBD">
              <w:rPr>
                <w:rFonts w:ascii="Arial" w:eastAsia="Times New Roman" w:hAnsi="Arial" w:cs="Arial"/>
                <w:sz w:val="20"/>
                <w:szCs w:val="20"/>
                <w:lang w:eastAsia="pl-PL"/>
              </w:rPr>
              <w:t>m.in.</w:t>
            </w:r>
            <w:r w:rsidRPr="00A23CBD">
              <w:rPr>
                <w:rFonts w:ascii="Arial" w:eastAsia="Times New Roman" w:hAnsi="Arial" w:cs="Arial"/>
                <w:sz w:val="20"/>
                <w:szCs w:val="20"/>
                <w:lang w:eastAsia="pl-PL"/>
              </w:rPr>
              <w:t>:</w:t>
            </w:r>
          </w:p>
          <w:p w14:paraId="69CE7872" w14:textId="0F9A5398"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studenci studiów stacjonarnych, chyba że są już zatrudnieni (również na część etatu) to wówczas powinni być wykazywani jako osoby pracujące</w:t>
            </w:r>
          </w:p>
          <w:p w14:paraId="210DDB9C" w14:textId="2E85A54B"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dzieci i młodzież do 18 r. ż.</w:t>
            </w:r>
            <w:r w:rsidR="007B03A2" w:rsidRPr="00B066AF">
              <w:rPr>
                <w:rFonts w:ascii="Arial" w:eastAsia="Times New Roman" w:hAnsi="Arial" w:cs="Arial"/>
                <w:sz w:val="20"/>
                <w:szCs w:val="20"/>
                <w:lang w:eastAsia="pl-PL"/>
              </w:rPr>
              <w:t xml:space="preserve"> pobierające naukę</w:t>
            </w:r>
            <w:r w:rsidRPr="00B066AF">
              <w:rPr>
                <w:rFonts w:ascii="Arial" w:eastAsia="Times New Roman" w:hAnsi="Arial" w:cs="Arial"/>
                <w:sz w:val="20"/>
                <w:szCs w:val="20"/>
                <w:lang w:eastAsia="pl-PL"/>
              </w:rPr>
              <w:t>, o ile nie spełniają przesłanek, na podstawie których można je zaliczyć do osób bezrobotnych lub pracujących.</w:t>
            </w:r>
          </w:p>
          <w:p w14:paraId="5FE56796" w14:textId="5822F521"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 xml:space="preserve">doktoranci, którzy nie są zatrudnieni na uczelni, w innej instytucji lub przedsiębiorstwie. W przypadku, gdy doktorant wykonuje obowiązki służbowe, za które otrzymuje wynagrodzenie, </w:t>
            </w:r>
            <w:r w:rsidR="004D7069" w:rsidRPr="00B066AF">
              <w:rPr>
                <w:rFonts w:ascii="Arial" w:eastAsia="Times New Roman" w:hAnsi="Arial" w:cs="Arial"/>
                <w:sz w:val="20"/>
                <w:szCs w:val="20"/>
                <w:lang w:eastAsia="pl-PL"/>
              </w:rPr>
              <w:t xml:space="preserve">lub prowadzi działalność gospodarczą </w:t>
            </w:r>
            <w:r w:rsidRPr="00B066AF">
              <w:rPr>
                <w:rFonts w:ascii="Arial" w:eastAsia="Times New Roman" w:hAnsi="Arial" w:cs="Arial"/>
                <w:sz w:val="20"/>
                <w:szCs w:val="20"/>
                <w:lang w:eastAsia="pl-PL"/>
              </w:rPr>
              <w:t>należy traktować go jako osobę pracującą</w:t>
            </w:r>
            <w:r w:rsidR="00285C50" w:rsidRPr="00B066AF">
              <w:rPr>
                <w:rFonts w:ascii="Arial" w:eastAsia="Times New Roman" w:hAnsi="Arial" w:cs="Arial"/>
                <w:sz w:val="20"/>
                <w:szCs w:val="20"/>
                <w:lang w:eastAsia="pl-PL"/>
              </w:rPr>
              <w:t>. W przypadku, gdy doktorant jest zarejestrowany jako bezrobotny, należy go wykazywać we wskaźniku dotyczącym osób bezrobotnych.</w:t>
            </w:r>
          </w:p>
          <w:p w14:paraId="651C22C7" w14:textId="036F111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0F6B7CB" w14:textId="1B1264C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CE2779" w14:textId="50540F18" w:rsidR="002F5703" w:rsidRPr="005161D5"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Definicja opracowana na podstawie: (§20) Statystyki polityki rynku prac – metodologia 2018, Komisja Europejska, Dyrekcja Generalna ds. Zatrudnienia, Spraw Społecznych i Włączenia Społecznego</w:t>
            </w:r>
          </w:p>
        </w:tc>
      </w:tr>
      <w:tr w:rsidR="00A23CBD" w:rsidRPr="00A23CBD" w14:paraId="4981AF9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39699D8" w14:textId="428FCE53"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5</w:t>
            </w:r>
          </w:p>
        </w:tc>
        <w:tc>
          <w:tcPr>
            <w:tcW w:w="0" w:type="dxa"/>
          </w:tcPr>
          <w:p w14:paraId="2A4DE931" w14:textId="1832E562"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09F7C0EA" w14:textId="0131D694"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w:t>
            </w:r>
            <w:r w:rsidR="00AB564F" w:rsidRPr="00A23CBD">
              <w:rPr>
                <w:rFonts w:ascii="Arial" w:hAnsi="Arial" w:cs="Arial"/>
                <w:sz w:val="20"/>
                <w:szCs w:val="20"/>
              </w:rPr>
              <w:t xml:space="preserve"> (osoby)</w:t>
            </w:r>
          </w:p>
        </w:tc>
        <w:tc>
          <w:tcPr>
            <w:tcW w:w="6973" w:type="dxa"/>
          </w:tcPr>
          <w:p w14:paraId="4C49E937" w14:textId="6D222970"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sz w:val="20"/>
                <w:szCs w:val="20"/>
                <w:lang w:eastAsia="pl-PL"/>
              </w:rPr>
              <w:t>Pracujący</w:t>
            </w:r>
            <w:r w:rsidRPr="00A23CBD">
              <w:rPr>
                <w:rFonts w:ascii="Arial" w:eastAsia="Times New Roman" w:hAnsi="Arial" w:cs="Arial"/>
                <w:iCs/>
                <w:sz w:val="20"/>
                <w:szCs w:val="20"/>
                <w:lang w:eastAsia="pl-PL"/>
              </w:rPr>
              <w:t xml:space="preserve"> to osoby w wieku </w:t>
            </w:r>
            <w:r w:rsidR="002354AC">
              <w:rPr>
                <w:rFonts w:ascii="Arial" w:eastAsia="Times New Roman" w:hAnsi="Arial" w:cs="Arial"/>
                <w:iCs/>
                <w:sz w:val="20"/>
                <w:szCs w:val="20"/>
                <w:lang w:eastAsia="pl-PL"/>
              </w:rPr>
              <w:t xml:space="preserve">od </w:t>
            </w:r>
            <w:r w:rsidRPr="00A23CBD">
              <w:rPr>
                <w:rFonts w:ascii="Arial" w:eastAsia="Times New Roman" w:hAnsi="Arial" w:cs="Arial"/>
                <w:iCs/>
                <w:sz w:val="20"/>
                <w:szCs w:val="20"/>
                <w:lang w:eastAsia="pl-PL"/>
              </w:rPr>
              <w:t>15</w:t>
            </w:r>
            <w:r w:rsidR="002354AC">
              <w:rPr>
                <w:rFonts w:ascii="Arial" w:eastAsia="Times New Roman" w:hAnsi="Arial" w:cs="Arial"/>
                <w:iCs/>
                <w:sz w:val="20"/>
                <w:szCs w:val="20"/>
                <w:lang w:eastAsia="pl-PL"/>
              </w:rPr>
              <w:t xml:space="preserve"> do 89</w:t>
            </w:r>
            <w:r w:rsidRPr="00A23CBD">
              <w:rPr>
                <w:rFonts w:ascii="Arial" w:eastAsia="Times New Roman" w:hAnsi="Arial" w:cs="Arial"/>
                <w:iCs/>
                <w:sz w:val="20"/>
                <w:szCs w:val="20"/>
                <w:lang w:eastAsia="pl-PL"/>
              </w:rPr>
              <w:t xml:space="preserve"> lat, które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wykonują pracę, za którą otrzymują wynagrodzenie, z której czerpią zyski lub korzyści rodzinne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osoby posiadające zatrudnienie lub własną działalność, które jednak chwilowo nie pracują (ze względu na np. chorobę, urlop, spór pracowniczy czy kształcenie się lub szkolenie)</w:t>
            </w:r>
            <w:r w:rsidR="002354AC">
              <w:rPr>
                <w:rFonts w:ascii="Arial" w:eastAsia="Times New Roman" w:hAnsi="Arial" w:cs="Arial"/>
                <w:iCs/>
                <w:sz w:val="20"/>
                <w:szCs w:val="20"/>
                <w:lang w:eastAsia="pl-PL"/>
              </w:rPr>
              <w:t xml:space="preserve">; lub osoby produkujące </w:t>
            </w:r>
            <w:r w:rsidR="00987E65">
              <w:rPr>
                <w:rFonts w:ascii="Arial" w:eastAsia="Times New Roman" w:hAnsi="Arial" w:cs="Arial"/>
                <w:iCs/>
                <w:sz w:val="20"/>
                <w:szCs w:val="20"/>
                <w:lang w:eastAsia="pl-PL"/>
              </w:rPr>
              <w:t>towary rolne, których główna część przeznaczona jest na sprzedaż lub barter</w:t>
            </w:r>
            <w:r w:rsidRPr="00A23CBD">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br w:type="page"/>
            </w:r>
          </w:p>
          <w:p w14:paraId="4A84C07E" w14:textId="3B36D554"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Za osoby pracujące uznawane są</w:t>
            </w:r>
            <w:r w:rsidR="00285C50" w:rsidRPr="00A23CBD">
              <w:rPr>
                <w:rFonts w:ascii="Arial" w:eastAsia="Times New Roman" w:hAnsi="Arial" w:cs="Arial"/>
                <w:iCs/>
                <w:sz w:val="20"/>
                <w:szCs w:val="20"/>
                <w:lang w:eastAsia="pl-PL"/>
              </w:rPr>
              <w:t xml:space="preserve"> również</w:t>
            </w:r>
            <w:r w:rsidRPr="00A23CBD">
              <w:rPr>
                <w:rFonts w:ascii="Arial" w:eastAsia="Times New Roman" w:hAnsi="Arial" w:cs="Arial"/>
                <w:iCs/>
                <w:sz w:val="20"/>
                <w:szCs w:val="20"/>
                <w:lang w:eastAsia="pl-PL"/>
              </w:rPr>
              <w:t>:</w:t>
            </w:r>
          </w:p>
          <w:p w14:paraId="2382F9EA" w14:textId="556AB71B" w:rsidR="002F5703" w:rsidRPr="005161D5" w:rsidRDefault="002F5703" w:rsidP="00077FA6">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104E61">
              <w:rPr>
                <w:rFonts w:ascii="Arial" w:hAnsi="Arial"/>
                <w:sz w:val="20"/>
              </w:rPr>
              <w:lastRenderedPageBreak/>
              <w:t>osoby</w:t>
            </w:r>
            <w:r w:rsidRPr="00A23CBD">
              <w:rPr>
                <w:rFonts w:ascii="Arial" w:eastAsia="Times New Roman" w:hAnsi="Arial" w:cs="Arial"/>
                <w:iCs/>
                <w:sz w:val="20"/>
                <w:szCs w:val="20"/>
                <w:lang w:eastAsia="pl-PL"/>
              </w:rPr>
              <w:t xml:space="preserve"> prowadzące</w:t>
            </w:r>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działalność na własny rachunek, czyli prowadzące działalność gospodarczą</w:t>
            </w:r>
            <w:r w:rsidR="00B83469" w:rsidRPr="00A23CBD">
              <w:rPr>
                <w:rFonts w:ascii="Arial" w:eastAsia="Times New Roman" w:hAnsi="Arial" w:cs="Arial"/>
                <w:iCs/>
                <w:sz w:val="20"/>
                <w:szCs w:val="20"/>
                <w:lang w:eastAsia="pl-PL"/>
              </w:rPr>
              <w:t xml:space="preserve"> </w:t>
            </w:r>
            <w:r w:rsidR="00077FA6">
              <w:rPr>
                <w:rFonts w:ascii="Arial" w:eastAsia="Times New Roman" w:hAnsi="Arial" w:cs="Arial"/>
                <w:iCs/>
                <w:sz w:val="20"/>
                <w:szCs w:val="20"/>
                <w:lang w:eastAsia="pl-PL"/>
              </w:rPr>
              <w:t>lub</w:t>
            </w:r>
            <w:r w:rsidR="00077FA6" w:rsidRPr="00A23CBD">
              <w:rPr>
                <w:rFonts w:ascii="Arial" w:eastAsia="Times New Roman" w:hAnsi="Arial" w:cs="Arial"/>
                <w:iCs/>
                <w:sz w:val="20"/>
                <w:szCs w:val="20"/>
                <w:lang w:eastAsia="pl-PL"/>
              </w:rPr>
              <w:t xml:space="preserve"> </w:t>
            </w:r>
            <w:r w:rsidR="00B83469" w:rsidRPr="00A23CBD">
              <w:rPr>
                <w:rFonts w:ascii="Arial" w:eastAsia="Times New Roman" w:hAnsi="Arial" w:cs="Arial"/>
                <w:iCs/>
                <w:sz w:val="20"/>
                <w:szCs w:val="20"/>
                <w:lang w:eastAsia="pl-PL"/>
              </w:rPr>
              <w:t>działalność nierejestrową</w:t>
            </w:r>
            <w:r w:rsidR="00077FA6">
              <w:rPr>
                <w:rFonts w:ascii="Arial" w:eastAsia="Times New Roman" w:hAnsi="Arial" w:cs="Arial"/>
                <w:iCs/>
                <w:sz w:val="20"/>
                <w:szCs w:val="20"/>
                <w:lang w:eastAsia="pl-PL"/>
              </w:rPr>
              <w:t xml:space="preserve"> (</w:t>
            </w:r>
            <w:r w:rsidR="0011503D">
              <w:rPr>
                <w:rFonts w:ascii="Arial" w:eastAsia="Times New Roman" w:hAnsi="Arial" w:cs="Arial"/>
                <w:iCs/>
                <w:sz w:val="20"/>
                <w:szCs w:val="20"/>
                <w:lang w:eastAsia="pl-PL"/>
              </w:rPr>
              <w:t xml:space="preserve">definiowana zgodnie z </w:t>
            </w:r>
            <w:r w:rsidR="00077FA6">
              <w:rPr>
                <w:rFonts w:ascii="Arial" w:eastAsia="Times New Roman" w:hAnsi="Arial" w:cs="Arial"/>
                <w:iCs/>
                <w:sz w:val="20"/>
                <w:szCs w:val="20"/>
                <w:lang w:eastAsia="pl-PL"/>
              </w:rPr>
              <w:t xml:space="preserve">art. 5 Ustawy </w:t>
            </w:r>
            <w:r w:rsidR="00077FA6" w:rsidRPr="00077FA6">
              <w:rPr>
                <w:rFonts w:ascii="Arial" w:eastAsia="Times New Roman" w:hAnsi="Arial" w:cs="Arial"/>
                <w:iCs/>
                <w:sz w:val="20"/>
                <w:szCs w:val="20"/>
                <w:lang w:eastAsia="pl-PL"/>
              </w:rPr>
              <w:t>z dnia 6 marca 2018 r.</w:t>
            </w:r>
            <w:r w:rsidR="00077FA6">
              <w:rPr>
                <w:rFonts w:ascii="Arial" w:eastAsia="Times New Roman" w:hAnsi="Arial" w:cs="Arial"/>
                <w:iCs/>
                <w:sz w:val="20"/>
                <w:szCs w:val="20"/>
                <w:lang w:eastAsia="pl-PL"/>
              </w:rPr>
              <w:t xml:space="preserve"> </w:t>
            </w:r>
            <w:r w:rsidR="00077FA6" w:rsidRPr="005161D5">
              <w:rPr>
                <w:rFonts w:ascii="Arial" w:eastAsia="Times New Roman" w:hAnsi="Arial" w:cs="Arial"/>
                <w:iCs/>
                <w:sz w:val="20"/>
                <w:szCs w:val="20"/>
                <w:lang w:eastAsia="pl-PL"/>
              </w:rPr>
              <w:t>Prawo przedsiębiorców</w:t>
            </w:r>
            <w:r w:rsidR="00077FA6">
              <w:rPr>
                <w:rFonts w:ascii="Arial" w:eastAsia="Times New Roman" w:hAnsi="Arial" w:cs="Arial"/>
                <w:iCs/>
                <w:sz w:val="20"/>
                <w:szCs w:val="20"/>
                <w:lang w:eastAsia="pl-PL"/>
              </w:rPr>
              <w:t>)</w:t>
            </w:r>
            <w:r w:rsidRPr="005161D5">
              <w:rPr>
                <w:rFonts w:ascii="Arial" w:eastAsia="Times New Roman" w:hAnsi="Arial" w:cs="Arial"/>
                <w:iCs/>
                <w:sz w:val="20"/>
                <w:szCs w:val="20"/>
                <w:lang w:eastAsia="pl-PL"/>
              </w:rPr>
              <w:t>, gospodarstwo rolne lub praktykę zawodową, o ile spełniony jest jeden z poniższych warunków:</w:t>
            </w:r>
            <w:r w:rsidRPr="005161D5">
              <w:rPr>
                <w:rFonts w:ascii="Arial" w:eastAsia="Times New Roman" w:hAnsi="Arial" w:cs="Arial"/>
                <w:iCs/>
                <w:sz w:val="20"/>
                <w:szCs w:val="20"/>
                <w:lang w:eastAsia="pl-PL"/>
              </w:rPr>
              <w:br w:type="page"/>
            </w:r>
          </w:p>
          <w:p w14:paraId="72BA5BA6"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pracuje w swojej działalności, praktyce zawodowej lub gospodarstwie rolnym w celu uzyskania dochodu, nawet jeżeli przedsiębiorstwo nie osiąga zysków.</w:t>
            </w:r>
          </w:p>
          <w:p w14:paraId="725AE0BE" w14:textId="79FF739A"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poświęca czas na prowadzenie działalności gospodarczej,</w:t>
            </w:r>
            <w:r w:rsidR="00B83469" w:rsidRPr="00A23CBD">
              <w:rPr>
                <w:rFonts w:ascii="Arial" w:eastAsia="Times New Roman" w:hAnsi="Arial" w:cs="Arial"/>
                <w:iCs/>
                <w:sz w:val="20"/>
                <w:szCs w:val="20"/>
                <w:lang w:eastAsia="pl-PL"/>
              </w:rPr>
              <w:t xml:space="preserve"> działalności nierejestrowej,</w:t>
            </w:r>
            <w:r w:rsidRPr="00A23CBD">
              <w:rPr>
                <w:rFonts w:ascii="Arial" w:eastAsia="Times New Roman" w:hAnsi="Arial" w:cs="Arial"/>
                <w:iCs/>
                <w:sz w:val="20"/>
                <w:szCs w:val="20"/>
                <w:lang w:eastAsia="pl-PL"/>
              </w:rPr>
              <w:t xml:space="preserve">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w:t>
            </w:r>
            <w:r w:rsidR="004A313F">
              <w:rPr>
                <w:rFonts w:ascii="Arial" w:eastAsia="Times New Roman" w:hAnsi="Arial" w:cs="Arial"/>
                <w:iCs/>
                <w:sz w:val="20"/>
                <w:szCs w:val="20"/>
                <w:lang w:eastAsia="pl-PL"/>
              </w:rPr>
              <w:t>łódź</w:t>
            </w:r>
            <w:r w:rsidR="004A313F" w:rsidRPr="00A23CBD">
              <w:rPr>
                <w:rFonts w:ascii="Arial" w:eastAsia="Times New Roman" w:hAnsi="Arial" w:cs="Arial"/>
                <w:iCs/>
                <w:sz w:val="20"/>
                <w:szCs w:val="20"/>
                <w:lang w:eastAsia="pl-PL"/>
              </w:rPr>
              <w:t xml:space="preserve"> </w:t>
            </w:r>
            <w:r w:rsidRPr="00A23CBD">
              <w:rPr>
                <w:rFonts w:ascii="Arial" w:eastAsia="Times New Roman" w:hAnsi="Arial" w:cs="Arial"/>
                <w:iCs/>
                <w:sz w:val="20"/>
                <w:szCs w:val="20"/>
                <w:lang w:eastAsia="pl-PL"/>
              </w:rPr>
              <w:t xml:space="preserve">czy siatki rybackie, aby móc dalej pracować; osoby uczestniczące w </w:t>
            </w:r>
            <w:r w:rsidR="00285C50" w:rsidRPr="00A23CBD">
              <w:rPr>
                <w:rFonts w:ascii="Arial" w:eastAsia="Times New Roman" w:hAnsi="Arial" w:cs="Arial"/>
                <w:iCs/>
                <w:sz w:val="20"/>
                <w:szCs w:val="20"/>
                <w:lang w:eastAsia="pl-PL"/>
              </w:rPr>
              <w:t xml:space="preserve">konferencjach, </w:t>
            </w:r>
            <w:r w:rsidRPr="00A23CBD">
              <w:rPr>
                <w:rFonts w:ascii="Arial" w:eastAsia="Times New Roman" w:hAnsi="Arial" w:cs="Arial"/>
                <w:iCs/>
                <w:sz w:val="20"/>
                <w:szCs w:val="20"/>
                <w:lang w:eastAsia="pl-PL"/>
              </w:rPr>
              <w:t>konwencjach lub seminariach).</w:t>
            </w:r>
          </w:p>
          <w:p w14:paraId="236CD987"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0D74D8" w14:textId="0B28631A" w:rsidR="002F5703" w:rsidRPr="00DC76EF" w:rsidRDefault="003B135C" w:rsidP="0096672E">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b</w:t>
            </w:r>
            <w:r w:rsidR="002F5703" w:rsidRPr="00104E61">
              <w:rPr>
                <w:rFonts w:ascii="Arial" w:hAnsi="Arial"/>
                <w:sz w:val="20"/>
              </w:rPr>
              <w:t>ezpłatnie pomagający osobie prowadzącej działalność członek rodziny</w:t>
            </w:r>
            <w:r w:rsidR="002F5703" w:rsidRPr="00DC76EF">
              <w:rPr>
                <w:rFonts w:ascii="Arial" w:eastAsia="Times New Roman" w:hAnsi="Arial" w:cs="Arial"/>
                <w:sz w:val="20"/>
                <w:szCs w:val="20"/>
                <w:lang w:eastAsia="pl-PL"/>
              </w:rPr>
              <w:t xml:space="preserve"> uznawany jest za „osobę prowadzącą działalność na własny rachunek”.</w:t>
            </w:r>
          </w:p>
          <w:p w14:paraId="29A7AACE" w14:textId="7D6220F1" w:rsidR="002F5703" w:rsidRPr="00C5365E" w:rsidRDefault="002F5703" w:rsidP="00C5365E">
            <w:pPr>
              <w:pStyle w:val="Akapitzlist"/>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osoby przebywające na urlopie macierzyńskim/ rodzicielskim</w:t>
            </w:r>
            <w:r w:rsidR="00BB2B41" w:rsidRPr="00104E61">
              <w:rPr>
                <w:rFonts w:ascii="Arial" w:hAnsi="Arial"/>
                <w:sz w:val="20"/>
              </w:rPr>
              <w:t>/ wychowawczym</w:t>
            </w:r>
            <w:r w:rsidRPr="00DC76EF">
              <w:rPr>
                <w:rFonts w:ascii="Arial" w:eastAsia="Times New Roman" w:hAnsi="Arial" w:cs="Arial"/>
                <w:sz w:val="20"/>
                <w:szCs w:val="20"/>
                <w:lang w:eastAsia="pl-PL"/>
              </w:rPr>
              <w:t xml:space="preserve"> (</w:t>
            </w:r>
            <w:r w:rsidR="004D7069" w:rsidRPr="00DC76EF">
              <w:rPr>
                <w:rFonts w:ascii="Arial" w:eastAsia="Times New Roman" w:hAnsi="Arial" w:cs="Arial"/>
                <w:sz w:val="20"/>
                <w:szCs w:val="20"/>
                <w:lang w:eastAsia="pl-PL"/>
              </w:rPr>
              <w:t>którego warunki są uregulowane w Kodeksie Pracy</w:t>
            </w:r>
            <w:r w:rsidRPr="00DC76EF">
              <w:rPr>
                <w:rFonts w:ascii="Arial" w:eastAsia="Times New Roman" w:hAnsi="Arial" w:cs="Arial"/>
                <w:sz w:val="20"/>
                <w:szCs w:val="20"/>
                <w:lang w:eastAsia="pl-PL"/>
              </w:rPr>
              <w:t>)</w:t>
            </w:r>
            <w:r w:rsidR="00C5365E" w:rsidRPr="00DC76EF">
              <w:rPr>
                <w:rFonts w:ascii="Arial" w:eastAsia="Times New Roman" w:hAnsi="Arial" w:cs="Arial"/>
                <w:sz w:val="20"/>
                <w:szCs w:val="20"/>
                <w:lang w:eastAsia="pl-PL"/>
              </w:rPr>
              <w:t>, chyba że są zarejestrowane już jako bezrobotne (wówczas status bezrobotnego ma pierwszeństwo</w:t>
            </w:r>
            <w:r w:rsidR="00C5365E">
              <w:rPr>
                <w:rFonts w:ascii="Arial" w:eastAsia="Times New Roman" w:hAnsi="Arial" w:cs="Arial"/>
                <w:sz w:val="20"/>
                <w:szCs w:val="20"/>
                <w:lang w:eastAsia="pl-PL"/>
              </w:rPr>
              <w:t>)</w:t>
            </w:r>
            <w:r w:rsidRPr="00C5365E">
              <w:rPr>
                <w:rFonts w:ascii="Arial" w:eastAsia="Times New Roman" w:hAnsi="Arial" w:cs="Arial"/>
                <w:sz w:val="20"/>
                <w:szCs w:val="20"/>
                <w:lang w:eastAsia="pl-PL"/>
              </w:rPr>
              <w:t>,</w:t>
            </w:r>
          </w:p>
          <w:p w14:paraId="6A86A936" w14:textId="562A7DD8" w:rsidR="002F5703" w:rsidRPr="0096672E" w:rsidRDefault="002F5703"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studenci, którzy są zatrudnieni</w:t>
            </w:r>
            <w:r w:rsidR="00B83469" w:rsidRPr="00A23CBD">
              <w:rPr>
                <w:rFonts w:ascii="Arial" w:eastAsia="Times New Roman" w:hAnsi="Arial" w:cs="Arial"/>
                <w:sz w:val="20"/>
                <w:szCs w:val="20"/>
                <w:lang w:eastAsia="pl-PL"/>
              </w:rPr>
              <w:t xml:space="preserve"> lub prowadzą działalność gospodarczą</w:t>
            </w:r>
          </w:p>
          <w:p w14:paraId="4AD46357" w14:textId="367A744D" w:rsidR="00244D1B" w:rsidRPr="00A23CBD" w:rsidRDefault="00244D1B"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lastRenderedPageBreak/>
              <w:t>osoby skierowane do odbycia zatrudnienia subsydiowanego.</w:t>
            </w:r>
          </w:p>
          <w:p w14:paraId="4B166D62" w14:textId="03D31D78"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w:t>
            </w:r>
            <w:r w:rsidR="0036419C" w:rsidRPr="00A23CBD">
              <w:rPr>
                <w:rFonts w:ascii="Arial" w:eastAsia="Times New Roman" w:hAnsi="Arial" w:cs="Arial"/>
                <w:sz w:val="20"/>
                <w:szCs w:val="20"/>
                <w:lang w:eastAsia="pl-PL"/>
              </w:rPr>
              <w:t>inicja opracowana na podstawie:</w:t>
            </w:r>
            <w:r w:rsidRPr="00A23CBD">
              <w:rPr>
                <w:rFonts w:ascii="Arial" w:eastAsia="Times New Roman" w:hAnsi="Arial" w:cs="Arial"/>
                <w:sz w:val="20"/>
                <w:szCs w:val="20"/>
                <w:lang w:eastAsia="pl-PL"/>
              </w:rPr>
              <w:t xml:space="preserve"> Eurostat, badanie aktywności ekonomicznej ludności (BAEL).</w:t>
            </w:r>
          </w:p>
          <w:p w14:paraId="77992732" w14:textId="374A0C29" w:rsidR="002F5703" w:rsidRPr="00A23CBD" w:rsidRDefault="002F5703" w:rsidP="0096672E">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251429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C7B6E3C" w14:textId="6EEBF203" w:rsidR="002F5703" w:rsidRPr="00A23CBD" w:rsidRDefault="00E001A7" w:rsidP="00FE7FC0">
            <w:pPr>
              <w:pStyle w:val="Akapitzlist"/>
              <w:spacing w:after="120"/>
              <w:ind w:left="0"/>
              <w:contextualSpacing w:val="0"/>
              <w:rPr>
                <w:rFonts w:ascii="Arial" w:hAnsi="Arial" w:cs="Arial"/>
                <w:sz w:val="20"/>
                <w:szCs w:val="20"/>
              </w:rPr>
            </w:pPr>
            <w:r>
              <w:rPr>
                <w:rFonts w:ascii="Arial" w:hAnsi="Arial" w:cs="Arial"/>
                <w:sz w:val="20"/>
                <w:szCs w:val="20"/>
              </w:rPr>
              <w:lastRenderedPageBreak/>
              <w:t>EECO06</w:t>
            </w:r>
          </w:p>
        </w:tc>
        <w:tc>
          <w:tcPr>
            <w:tcW w:w="0" w:type="dxa"/>
          </w:tcPr>
          <w:p w14:paraId="0F39E23D" w14:textId="5A2FCAD9"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3AA90258" w14:textId="0368CDEA" w:rsidR="002F5703" w:rsidRPr="00A23CBD" w:rsidRDefault="002F5703"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1C0637">
              <w:rPr>
                <w:rFonts w:ascii="Arial" w:hAnsi="Arial" w:cs="Arial"/>
                <w:sz w:val="20"/>
                <w:szCs w:val="20"/>
              </w:rPr>
              <w:t xml:space="preserve">w wieku </w:t>
            </w:r>
            <w:r w:rsidRPr="00A23CBD">
              <w:rPr>
                <w:rFonts w:ascii="Arial" w:hAnsi="Arial" w:cs="Arial"/>
                <w:sz w:val="20"/>
                <w:szCs w:val="20"/>
              </w:rPr>
              <w:t xml:space="preserve">poniżej </w:t>
            </w:r>
            <w:r w:rsidR="00AC30B6" w:rsidRPr="00A23CBD">
              <w:rPr>
                <w:rFonts w:ascii="Arial" w:hAnsi="Arial" w:cs="Arial"/>
                <w:sz w:val="20"/>
                <w:szCs w:val="20"/>
              </w:rPr>
              <w:t xml:space="preserve">18 </w:t>
            </w:r>
            <w:r w:rsidRPr="00A23CBD">
              <w:rPr>
                <w:rFonts w:ascii="Arial" w:hAnsi="Arial" w:cs="Arial"/>
                <w:sz w:val="20"/>
                <w:szCs w:val="20"/>
              </w:rPr>
              <w:t>lat objętych wsparciem w programie</w:t>
            </w:r>
            <w:r w:rsidR="00AB564F" w:rsidRPr="00A23CBD">
              <w:rPr>
                <w:rFonts w:ascii="Arial" w:hAnsi="Arial" w:cs="Arial"/>
                <w:sz w:val="20"/>
                <w:szCs w:val="20"/>
              </w:rPr>
              <w:t xml:space="preserve"> (osoby)</w:t>
            </w:r>
          </w:p>
        </w:tc>
        <w:tc>
          <w:tcPr>
            <w:tcW w:w="6973" w:type="dxa"/>
          </w:tcPr>
          <w:p w14:paraId="5328C96B" w14:textId="5C727867" w:rsidR="002F5703" w:rsidRPr="00A23CBD" w:rsidRDefault="00244D1B"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s</w:t>
            </w: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b</w:t>
            </w:r>
            <w:r w:rsidRPr="271EF8BF">
              <w:rPr>
                <w:rFonts w:ascii="Arial" w:eastAsia="Times New Roman" w:hAnsi="Arial" w:cs="Arial"/>
                <w:sz w:val="20"/>
                <w:szCs w:val="20"/>
                <w:lang w:eastAsia="pl-PL"/>
              </w:rPr>
              <w:t>y</w:t>
            </w:r>
            <w:r w:rsidR="002F5703" w:rsidRPr="271EF8BF">
              <w:rPr>
                <w:rFonts w:ascii="Arial" w:eastAsia="Times New Roman" w:hAnsi="Arial" w:cs="Arial"/>
                <w:sz w:val="20"/>
                <w:szCs w:val="20"/>
                <w:lang w:eastAsia="pl-PL"/>
              </w:rPr>
              <w:t xml:space="preserve"> w wieku poniżej </w:t>
            </w:r>
            <w:r w:rsidR="00AC30B6" w:rsidRPr="271EF8BF">
              <w:rPr>
                <w:rFonts w:ascii="Arial" w:eastAsia="Times New Roman" w:hAnsi="Arial" w:cs="Arial"/>
                <w:sz w:val="20"/>
                <w:szCs w:val="20"/>
                <w:lang w:eastAsia="pl-PL"/>
              </w:rPr>
              <w:t xml:space="preserve">18 </w:t>
            </w:r>
            <w:r w:rsidR="002F5703" w:rsidRPr="271EF8BF">
              <w:rPr>
                <w:rFonts w:ascii="Arial" w:eastAsia="Times New Roman" w:hAnsi="Arial" w:cs="Arial"/>
                <w:sz w:val="20"/>
                <w:szCs w:val="20"/>
                <w:lang w:eastAsia="pl-PL"/>
              </w:rPr>
              <w:t>lat</w:t>
            </w:r>
            <w:r w:rsidR="00995969" w:rsidRPr="271EF8BF">
              <w:rPr>
                <w:rFonts w:ascii="Arial" w:eastAsia="Times New Roman" w:hAnsi="Arial" w:cs="Arial"/>
                <w:sz w:val="20"/>
                <w:szCs w:val="20"/>
                <w:lang w:eastAsia="pl-PL"/>
              </w:rPr>
              <w:t>,</w:t>
            </w:r>
            <w:r w:rsidR="002F5703" w:rsidRPr="271EF8BF">
              <w:rPr>
                <w:rFonts w:ascii="Arial" w:eastAsia="Times New Roman" w:hAnsi="Arial" w:cs="Arial"/>
                <w:sz w:val="20"/>
                <w:szCs w:val="20"/>
                <w:lang w:eastAsia="pl-PL"/>
              </w:rPr>
              <w:t xml:space="preserve"> </w:t>
            </w:r>
            <w:r w:rsidR="00A808AB" w:rsidRPr="271EF8BF">
              <w:rPr>
                <w:rFonts w:ascii="Arial" w:eastAsia="Times New Roman" w:hAnsi="Arial" w:cs="Arial"/>
                <w:sz w:val="20"/>
                <w:szCs w:val="20"/>
                <w:lang w:eastAsia="pl-PL"/>
              </w:rPr>
              <w:t>t</w:t>
            </w:r>
            <w:r w:rsidR="00084ABD" w:rsidRPr="271EF8BF">
              <w:rPr>
                <w:rFonts w:ascii="Arial" w:eastAsia="Times New Roman" w:hAnsi="Arial" w:cs="Arial"/>
                <w:sz w:val="20"/>
                <w:szCs w:val="20"/>
                <w:lang w:eastAsia="pl-PL"/>
              </w:rPr>
              <w:t>j. do dnia poprzedzają</w:t>
            </w:r>
            <w:r w:rsidR="00A808AB" w:rsidRPr="271EF8BF">
              <w:rPr>
                <w:rFonts w:ascii="Arial" w:eastAsia="Times New Roman" w:hAnsi="Arial" w:cs="Arial"/>
                <w:sz w:val="20"/>
                <w:szCs w:val="20"/>
                <w:lang w:eastAsia="pl-PL"/>
              </w:rPr>
              <w:t xml:space="preserve">cego dzień </w:t>
            </w:r>
            <w:r w:rsidR="00AC30B6" w:rsidRPr="271EF8BF">
              <w:rPr>
                <w:rFonts w:ascii="Arial" w:eastAsia="Times New Roman" w:hAnsi="Arial" w:cs="Arial"/>
                <w:sz w:val="20"/>
                <w:szCs w:val="20"/>
                <w:lang w:eastAsia="pl-PL"/>
              </w:rPr>
              <w:t>18</w:t>
            </w:r>
            <w:r w:rsidR="00A808AB" w:rsidRPr="271EF8BF">
              <w:rPr>
                <w:rFonts w:ascii="Arial" w:eastAsia="Times New Roman" w:hAnsi="Arial" w:cs="Arial"/>
                <w:sz w:val="20"/>
                <w:szCs w:val="20"/>
                <w:lang w:eastAsia="pl-PL"/>
              </w:rPr>
              <w:t xml:space="preserve"> urodzin</w:t>
            </w:r>
            <w:r w:rsidR="00995969" w:rsidRPr="271EF8BF">
              <w:rPr>
                <w:rFonts w:ascii="Arial" w:eastAsia="Times New Roman" w:hAnsi="Arial" w:cs="Arial"/>
                <w:sz w:val="20"/>
                <w:szCs w:val="20"/>
                <w:lang w:eastAsia="pl-PL"/>
              </w:rPr>
              <w:t>,</w:t>
            </w:r>
            <w:r w:rsidR="00084ABD" w:rsidRPr="271EF8BF">
              <w:rPr>
                <w:rFonts w:ascii="Arial" w:eastAsia="Times New Roman" w:hAnsi="Arial" w:cs="Arial"/>
                <w:sz w:val="20"/>
                <w:szCs w:val="20"/>
                <w:lang w:eastAsia="pl-PL"/>
              </w:rPr>
              <w:t xml:space="preserve"> </w:t>
            </w:r>
            <w:r w:rsidR="002F5703" w:rsidRPr="271EF8BF">
              <w:rPr>
                <w:rFonts w:ascii="Arial" w:eastAsia="Times New Roman" w:hAnsi="Arial" w:cs="Arial"/>
                <w:sz w:val="20"/>
                <w:szCs w:val="20"/>
                <w:lang w:eastAsia="pl-PL"/>
              </w:rPr>
              <w:t>objęt</w:t>
            </w:r>
            <w:r w:rsidRPr="271EF8BF">
              <w:rPr>
                <w:rFonts w:ascii="Arial" w:eastAsia="Times New Roman" w:hAnsi="Arial" w:cs="Arial"/>
                <w:sz w:val="20"/>
                <w:szCs w:val="20"/>
                <w:lang w:eastAsia="pl-PL"/>
              </w:rPr>
              <w:t>e</w:t>
            </w:r>
            <w:r w:rsidR="002F5703" w:rsidRPr="271EF8BF">
              <w:rPr>
                <w:rFonts w:ascii="Arial" w:eastAsia="Times New Roman" w:hAnsi="Arial" w:cs="Arial"/>
                <w:sz w:val="20"/>
                <w:szCs w:val="20"/>
                <w:lang w:eastAsia="pl-PL"/>
              </w:rPr>
              <w:t xml:space="preserve"> wsparciem EFS+.</w:t>
            </w:r>
            <w:r w:rsidRPr="271EF8BF">
              <w:rPr>
                <w:rFonts w:ascii="Arial" w:eastAsia="Times New Roman" w:hAnsi="Arial" w:cs="Arial"/>
                <w:sz w:val="20"/>
                <w:szCs w:val="20"/>
                <w:lang w:eastAsia="pl-PL"/>
              </w:rPr>
              <w:br w:type="page"/>
            </w:r>
          </w:p>
          <w:p w14:paraId="25D2DA79" w14:textId="4CF4C366" w:rsidR="002F5703" w:rsidRPr="00A23CBD" w:rsidRDefault="002F5703"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w:t>
            </w:r>
            <w:r w:rsidR="00627B36" w:rsidRPr="00A23CBD">
              <w:rPr>
                <w:rFonts w:ascii="Arial" w:eastAsia="Times New Roman" w:hAnsi="Arial" w:cs="Arial"/>
                <w:sz w:val="20"/>
                <w:szCs w:val="20"/>
                <w:lang w:eastAsia="pl-PL"/>
              </w:rPr>
              <w:t xml:space="preserve"> (dzień, miesiąc, rok)</w:t>
            </w:r>
            <w:r w:rsidRPr="00A23CBD">
              <w:rPr>
                <w:rFonts w:ascii="Arial" w:eastAsia="Times New Roman" w:hAnsi="Arial" w:cs="Arial"/>
                <w:sz w:val="20"/>
                <w:szCs w:val="20"/>
                <w:lang w:eastAsia="pl-PL"/>
              </w:rPr>
              <w:t xml:space="preserve"> i ustalany w dniu rozpoczęcia udziału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25573CD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A37F3E3" w14:textId="40F88608" w:rsidR="00261AD1"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EECO07</w:t>
            </w:r>
          </w:p>
        </w:tc>
        <w:tc>
          <w:tcPr>
            <w:tcW w:w="0" w:type="dxa"/>
          </w:tcPr>
          <w:p w14:paraId="3F9427C7" w14:textId="5AA762C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31C6CEBE" w14:textId="06D536AB" w:rsidR="00AC30B6" w:rsidRPr="00A23CBD" w:rsidRDefault="00AC30B6"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6973" w:type="dxa"/>
          </w:tcPr>
          <w:p w14:paraId="55D442C5" w14:textId="7CBB9153" w:rsidR="00AC30B6" w:rsidRPr="00A23CBD" w:rsidRDefault="00AC30B6" w:rsidP="00DF3F8B">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w wieku między 18 a 29 rokiem życia</w:t>
            </w:r>
            <w:r w:rsidR="00995969">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tj. od dnia, w którym przypadają 18 urodziny do dnia poprzedzającego 30 urodziny, objęte wsparciem EFS+.</w:t>
            </w:r>
            <w:r w:rsidRPr="00A23CBD">
              <w:rPr>
                <w:rFonts w:ascii="Arial" w:eastAsia="Times New Roman" w:hAnsi="Arial" w:cs="Arial"/>
                <w:sz w:val="20"/>
                <w:szCs w:val="20"/>
                <w:lang w:eastAsia="pl-PL"/>
              </w:rPr>
              <w:br w:type="page"/>
            </w:r>
          </w:p>
          <w:p w14:paraId="32F61382" w14:textId="734E2959" w:rsidR="00AC30B6" w:rsidRPr="00A23CBD" w:rsidDel="00244D1B"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4F3604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015033" w14:textId="193ACAA2"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8</w:t>
            </w:r>
          </w:p>
        </w:tc>
        <w:tc>
          <w:tcPr>
            <w:tcW w:w="0" w:type="dxa"/>
          </w:tcPr>
          <w:p w14:paraId="1175D090" w14:textId="088A3B2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6FCEE130" w14:textId="54F5AF74" w:rsidR="00AC30B6" w:rsidRPr="00A23CBD" w:rsidRDefault="668C03B6"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w:t>
            </w:r>
            <w:r w:rsidR="2A0A90D9" w:rsidRPr="13AD2595">
              <w:rPr>
                <w:rFonts w:ascii="Arial" w:hAnsi="Arial" w:cs="Arial"/>
                <w:sz w:val="20"/>
                <w:szCs w:val="20"/>
              </w:rPr>
              <w:t xml:space="preserve">w wieku </w:t>
            </w:r>
            <w:r w:rsidRPr="13AD2595">
              <w:rPr>
                <w:rFonts w:ascii="Arial" w:hAnsi="Arial" w:cs="Arial"/>
                <w:sz w:val="20"/>
                <w:szCs w:val="20"/>
              </w:rPr>
              <w:t>55 lat i więcej objętych wsparciem w programie (osoby)</w:t>
            </w:r>
          </w:p>
        </w:tc>
        <w:tc>
          <w:tcPr>
            <w:tcW w:w="6973" w:type="dxa"/>
          </w:tcPr>
          <w:p w14:paraId="25F4C94A" w14:textId="29A6E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w wieku 55 lat i więcej, tj. od dnia, w którym </w:t>
            </w:r>
            <w:r w:rsidR="00592E82" w:rsidRPr="00592E82">
              <w:rPr>
                <w:rFonts w:ascii="Arial" w:eastAsia="Times New Roman" w:hAnsi="Arial" w:cs="Arial"/>
                <w:sz w:val="20"/>
                <w:szCs w:val="20"/>
                <w:lang w:eastAsia="pl-PL"/>
              </w:rPr>
              <w:t xml:space="preserve">przypadają </w:t>
            </w:r>
            <w:r w:rsidRPr="00A23CBD">
              <w:rPr>
                <w:rFonts w:ascii="Arial" w:eastAsia="Times New Roman" w:hAnsi="Arial" w:cs="Arial"/>
                <w:sz w:val="20"/>
                <w:szCs w:val="20"/>
                <w:lang w:eastAsia="pl-PL"/>
              </w:rPr>
              <w:t xml:space="preserve">55 </w:t>
            </w:r>
            <w:r w:rsidR="00592E82">
              <w:rPr>
                <w:rFonts w:ascii="Arial" w:eastAsia="Times New Roman" w:hAnsi="Arial" w:cs="Arial"/>
                <w:sz w:val="20"/>
                <w:szCs w:val="20"/>
                <w:lang w:eastAsia="pl-PL"/>
              </w:rPr>
              <w:t>urodziny</w:t>
            </w:r>
            <w:r w:rsidRPr="00A23CBD">
              <w:rPr>
                <w:rFonts w:ascii="Arial" w:eastAsia="Times New Roman" w:hAnsi="Arial" w:cs="Arial"/>
                <w:sz w:val="20"/>
                <w:szCs w:val="20"/>
                <w:lang w:eastAsia="pl-PL"/>
              </w:rPr>
              <w:t>, objęte wsparciem EFS+.</w:t>
            </w:r>
          </w:p>
          <w:p w14:paraId="55C705CA" w14:textId="2A8177E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0AF4560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66B1BD" w14:textId="0400E5ED"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9</w:t>
            </w:r>
          </w:p>
        </w:tc>
        <w:tc>
          <w:tcPr>
            <w:tcW w:w="0" w:type="dxa"/>
          </w:tcPr>
          <w:p w14:paraId="66446A3C" w14:textId="3F6B18B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9AC71C3" w14:textId="19C92754" w:rsidR="00AC30B6" w:rsidRPr="00A23CBD" w:rsidRDefault="00AC30B6" w:rsidP="00627B3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co najwyżej średnim I stopnia (ISCED </w:t>
            </w:r>
            <w:r w:rsidR="001C0637">
              <w:rPr>
                <w:rFonts w:ascii="Arial" w:hAnsi="Arial" w:cs="Arial"/>
                <w:sz w:val="20"/>
                <w:szCs w:val="20"/>
              </w:rPr>
              <w:t>0-</w:t>
            </w:r>
            <w:r w:rsidRPr="00A23CBD">
              <w:rPr>
                <w:rFonts w:ascii="Arial" w:hAnsi="Arial" w:cs="Arial"/>
                <w:sz w:val="20"/>
                <w:szCs w:val="20"/>
              </w:rPr>
              <w:t>2) objętych wsparciem w ramach programu (osoby)</w:t>
            </w:r>
          </w:p>
        </w:tc>
        <w:tc>
          <w:tcPr>
            <w:tcW w:w="6973" w:type="dxa"/>
          </w:tcPr>
          <w:p w14:paraId="18F4C0ED" w14:textId="529C9E01"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gimnazjalne </w:t>
            </w:r>
            <w:r w:rsidR="00FD7352" w:rsidRPr="00A23CBD">
              <w:rPr>
                <w:rFonts w:ascii="Arial" w:eastAsia="Times New Roman" w:hAnsi="Arial" w:cs="Arial"/>
                <w:sz w:val="20"/>
                <w:szCs w:val="20"/>
                <w:lang w:eastAsia="pl-PL"/>
              </w:rPr>
              <w:t xml:space="preserve">lub podstawowe (8 klas szkoły podstawowej) </w:t>
            </w:r>
            <w:r w:rsidRPr="00A23CBD">
              <w:rPr>
                <w:rFonts w:ascii="Arial" w:eastAsia="Times New Roman" w:hAnsi="Arial" w:cs="Arial"/>
                <w:sz w:val="20"/>
                <w:szCs w:val="20"/>
                <w:lang w:eastAsia="pl-PL"/>
              </w:rPr>
              <w:t>(poziom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009A0464" w14:textId="135C4C5C"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2FA71DF6"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4C44EAE6" w14:textId="2079C68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8" w:history="1">
              <w:r w:rsidRPr="00A23CBD">
                <w:rPr>
                  <w:rFonts w:ascii="Arial" w:eastAsia="Times New Roman" w:hAnsi="Arial" w:cs="Arial"/>
                  <w:sz w:val="20"/>
                  <w:szCs w:val="20"/>
                  <w:lang w:eastAsia="pl-PL"/>
                </w:rPr>
                <w:t>http://www.uis.unesco.org/Education/Documents/UNESCO_GC_36C-19_ISCED_EN.pdf</w:t>
              </w:r>
            </w:hyperlink>
          </w:p>
        </w:tc>
      </w:tr>
      <w:tr w:rsidR="00A23CBD" w:rsidRPr="00A23CBD" w14:paraId="1E12F9A2"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9555064" w14:textId="31815B03"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w:t>
            </w:r>
            <w:r>
              <w:rPr>
                <w:rFonts w:ascii="Arial" w:hAnsi="Arial" w:cs="Arial"/>
                <w:sz w:val="20"/>
                <w:szCs w:val="20"/>
              </w:rPr>
              <w:t>10</w:t>
            </w:r>
          </w:p>
        </w:tc>
        <w:tc>
          <w:tcPr>
            <w:tcW w:w="0" w:type="dxa"/>
          </w:tcPr>
          <w:p w14:paraId="5A94B6D6" w14:textId="7AC2F9C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1637125A" w14:textId="68EA9D39" w:rsidR="00AC30B6" w:rsidRPr="00A23CBD" w:rsidRDefault="00AC30B6" w:rsidP="005B307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na poziomie </w:t>
            </w:r>
            <w:r w:rsidR="005B3078" w:rsidRPr="00A23CBD">
              <w:rPr>
                <w:rFonts w:ascii="Arial" w:hAnsi="Arial" w:cs="Arial"/>
                <w:sz w:val="20"/>
                <w:szCs w:val="20"/>
              </w:rPr>
              <w:t xml:space="preserve">średnim II stopnia </w:t>
            </w:r>
            <w:r w:rsidRPr="00A23CBD">
              <w:rPr>
                <w:rFonts w:ascii="Arial" w:hAnsi="Arial" w:cs="Arial"/>
                <w:sz w:val="20"/>
                <w:szCs w:val="20"/>
              </w:rPr>
              <w:t>(ISCED 3) lub na poziomie policealnym (ISCED 4) objętych wsparciem w ramach program</w:t>
            </w:r>
            <w:r w:rsidR="001C0637">
              <w:rPr>
                <w:rFonts w:ascii="Arial" w:hAnsi="Arial" w:cs="Arial"/>
                <w:sz w:val="20"/>
                <w:szCs w:val="20"/>
              </w:rPr>
              <w:t>u</w:t>
            </w:r>
            <w:r w:rsidRPr="00A23CBD">
              <w:rPr>
                <w:rFonts w:ascii="Arial" w:hAnsi="Arial" w:cs="Arial"/>
                <w:sz w:val="20"/>
                <w:szCs w:val="20"/>
              </w:rPr>
              <w:t xml:space="preserve"> (osoby)</w:t>
            </w:r>
          </w:p>
        </w:tc>
        <w:tc>
          <w:tcPr>
            <w:tcW w:w="6973" w:type="dxa"/>
          </w:tcPr>
          <w:p w14:paraId="5A61096D" w14:textId="41C6048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w:t>
            </w:r>
            <w:r w:rsidR="009B0F3C" w:rsidRPr="00A23CBD">
              <w:rPr>
                <w:rFonts w:ascii="Arial" w:eastAsia="Times New Roman" w:hAnsi="Arial" w:cs="Arial"/>
                <w:sz w:val="20"/>
                <w:szCs w:val="20"/>
                <w:lang w:eastAsia="pl-PL"/>
              </w:rPr>
              <w:t xml:space="preserve">średnie II stopnia – czyli ponadgimnazjalne </w:t>
            </w:r>
            <w:r w:rsidRPr="00A23CBD">
              <w:rPr>
                <w:rFonts w:ascii="Arial" w:eastAsia="Times New Roman" w:hAnsi="Arial" w:cs="Arial"/>
                <w:sz w:val="20"/>
                <w:szCs w:val="20"/>
                <w:lang w:eastAsia="pl-PL"/>
              </w:rPr>
              <w:t>lub ponadpodstawowe (poziom ISCED 3) albo wykształcenie policealne (ISCED 4) zgodnie z Międzynarodową Standardową Klasyfikacją Kształcenia UNESCO:</w:t>
            </w:r>
          </w:p>
          <w:p w14:paraId="57B3812C" w14:textId="2C508E9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p w14:paraId="1C6F6860" w14:textId="77777777"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05E0D9DF" w14:textId="64A8807D"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9" w:history="1">
              <w:r w:rsidR="003A0847" w:rsidRPr="00A23CBD">
                <w:rPr>
                  <w:rStyle w:val="Hipercze"/>
                  <w:color w:val="auto"/>
                </w:rPr>
                <w:t xml:space="preserve"> </w:t>
              </w:r>
              <w:r w:rsidR="003A0847" w:rsidRPr="00A23CBD">
                <w:rPr>
                  <w:rStyle w:val="Hipercze"/>
                  <w:rFonts w:ascii="Arial" w:eastAsia="Times New Roman" w:hAnsi="Arial" w:cs="Arial"/>
                  <w:color w:val="auto"/>
                  <w:sz w:val="20"/>
                  <w:szCs w:val="20"/>
                  <w:lang w:eastAsia="pl-PL"/>
                </w:rPr>
                <w:t>http://uis.unesco.org/sites/default/files/documents/international-standard-classification-of-education-isced-2011-en.pdf</w:t>
              </w:r>
              <w:r w:rsidRPr="00A23CBD">
                <w:rPr>
                  <w:rStyle w:val="Hipercze"/>
                  <w:rFonts w:ascii="Arial" w:eastAsia="Times New Roman" w:hAnsi="Arial" w:cs="Arial"/>
                  <w:color w:val="auto"/>
                  <w:sz w:val="20"/>
                  <w:szCs w:val="20"/>
                  <w:lang w:eastAsia="pl-PL"/>
                </w:rPr>
                <w:t xml:space="preserve"> </w:t>
              </w:r>
            </w:hyperlink>
          </w:p>
        </w:tc>
      </w:tr>
      <w:tr w:rsidR="00A23CBD" w:rsidRPr="00A23CBD" w14:paraId="0377EFC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057127A" w14:textId="4A8D587B"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w:t>
            </w:r>
            <w:r>
              <w:rPr>
                <w:rFonts w:ascii="Arial" w:hAnsi="Arial" w:cs="Arial"/>
                <w:sz w:val="20"/>
                <w:szCs w:val="20"/>
              </w:rPr>
              <w:t>11</w:t>
            </w:r>
          </w:p>
        </w:tc>
        <w:tc>
          <w:tcPr>
            <w:tcW w:w="0" w:type="dxa"/>
          </w:tcPr>
          <w:p w14:paraId="58FF897A" w14:textId="744DC575"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5E49EE0D" w14:textId="2B885115" w:rsidR="00AC30B6" w:rsidRPr="00A23CBD" w:rsidRDefault="00AC30B6" w:rsidP="002F1CA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wykształceniem wyższym (ISCED 5-8) objętych wsparciem w ramach programu (osoby)</w:t>
            </w:r>
          </w:p>
        </w:tc>
        <w:tc>
          <w:tcPr>
            <w:tcW w:w="6973" w:type="dxa"/>
          </w:tcPr>
          <w:p w14:paraId="4C7B1DA8" w14:textId="5D6670FE" w:rsidR="00AC30B6" w:rsidRPr="00A23CBD" w:rsidRDefault="001C0637"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C0637">
              <w:rPr>
                <w:rFonts w:ascii="Arial" w:eastAsia="Times New Roman" w:hAnsi="Arial" w:cs="Arial"/>
                <w:sz w:val="20"/>
                <w:szCs w:val="20"/>
                <w:lang w:eastAsia="pl-PL"/>
              </w:rPr>
              <w:t>Osoby, których najwyższy poziom wykształcenia to wykształcenie wyższe</w:t>
            </w:r>
            <w:r w:rsidRPr="001C0637" w:rsidDel="001C0637">
              <w:rPr>
                <w:rFonts w:ascii="Arial" w:eastAsia="Times New Roman" w:hAnsi="Arial" w:cs="Arial"/>
                <w:sz w:val="20"/>
                <w:szCs w:val="20"/>
                <w:lang w:eastAsia="pl-PL"/>
              </w:rPr>
              <w:t xml:space="preserve"> </w:t>
            </w:r>
            <w:r w:rsidR="00AC30B6" w:rsidRPr="00A23CBD">
              <w:rPr>
                <w:rFonts w:ascii="Arial" w:eastAsia="Times New Roman" w:hAnsi="Arial"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2A2D8B60" w14:textId="4695975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48B772"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 xml:space="preserve">Osoby przystępujące do projektu należy wykazać tylko raz uwzględniając najwyższy ukończony poziom ISCED. </w:t>
            </w:r>
          </w:p>
          <w:p w14:paraId="6C9DF975" w14:textId="643EB774"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lastRenderedPageBreak/>
              <w:t xml:space="preserve">Definicje na podstawie: ISCED 2011 (UNESCO) </w:t>
            </w:r>
            <w:r w:rsidRPr="00A23CBD">
              <w:rPr>
                <w:rFonts w:ascii="Arial" w:eastAsia="Times New Roman" w:hAnsi="Arial" w:cs="Arial"/>
                <w:sz w:val="20"/>
                <w:szCs w:val="20"/>
                <w:lang w:eastAsia="pl-PL"/>
              </w:rPr>
              <w:br w:type="page"/>
            </w:r>
            <w:hyperlink r:id="rId10" w:history="1">
              <w:r w:rsidRPr="00B066AF">
                <w:rPr>
                  <w:rFonts w:ascii="Arial" w:eastAsia="Times New Roman" w:hAnsi="Arial" w:cs="Arial"/>
                  <w:sz w:val="20"/>
                  <w:szCs w:val="20"/>
                  <w:u w:val="single"/>
                  <w:lang w:eastAsia="pl-PL"/>
                </w:rPr>
                <w:t>http://www.uis.unesco.org/Education/Documents/UNESCO_GC_36C-19_ISCED_EN.pdf</w:t>
              </w:r>
            </w:hyperlink>
          </w:p>
        </w:tc>
      </w:tr>
      <w:tr w:rsidR="00A23CBD" w:rsidRPr="00A23CBD" w14:paraId="667CD9CA"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5D74D784" w14:textId="56DBD772" w:rsidR="00AC30B6" w:rsidRPr="00A23CBD" w:rsidDel="007D24B6" w:rsidRDefault="51D7B911" w:rsidP="002A5F28">
            <w:pPr>
              <w:pStyle w:val="Nagwek3"/>
              <w:rPr>
                <w:rFonts w:ascii="Arial" w:eastAsia="Times New Roman" w:hAnsi="Arial" w:cs="Arial"/>
                <w:b/>
                <w:bCs/>
                <w:color w:val="auto"/>
                <w:sz w:val="20"/>
                <w:szCs w:val="20"/>
                <w:lang w:eastAsia="pl-PL"/>
              </w:rPr>
            </w:pPr>
            <w:bookmarkStart w:id="58" w:name="_Toc201600129"/>
            <w:bookmarkStart w:id="59" w:name="_Toc81274365"/>
            <w:bookmarkStart w:id="60" w:name="_Toc1481325639"/>
            <w:bookmarkStart w:id="61" w:name="_Toc1432370092"/>
            <w:bookmarkStart w:id="62" w:name="_Toc1150292987"/>
            <w:bookmarkStart w:id="63" w:name="_Toc833505684"/>
            <w:bookmarkStart w:id="64" w:name="_Toc758595432"/>
            <w:bookmarkStart w:id="65" w:name="_Toc1396943102"/>
            <w:bookmarkStart w:id="66" w:name="_Toc1267371232"/>
            <w:bookmarkStart w:id="67" w:name="_Toc94780250"/>
            <w:bookmarkStart w:id="68" w:name="_Toc137549526"/>
            <w:r w:rsidRPr="13AD2595">
              <w:rPr>
                <w:rFonts w:ascii="Arial" w:eastAsia="Times New Roman" w:hAnsi="Arial" w:cs="Arial"/>
                <w:b/>
                <w:bCs/>
                <w:color w:val="auto"/>
                <w:sz w:val="20"/>
                <w:szCs w:val="20"/>
                <w:lang w:eastAsia="pl-PL"/>
              </w:rPr>
              <w:lastRenderedPageBreak/>
              <w:t>(1</w:t>
            </w:r>
            <w:r w:rsidR="174CB383" w:rsidRPr="13AD2595">
              <w:rPr>
                <w:rFonts w:ascii="Arial" w:eastAsia="Times New Roman" w:hAnsi="Arial" w:cs="Arial"/>
                <w:b/>
                <w:bCs/>
                <w:color w:val="auto"/>
                <w:sz w:val="20"/>
                <w:szCs w:val="20"/>
                <w:lang w:eastAsia="pl-PL"/>
              </w:rPr>
              <w:t>.2</w:t>
            </w:r>
            <w:r w:rsidRPr="13AD2595">
              <w:rPr>
                <w:rFonts w:ascii="Arial" w:eastAsia="Times New Roman" w:hAnsi="Arial" w:cs="Arial"/>
                <w:b/>
                <w:bCs/>
                <w:color w:val="auto"/>
                <w:sz w:val="20"/>
                <w:szCs w:val="20"/>
                <w:lang w:eastAsia="pl-PL"/>
              </w:rPr>
              <w:t>) Inne wspólne wskaźniki produktu</w:t>
            </w:r>
            <w:bookmarkEnd w:id="58"/>
            <w:bookmarkEnd w:id="59"/>
            <w:bookmarkEnd w:id="60"/>
            <w:bookmarkEnd w:id="61"/>
            <w:bookmarkEnd w:id="62"/>
            <w:bookmarkEnd w:id="63"/>
            <w:bookmarkEnd w:id="64"/>
            <w:bookmarkEnd w:id="65"/>
            <w:bookmarkEnd w:id="66"/>
            <w:bookmarkEnd w:id="67"/>
            <w:bookmarkEnd w:id="68"/>
          </w:p>
        </w:tc>
      </w:tr>
      <w:tr w:rsidR="00A23CBD" w:rsidRPr="00A23CBD" w14:paraId="3BC4144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3C8660" w14:textId="4AF6EB2C"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2</w:t>
            </w:r>
            <w:r w:rsidR="00AC30B6" w:rsidRPr="00A23CBD">
              <w:rPr>
                <w:rFonts w:ascii="Arial" w:hAnsi="Arial" w:cs="Arial"/>
                <w:sz w:val="20"/>
                <w:szCs w:val="20"/>
              </w:rPr>
              <w:t xml:space="preserve"> </w:t>
            </w:r>
          </w:p>
        </w:tc>
        <w:tc>
          <w:tcPr>
            <w:tcW w:w="0" w:type="dxa"/>
          </w:tcPr>
          <w:p w14:paraId="6709852C" w14:textId="2603E92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rPr>
              <w:t xml:space="preserve">Wskaźnik produktu </w:t>
            </w:r>
          </w:p>
        </w:tc>
        <w:tc>
          <w:tcPr>
            <w:tcW w:w="3765" w:type="dxa"/>
          </w:tcPr>
          <w:p w14:paraId="7346D494" w14:textId="5C2541A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973" w:type="dxa"/>
          </w:tcPr>
          <w:p w14:paraId="3F621305" w14:textId="51DBDCFC"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307AC3D4" w14:textId="0E14EF99"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50B46CFB" w14:textId="5BA3C0E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Przynależność do grupy osób z niepełnosprawnościami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A23CBD">
              <w:rPr>
                <w:rFonts w:ascii="Arial" w:eastAsia="Times New Roman" w:hAnsi="Arial" w:cs="Arial"/>
                <w:sz w:val="20"/>
                <w:szCs w:val="20"/>
                <w:lang w:eastAsia="pl-PL"/>
              </w:rPr>
              <w:t>.</w:t>
            </w:r>
          </w:p>
          <w:p w14:paraId="7527A0F6" w14:textId="7AB97DFE" w:rsidR="00651C3F"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w:t>
            </w:r>
            <w:r w:rsidR="00261AD1" w:rsidRPr="00A23CBD">
              <w:rPr>
                <w:rFonts w:ascii="Arial" w:eastAsia="Times New Roman" w:hAnsi="Arial" w:cs="Arial"/>
                <w:sz w:val="20"/>
                <w:szCs w:val="20"/>
                <w:lang w:eastAsia="pl-PL"/>
              </w:rPr>
              <w:t>niepełnosprawnośc</w:t>
            </w:r>
            <w:r w:rsidRPr="00A23CBD">
              <w:rPr>
                <w:rFonts w:ascii="Arial" w:eastAsia="Times New Roman" w:hAnsi="Arial" w:cs="Arial"/>
                <w:sz w:val="20"/>
                <w:szCs w:val="20"/>
                <w:lang w:eastAsia="pl-PL"/>
              </w:rPr>
              <w:t xml:space="preserve">iami w ogólnej liczbie uczestników w podziale na płeć były uzyskiwane za pomocą metod, które można statystycznie uzasadnić. Jeśli nie jest to możliwe, należy wykorzystać tzw. wiarygodne szacunki (różne metody szacowania opisano w załączniku do </w:t>
            </w:r>
            <w:r w:rsidR="0036766E">
              <w:rPr>
                <w:rFonts w:ascii="Arial" w:eastAsia="Times New Roman" w:hAnsi="Arial" w:cs="Arial"/>
                <w:sz w:val="20"/>
                <w:szCs w:val="20"/>
                <w:lang w:eastAsia="pl-PL"/>
              </w:rPr>
              <w:t>Wytycznych</w:t>
            </w:r>
            <w:r w:rsidR="003D5F7E">
              <w:rPr>
                <w:rFonts w:ascii="Arial" w:eastAsia="Times New Roman" w:hAnsi="Arial" w:cs="Arial"/>
                <w:sz w:val="20"/>
                <w:szCs w:val="20"/>
                <w:lang w:eastAsia="pl-PL"/>
              </w:rPr>
              <w:t xml:space="preserve"> monitorowania</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25E776C4" w14:textId="1A716375" w:rsidR="00AC30B6" w:rsidRPr="00A23CBD" w:rsidRDefault="0036766E" w:rsidP="00FC7E6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lastRenderedPageBreak/>
              <w:t>Zasady</w:t>
            </w:r>
            <w:r w:rsidR="00FC7E6C">
              <w:rPr>
                <w:rFonts w:ascii="Arial" w:eastAsia="Times New Roman" w:hAnsi="Arial" w:cs="Arial"/>
                <w:sz w:val="20"/>
                <w:szCs w:val="20"/>
                <w:lang w:eastAsia="pl-PL"/>
              </w:rPr>
              <w:t xml:space="preserve"> dotyczące</w:t>
            </w:r>
            <w:r w:rsidR="00651C3F">
              <w:rPr>
                <w:rFonts w:ascii="Arial" w:eastAsia="Times New Roman" w:hAnsi="Arial" w:cs="Arial"/>
                <w:sz w:val="20"/>
                <w:szCs w:val="20"/>
                <w:lang w:eastAsia="pl-PL"/>
              </w:rPr>
              <w:t xml:space="preserve"> możliwości wykorzystania wiarygodnych szacunków przez beneficjentów </w:t>
            </w:r>
            <w:r w:rsidR="00FC7E6C">
              <w:rPr>
                <w:rFonts w:ascii="Arial" w:eastAsia="Times New Roman" w:hAnsi="Arial" w:cs="Arial"/>
                <w:sz w:val="20"/>
                <w:szCs w:val="20"/>
                <w:lang w:eastAsia="pl-PL"/>
              </w:rPr>
              <w:t>w danym naborze określane są</w:t>
            </w:r>
            <w:r w:rsidR="00651C3F">
              <w:rPr>
                <w:rFonts w:ascii="Arial" w:eastAsia="Times New Roman" w:hAnsi="Arial" w:cs="Arial"/>
                <w:sz w:val="20"/>
                <w:szCs w:val="20"/>
                <w:lang w:eastAsia="pl-PL"/>
              </w:rPr>
              <w:t xml:space="preserve"> przez właściwą dla programu Instytucję Zarządzającą.</w:t>
            </w:r>
          </w:p>
        </w:tc>
      </w:tr>
      <w:tr w:rsidR="00A23CBD" w:rsidRPr="00A23CBD" w14:paraId="3086928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6E76881" w14:textId="0B014138"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3</w:t>
            </w:r>
          </w:p>
        </w:tc>
        <w:tc>
          <w:tcPr>
            <w:tcW w:w="0" w:type="dxa"/>
          </w:tcPr>
          <w:p w14:paraId="6C4A7773" w14:textId="28714492"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p w14:paraId="44B5736C"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p w14:paraId="7FD5758D" w14:textId="014DFBC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3B0BAF50" w14:textId="77C320C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6973" w:type="dxa"/>
          </w:tcPr>
          <w:p w14:paraId="35224992" w14:textId="30CEF7D1"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 które są obywatelami krajów spoza UE</w:t>
            </w:r>
            <w:r w:rsidR="00090B0B" w:rsidRPr="00090B0B">
              <w:rPr>
                <w:rFonts w:ascii="Arial" w:hAnsi="Arial" w:cs="Arial"/>
                <w:sz w:val="20"/>
                <w:szCs w:val="20"/>
              </w:rPr>
              <w:t>.</w:t>
            </w:r>
            <w:r w:rsidR="00090B0B">
              <w:rPr>
                <w:rFonts w:ascii="Arial" w:hAnsi="Arial" w:cs="Arial"/>
                <w:sz w:val="20"/>
                <w:szCs w:val="20"/>
              </w:rPr>
              <w:t xml:space="preserve"> </w:t>
            </w:r>
            <w:r w:rsidRPr="00A23CBD">
              <w:rPr>
                <w:rFonts w:ascii="Arial" w:hAnsi="Arial" w:cs="Arial"/>
                <w:sz w:val="20"/>
                <w:szCs w:val="20"/>
              </w:rPr>
              <w:t>Do wskaźnika wlicza się też bezpaństwowców zgodnie z Konwencją o statusie bezpaństwowców z 1954 r.</w:t>
            </w:r>
            <w:r w:rsidR="00406405" w:rsidRPr="00A23CBD">
              <w:rPr>
                <w:rFonts w:ascii="Arial" w:hAnsi="Arial" w:cs="Arial"/>
                <w:sz w:val="20"/>
                <w:szCs w:val="20"/>
              </w:rPr>
              <w:t xml:space="preserve"> </w:t>
            </w:r>
            <w:r w:rsidRPr="00A23CBD">
              <w:rPr>
                <w:rFonts w:ascii="Arial" w:hAnsi="Arial" w:cs="Arial"/>
                <w:sz w:val="20"/>
                <w:szCs w:val="20"/>
              </w:rPr>
              <w:t xml:space="preserve">i osoby bez ustalonego obywatelstwa. </w:t>
            </w:r>
          </w:p>
          <w:p w14:paraId="444E2598" w14:textId="227AA38E"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z krajów trzecich</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3B5B0691" w14:textId="33E6E336" w:rsidR="00AC30B6"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sidR="00D0397A">
              <w:rPr>
                <w:rFonts w:ascii="Arial" w:eastAsia="Times New Roman" w:hAnsi="Arial" w:cs="Arial"/>
                <w:sz w:val="20"/>
                <w:szCs w:val="20"/>
                <w:lang w:eastAsia="pl-PL"/>
              </w:rPr>
              <w:t>ic</w:t>
            </w:r>
            <w:r w:rsidR="00090B0B">
              <w:rPr>
                <w:rFonts w:ascii="Arial" w:eastAsia="Times New Roman" w:hAnsi="Arial" w:cs="Arial"/>
                <w:sz w:val="20"/>
                <w:szCs w:val="20"/>
                <w:lang w:eastAsia="pl-PL"/>
              </w:rPr>
              <w:t>h</w:t>
            </w:r>
            <w:r w:rsidRPr="00A23CBD">
              <w:rPr>
                <w:rFonts w:ascii="Arial" w:eastAsia="Times New Roman" w:hAnsi="Arial"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4A516B1A" w14:textId="0C68239A" w:rsidR="00651C3F" w:rsidRPr="00A23CBD" w:rsidRDefault="003B2C08"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35C6F520"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54B09EA" w14:textId="122A901B"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4</w:t>
            </w:r>
          </w:p>
        </w:tc>
        <w:tc>
          <w:tcPr>
            <w:tcW w:w="0" w:type="dxa"/>
          </w:tcPr>
          <w:p w14:paraId="35AFDC7F" w14:textId="1AA5130F" w:rsidR="00AC30B6" w:rsidRPr="00104E61"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104E61">
              <w:rPr>
                <w:rFonts w:ascii="Arial" w:hAnsi="Arial"/>
                <w:sz w:val="20"/>
              </w:rPr>
              <w:t xml:space="preserve">Wskaźnik produktu </w:t>
            </w:r>
          </w:p>
          <w:p w14:paraId="36AAC85B" w14:textId="1ECE4F0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50D52B31" w14:textId="6A2D64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obcego pochodzenia objętych wsparciem w programie (osoby)</w:t>
            </w:r>
          </w:p>
        </w:tc>
        <w:tc>
          <w:tcPr>
            <w:tcW w:w="6973" w:type="dxa"/>
          </w:tcPr>
          <w:p w14:paraId="0AC3FD8F" w14:textId="4D9F471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Osoby obcego pochodzenia to cudzoziemcy - każda osoba, która nie posiada polskiego obywatelstwa, bez względu na fakt posiadania lub nie obywatelstwa (obywatelstw) innych krajów. </w:t>
            </w:r>
          </w:p>
          <w:p w14:paraId="4A04C694" w14:textId="05E72864"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nie obejmuje osób należących do mniejszości, których udział w projektach monitorowany jest wskaźnikiem </w:t>
            </w:r>
            <w:r w:rsidRPr="00A23CBD">
              <w:rPr>
                <w:rFonts w:ascii="Arial" w:hAnsi="Arial" w:cs="Arial"/>
                <w:i/>
                <w:sz w:val="20"/>
                <w:szCs w:val="20"/>
              </w:rPr>
              <w:t xml:space="preserve">liczba osób należących do </w:t>
            </w:r>
            <w:r w:rsidRPr="00A23CBD">
              <w:rPr>
                <w:rFonts w:ascii="Arial" w:hAnsi="Arial" w:cs="Arial"/>
                <w:i/>
                <w:sz w:val="20"/>
                <w:szCs w:val="20"/>
              </w:rPr>
              <w:lastRenderedPageBreak/>
              <w:t>mniejszości, w tym społeczności marginalizowanych takich jak Romowie, objętych wsparciem w programie</w:t>
            </w:r>
            <w:r w:rsidRPr="00A23CBD">
              <w:rPr>
                <w:rFonts w:ascii="Arial" w:hAnsi="Arial" w:cs="Arial"/>
                <w:sz w:val="20"/>
                <w:szCs w:val="20"/>
              </w:rPr>
              <w:t>.</w:t>
            </w:r>
          </w:p>
          <w:p w14:paraId="672AE911" w14:textId="793DB530"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obcego pochodzenia</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7F747541" w14:textId="100529DF" w:rsidR="00AC30B6" w:rsidRPr="00A23CBD"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w:t>
            </w:r>
            <w:r w:rsidR="00FD2093" w:rsidRPr="00A23CBD">
              <w:rPr>
                <w:rFonts w:ascii="Arial" w:eastAsia="Times New Roman" w:hAnsi="Arial" w:cs="Arial"/>
                <w:sz w:val="20"/>
                <w:szCs w:val="20"/>
                <w:lang w:eastAsia="pl-PL"/>
              </w:rPr>
              <w:t>fakt bycia cudzoziemcem (osobą obcego pochodzenia)</w:t>
            </w:r>
            <w:r w:rsidRPr="00A23CBD">
              <w:rPr>
                <w:rFonts w:ascii="Arial" w:eastAsia="Times New Roman" w:hAnsi="Arial" w:cs="Arial"/>
                <w:sz w:val="20"/>
                <w:szCs w:val="20"/>
                <w:lang w:eastAsia="pl-PL"/>
              </w:rPr>
              <w:t xml:space="preserve">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304B506F" w14:textId="1E0D6392" w:rsidR="00AC30B6" w:rsidRDefault="00AC30B6"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Informacje dodatkowe: Wskaźnik będzie obejmował zawsze osoby </w:t>
            </w:r>
            <w:r w:rsidRPr="00A23CBD">
              <w:rPr>
                <w:rFonts w:ascii="Arial" w:hAnsi="Arial" w:cs="Arial"/>
                <w:sz w:val="20"/>
                <w:szCs w:val="20"/>
              </w:rPr>
              <w:t xml:space="preserve">z krajów trzecich, zliczane we wskaźniku </w:t>
            </w:r>
            <w:r w:rsidRPr="00A23CBD">
              <w:rPr>
                <w:rFonts w:ascii="Arial" w:hAnsi="Arial" w:cs="Arial"/>
                <w:i/>
                <w:sz w:val="20"/>
                <w:szCs w:val="20"/>
              </w:rPr>
              <w:t>l</w:t>
            </w:r>
            <w:r w:rsidRPr="0096672E">
              <w:rPr>
                <w:rFonts w:ascii="Arial" w:hAnsi="Arial" w:cs="Arial"/>
                <w:i/>
                <w:sz w:val="20"/>
                <w:szCs w:val="20"/>
              </w:rPr>
              <w:t>iczba osób z krajów trzecich objętych wsparciem w programie</w:t>
            </w:r>
            <w:r w:rsidRPr="00A23CBD">
              <w:rPr>
                <w:rFonts w:ascii="Arial" w:hAnsi="Arial" w:cs="Arial"/>
                <w:sz w:val="20"/>
                <w:szCs w:val="20"/>
              </w:rPr>
              <w:t>.</w:t>
            </w:r>
          </w:p>
          <w:p w14:paraId="5E211246" w14:textId="4DA983F4" w:rsidR="00651C3F" w:rsidRPr="00A23CBD" w:rsidRDefault="003B2C08"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5EE16AC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8B3199E" w14:textId="7B37FCE8"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5</w:t>
            </w:r>
          </w:p>
        </w:tc>
        <w:tc>
          <w:tcPr>
            <w:tcW w:w="0" w:type="dxa"/>
          </w:tcPr>
          <w:p w14:paraId="75A9FA13" w14:textId="0407A0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lang w:val="en-US"/>
              </w:rPr>
              <w:t>Wskaźnik produktu</w:t>
            </w:r>
          </w:p>
        </w:tc>
        <w:tc>
          <w:tcPr>
            <w:tcW w:w="3765" w:type="dxa"/>
          </w:tcPr>
          <w:p w14:paraId="14EB8FAF" w14:textId="2DEE453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6973" w:type="dxa"/>
          </w:tcPr>
          <w:p w14:paraId="120CD542" w14:textId="115E0F75"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należące do mniejszości narodowych i etnicznych biorące udział w projektach EFS+.</w:t>
            </w:r>
          </w:p>
          <w:p w14:paraId="1226EF0A" w14:textId="28E34A32" w:rsidR="00AC30B6"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ascii="Arial" w:eastAsia="Times New Roman" w:hAnsi="Arial" w:cs="Arial"/>
                <w:sz w:val="20"/>
                <w:szCs w:val="20"/>
                <w:lang w:eastAsia="pl-PL"/>
              </w:rPr>
              <w:br/>
            </w:r>
            <w:r w:rsidRPr="00A23CBD">
              <w:rPr>
                <w:rFonts w:ascii="Arial" w:eastAsia="Times New Roman" w:hAnsi="Arial" w:cs="Arial"/>
                <w:sz w:val="20"/>
                <w:szCs w:val="20"/>
                <w:lang w:eastAsia="pl-PL"/>
              </w:rPr>
              <w:lastRenderedPageBreak/>
              <w:t>Definicja opracowana na podstawie ustawy z dnia 6 stycznia 2005 r. o mniejszościach narodowych i etnicznych oraz o języku regionalnym.</w:t>
            </w:r>
          </w:p>
          <w:p w14:paraId="7BA33C08" w14:textId="6FF2EC85" w:rsidR="006D1280" w:rsidRPr="00A23CBD" w:rsidRDefault="006D1280"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Pr>
                <w:rFonts w:ascii="Arial" w:eastAsia="Times New Roman" w:hAnsi="Arial" w:cs="Arial"/>
                <w:sz w:val="20"/>
                <w:szCs w:val="20"/>
                <w:lang w:eastAsia="pl-PL"/>
              </w:rPr>
              <w:t>należących do mniejszości</w:t>
            </w:r>
            <w:r w:rsidRPr="006D1280">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p>
          <w:p w14:paraId="4DA438CB" w14:textId="32A21E81" w:rsidR="00AC30B6" w:rsidRDefault="001852A9">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p>
          <w:p w14:paraId="47AD4FF6" w14:textId="10791980" w:rsidR="00651C3F" w:rsidRPr="00896BD1" w:rsidRDefault="003B2C0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26424B6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26E276A" w14:textId="10D406CA"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6</w:t>
            </w:r>
          </w:p>
        </w:tc>
        <w:tc>
          <w:tcPr>
            <w:tcW w:w="0" w:type="dxa"/>
          </w:tcPr>
          <w:p w14:paraId="78F8609C" w14:textId="6996555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lang w:val="en-US"/>
              </w:rPr>
              <w:t>Wskaźnik produktu</w:t>
            </w:r>
          </w:p>
        </w:tc>
        <w:tc>
          <w:tcPr>
            <w:tcW w:w="3765" w:type="dxa"/>
          </w:tcPr>
          <w:p w14:paraId="6B9F3841" w14:textId="0F05D04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CB0179">
              <w:rPr>
                <w:rFonts w:ascii="Arial" w:hAnsi="Arial" w:cs="Arial"/>
                <w:sz w:val="20"/>
                <w:szCs w:val="20"/>
              </w:rPr>
              <w:t xml:space="preserve">w kryzysie </w:t>
            </w:r>
            <w:r w:rsidRPr="00A23CBD">
              <w:rPr>
                <w:rFonts w:ascii="Arial" w:hAnsi="Arial" w:cs="Arial"/>
                <w:sz w:val="20"/>
                <w:szCs w:val="20"/>
              </w:rPr>
              <w:t>bezdomn</w:t>
            </w:r>
            <w:r w:rsidR="00CB0179">
              <w:rPr>
                <w:rFonts w:ascii="Arial" w:hAnsi="Arial" w:cs="Arial"/>
                <w:sz w:val="20"/>
                <w:szCs w:val="20"/>
              </w:rPr>
              <w:t>ości</w:t>
            </w:r>
            <w:r w:rsidRPr="00A23CBD">
              <w:rPr>
                <w:rFonts w:ascii="Arial" w:hAnsi="Arial" w:cs="Arial"/>
                <w:sz w:val="20"/>
                <w:szCs w:val="20"/>
              </w:rPr>
              <w:t xml:space="preserve"> lub dotkniętych wykluczeniem z dostępu do mieszkań, objętych wsparciem w programie (osoby)</w:t>
            </w:r>
          </w:p>
        </w:tc>
        <w:tc>
          <w:tcPr>
            <w:tcW w:w="6973" w:type="dxa"/>
          </w:tcPr>
          <w:p w14:paraId="3F471D01" w14:textId="6D1465AC"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wykazywane są osoby</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dotknięte wykluczeniem z dostępu do mieszkań.</w:t>
            </w:r>
            <w:r w:rsidRPr="00A23CBD">
              <w:rPr>
                <w:rFonts w:ascii="Arial" w:eastAsia="Times New Roman" w:hAnsi="Arial" w:cs="Arial"/>
                <w:sz w:val="20"/>
                <w:szCs w:val="20"/>
                <w:lang w:eastAsia="pl-PL"/>
              </w:rPr>
              <w:br w:type="page"/>
            </w:r>
          </w:p>
          <w:p w14:paraId="30E3CC5B" w14:textId="500F9A46"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ascii="Arial" w:eastAsia="Times New Roman" w:hAnsi="Arial" w:cs="Arial"/>
                <w:sz w:val="20"/>
                <w:szCs w:val="20"/>
                <w:lang w:eastAsia="pl-PL"/>
              </w:rPr>
              <w:br w:type="page"/>
              <w:t xml:space="preserve"> </w:t>
            </w:r>
          </w:p>
          <w:p w14:paraId="230FEADF" w14:textId="1841DA86"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Bez dachu nad głową</w:t>
            </w:r>
            <w:r w:rsidR="00781D78">
              <w:rPr>
                <w:rFonts w:ascii="Arial" w:eastAsia="Times New Roman" w:hAnsi="Arial" w:cs="Arial"/>
                <w:sz w:val="20"/>
                <w:szCs w:val="20"/>
                <w:lang w:eastAsia="pl-PL"/>
              </w:rPr>
              <w:t>, w tym</w:t>
            </w:r>
            <w:r w:rsidR="005161D5">
              <w:rPr>
                <w:rFonts w:ascii="Arial" w:eastAsia="Times New Roman" w:hAnsi="Arial" w:cs="Arial"/>
                <w:sz w:val="20"/>
                <w:szCs w:val="20"/>
                <w:lang w:eastAsia="pl-PL"/>
              </w:rPr>
              <w:t xml:space="preserve"> </w:t>
            </w:r>
            <w:r w:rsidRPr="0096672E">
              <w:rPr>
                <w:rFonts w:ascii="Arial" w:eastAsia="Times New Roman" w:hAnsi="Arial" w:cs="Arial"/>
                <w:sz w:val="20"/>
                <w:szCs w:val="20"/>
                <w:lang w:eastAsia="pl-PL"/>
              </w:rPr>
              <w:t>osoby żyjące w przestrzeni publicznej lub zakwaterowane interwencyjnie</w:t>
            </w:r>
            <w:r w:rsidR="00781D78">
              <w:rPr>
                <w:rFonts w:ascii="Arial" w:eastAsia="Times New Roman" w:hAnsi="Arial" w:cs="Arial"/>
                <w:sz w:val="20"/>
                <w:szCs w:val="20"/>
                <w:lang w:eastAsia="pl-PL"/>
              </w:rPr>
              <w:t>;</w:t>
            </w:r>
          </w:p>
          <w:p w14:paraId="33E806CD" w14:textId="032DA741"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Bez mieszkania</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zakwaterowane w </w:t>
            </w:r>
            <w:r w:rsidR="00781D78">
              <w:rPr>
                <w:rFonts w:ascii="Arial" w:eastAsia="Times New Roman" w:hAnsi="Arial" w:cs="Arial"/>
                <w:sz w:val="20"/>
                <w:szCs w:val="20"/>
                <w:lang w:eastAsia="pl-PL"/>
              </w:rPr>
              <w:t>placówkach</w:t>
            </w:r>
            <w:r w:rsidR="00781D78"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dla bezdomnych, w schroniskach dla kobiet, schroniskach dla imigrantów, osoby opuszczające instytucje penitencjarne/karne/</w:t>
            </w:r>
            <w:r w:rsidR="00781D78">
              <w:rPr>
                <w:rFonts w:ascii="Arial" w:eastAsia="Times New Roman" w:hAnsi="Arial" w:cs="Arial"/>
                <w:sz w:val="20"/>
                <w:szCs w:val="20"/>
                <w:lang w:eastAsia="pl-PL"/>
              </w:rPr>
              <w:t>medyczne</w:t>
            </w:r>
            <w:r w:rsidRPr="00A23CBD">
              <w:rPr>
                <w:rFonts w:ascii="Arial" w:eastAsia="Times New Roman" w:hAnsi="Arial" w:cs="Arial"/>
                <w:sz w:val="20"/>
                <w:szCs w:val="20"/>
                <w:lang w:eastAsia="pl-PL"/>
              </w:rPr>
              <w:t>, instytucje opiekuńcze, osoby otrzymujące długookresowe wsparcie z powodu bezdomności - specjalistyczne zakwaterowanie wspierane)</w:t>
            </w:r>
            <w:r w:rsidR="00781D78">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w:t>
            </w:r>
          </w:p>
          <w:p w14:paraId="7A4D420F" w14:textId="13376F00"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Niezabezpieczone zakwaterowanie</w:t>
            </w:r>
            <w:r w:rsidR="00781D78">
              <w:rPr>
                <w:rFonts w:ascii="Arial" w:eastAsia="Times New Roman" w:hAnsi="Arial" w:cs="Arial"/>
                <w:sz w:val="20"/>
                <w:szCs w:val="20"/>
                <w:lang w:eastAsia="pl-PL"/>
              </w:rPr>
              <w:t>, w tym</w:t>
            </w:r>
            <w:r w:rsidR="00367CC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00781D78">
              <w:rPr>
                <w:rFonts w:ascii="Arial" w:eastAsia="Times New Roman" w:hAnsi="Arial" w:cs="Arial"/>
                <w:sz w:val="20"/>
                <w:szCs w:val="20"/>
                <w:lang w:eastAsia="pl-PL"/>
              </w:rPr>
              <w:t>;</w:t>
            </w:r>
          </w:p>
          <w:p w14:paraId="50BAF58B" w14:textId="24375DFF"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Nieodpowiednie warunki mieszkaniowe</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osoby zamieszkujące konstrukcje tymczasowe/nietrwałe, mieszkania substandardowe - lokale nienadające się do zamieszkania wg standardu krajowego, w warunkach skrajnego przeludnienia</w:t>
            </w:r>
            <w:r w:rsidR="00781D78">
              <w:rPr>
                <w:rFonts w:ascii="Arial" w:eastAsia="Times New Roman" w:hAnsi="Arial" w:cs="Arial"/>
                <w:sz w:val="20"/>
                <w:szCs w:val="20"/>
                <w:lang w:eastAsia="pl-PL"/>
              </w:rPr>
              <w:t>;</w:t>
            </w:r>
          </w:p>
          <w:p w14:paraId="7E53311B" w14:textId="7B431518" w:rsidR="00AC30B6" w:rsidRPr="0096672E" w:rsidRDefault="00AC30B6" w:rsidP="0096672E">
            <w:pPr>
              <w:pStyle w:val="Akapitzlist"/>
              <w:numPr>
                <w:ilvl w:val="0"/>
                <w:numId w:val="17"/>
              </w:numPr>
              <w:spacing w:after="1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6BD1EF" w14:textId="428D5991"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Osoby dorosłe mieszkające z rodzicami nie powinny być wykazywane we wskaźniku, chyba że wszystkie te osoby są</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mieszkają w nieodpowiednich i niebezpiecznych warunkach.</w:t>
            </w:r>
          </w:p>
          <w:p w14:paraId="58CEE04B" w14:textId="7B1DC491" w:rsidR="006D1280" w:rsidRDefault="001852A9"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w:t>
            </w:r>
            <w:r w:rsidRPr="00A23CBD">
              <w:rPr>
                <w:rFonts w:ascii="Arial" w:eastAsia="Times New Roman" w:hAnsi="Arial" w:cs="Arial"/>
                <w:sz w:val="20"/>
                <w:szCs w:val="20"/>
                <w:lang w:eastAsia="pl-PL"/>
              </w:rPr>
              <w:lastRenderedPageBreak/>
              <w:t xml:space="preserve">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1ABCDCCE" w14:textId="43B1E0AC" w:rsidR="00AC30B6" w:rsidRDefault="006D1280"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sidR="00CB0179">
              <w:rPr>
                <w:rFonts w:ascii="Arial" w:eastAsia="Times New Roman" w:hAnsi="Arial" w:cs="Arial"/>
                <w:sz w:val="20"/>
                <w:szCs w:val="20"/>
                <w:lang w:eastAsia="pl-PL"/>
              </w:rPr>
              <w:t xml:space="preserve">w kryzysie </w:t>
            </w:r>
            <w:r w:rsidRPr="006D1280">
              <w:rPr>
                <w:rFonts w:ascii="Arial" w:eastAsia="Times New Roman" w:hAnsi="Arial" w:cs="Arial"/>
                <w:sz w:val="20"/>
                <w:szCs w:val="20"/>
                <w:lang w:eastAsia="pl-PL"/>
              </w:rPr>
              <w:t>bezdomn</w:t>
            </w:r>
            <w:r w:rsidR="00CB0179">
              <w:rPr>
                <w:rFonts w:ascii="Arial" w:eastAsia="Times New Roman" w:hAnsi="Arial" w:cs="Arial"/>
                <w:sz w:val="20"/>
                <w:szCs w:val="20"/>
                <w:lang w:eastAsia="pl-PL"/>
              </w:rPr>
              <w:t>ości</w:t>
            </w:r>
            <w:r w:rsidRPr="006D1280">
              <w:rPr>
                <w:rFonts w:ascii="Arial" w:eastAsia="Times New Roman" w:hAnsi="Arial" w:cs="Arial"/>
                <w:sz w:val="20"/>
                <w:szCs w:val="20"/>
                <w:lang w:eastAsia="pl-PL"/>
              </w:rPr>
              <w:t xml:space="preserve"> lub dotkniętych wykluczeniem z dostępu do mieszkań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r w:rsidR="00AC30B6" w:rsidRPr="00A23CBD">
              <w:rPr>
                <w:rFonts w:ascii="Arial" w:eastAsia="Times New Roman" w:hAnsi="Arial" w:cs="Arial"/>
                <w:sz w:val="20"/>
                <w:szCs w:val="20"/>
                <w:lang w:eastAsia="pl-PL"/>
              </w:rPr>
              <w:t xml:space="preserve"> </w:t>
            </w:r>
          </w:p>
          <w:p w14:paraId="563E11EB" w14:textId="400AF313" w:rsidR="00651C3F" w:rsidRPr="00896BD1" w:rsidRDefault="003B2C08"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33613488"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5B863B5" w14:textId="7F1BF83D" w:rsidR="00AC30B6" w:rsidRPr="00A23CBD" w:rsidRDefault="004E1751"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7</w:t>
            </w:r>
          </w:p>
        </w:tc>
        <w:tc>
          <w:tcPr>
            <w:tcW w:w="0" w:type="dxa"/>
          </w:tcPr>
          <w:p w14:paraId="10781008" w14:textId="20CD0E6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lang w:val="en-US"/>
              </w:rPr>
              <w:t xml:space="preserve">Wskaźnik produktu </w:t>
            </w:r>
          </w:p>
        </w:tc>
        <w:tc>
          <w:tcPr>
            <w:tcW w:w="3765" w:type="dxa"/>
          </w:tcPr>
          <w:p w14:paraId="690BC657" w14:textId="65C484E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pochodzących z obszarów wiejskich objętych wsparciem w programie (osoby)</w:t>
            </w:r>
          </w:p>
        </w:tc>
        <w:tc>
          <w:tcPr>
            <w:tcW w:w="6973" w:type="dxa"/>
          </w:tcPr>
          <w:p w14:paraId="4B0D0DCB"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14:paraId="4ED6FCC9"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Obszary słabo zaludnione to obszary, na których więcej niż 50% populacji zamieszkuje tereny wiejskie.</w:t>
            </w:r>
          </w:p>
          <w:p w14:paraId="2918B8C2" w14:textId="6F0F4247" w:rsidR="00AC30B6" w:rsidRPr="00A23CBD" w:rsidRDefault="00AC30B6"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Wartość </w:t>
            </w:r>
            <w:r w:rsidR="00770A8E" w:rsidRPr="00A23CBD">
              <w:rPr>
                <w:rFonts w:ascii="Arial" w:eastAsia="Times New Roman" w:hAnsi="Arial" w:cs="Arial"/>
                <w:sz w:val="20"/>
                <w:szCs w:val="20"/>
                <w:lang w:eastAsia="pl-PL"/>
              </w:rPr>
              <w:t xml:space="preserve">tego wskaźnika jest obliczana automatycznie na podstawie gminy zamieszkania uczestnika wg kategorii 3 </w:t>
            </w:r>
            <w:r w:rsidR="00367CC8">
              <w:rPr>
                <w:rFonts w:ascii="Arial" w:eastAsia="Times New Roman" w:hAnsi="Arial" w:cs="Arial"/>
                <w:sz w:val="20"/>
                <w:szCs w:val="20"/>
                <w:lang w:eastAsia="pl-PL"/>
              </w:rPr>
              <w:t xml:space="preserve">klasyfikacji </w:t>
            </w:r>
            <w:r w:rsidR="00770A8E" w:rsidRPr="00A23CBD">
              <w:rPr>
                <w:rFonts w:ascii="Arial" w:eastAsia="Times New Roman" w:hAnsi="Arial" w:cs="Arial"/>
                <w:sz w:val="20"/>
                <w:szCs w:val="20"/>
                <w:lang w:eastAsia="pl-PL"/>
              </w:rPr>
              <w:t>DEGURB</w:t>
            </w:r>
            <w:r w:rsidR="00367CC8">
              <w:rPr>
                <w:rFonts w:ascii="Arial" w:eastAsia="Times New Roman" w:hAnsi="Arial" w:cs="Arial"/>
                <w:sz w:val="20"/>
                <w:szCs w:val="20"/>
                <w:lang w:eastAsia="pl-PL"/>
              </w:rPr>
              <w:t>A</w:t>
            </w:r>
            <w:r w:rsidR="00770A8E"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r>
          </w:p>
          <w:p w14:paraId="3BBBF3AC" w14:textId="376EA364" w:rsidR="00AC30B6" w:rsidRDefault="00AC30B6" w:rsidP="0096672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sidR="00367CC8">
              <w:rPr>
                <w:color w:val="auto"/>
                <w:sz w:val="20"/>
                <w:szCs w:val="20"/>
              </w:rPr>
              <w:t>A</w:t>
            </w:r>
            <w:r w:rsidRPr="00A23CBD">
              <w:rPr>
                <w:color w:val="auto"/>
                <w:sz w:val="20"/>
                <w:szCs w:val="20"/>
              </w:rPr>
              <w:t xml:space="preserve"> </w:t>
            </w:r>
            <w:r w:rsidR="00770A8E" w:rsidRPr="00A23CBD">
              <w:rPr>
                <w:color w:val="auto"/>
                <w:sz w:val="20"/>
                <w:szCs w:val="20"/>
              </w:rPr>
              <w:t>jest</w:t>
            </w:r>
            <w:r w:rsidRPr="00A23CBD">
              <w:rPr>
                <w:color w:val="auto"/>
                <w:sz w:val="20"/>
                <w:szCs w:val="20"/>
              </w:rPr>
              <w:t xml:space="preserve">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03C4E3BB" w14:textId="2003A938" w:rsidR="00184027" w:rsidRPr="00A23CBD" w:rsidRDefault="00184027" w:rsidP="005161D5">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ascii="Arial" w:eastAsia="Times New Roman" w:hAnsi="Arial" w:cs="Arial"/>
                <w:sz w:val="20"/>
                <w:szCs w:val="20"/>
                <w:lang w:eastAsia="pl-PL"/>
              </w:rPr>
              <w:lastRenderedPageBreak/>
              <w:t xml:space="preserve">Przynależność do grupy osób </w:t>
            </w:r>
            <w:r>
              <w:rPr>
                <w:rFonts w:ascii="Arial" w:eastAsia="Times New Roman" w:hAnsi="Arial" w:cs="Arial"/>
                <w:sz w:val="20"/>
                <w:szCs w:val="20"/>
                <w:lang w:eastAsia="pl-PL"/>
              </w:rPr>
              <w:t>pochodzących z obszarów wiejskich</w:t>
            </w:r>
            <w:r w:rsidRPr="005161D5">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5161D5">
              <w:rPr>
                <w:rFonts w:ascii="Arial" w:eastAsia="Times New Roman" w:hAnsi="Arial" w:cs="Arial"/>
                <w:sz w:val="20"/>
                <w:szCs w:val="20"/>
                <w:lang w:eastAsia="pl-PL"/>
              </w:rPr>
              <w:t>.</w:t>
            </w:r>
          </w:p>
        </w:tc>
      </w:tr>
      <w:tr w:rsidR="00A23CBD" w:rsidRPr="00A23CBD" w14:paraId="7387317B"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08E926EE" w14:textId="3AAFDE39" w:rsidR="00AC30B6" w:rsidRPr="00A23CBD" w:rsidDel="00481141" w:rsidRDefault="51D7B911" w:rsidP="002A5F28">
            <w:pPr>
              <w:pStyle w:val="Nagwek2"/>
              <w:rPr>
                <w:rFonts w:ascii="Arial" w:hAnsi="Arial" w:cs="Arial"/>
                <w:b/>
                <w:bCs/>
                <w:color w:val="auto"/>
                <w:sz w:val="20"/>
                <w:szCs w:val="20"/>
              </w:rPr>
            </w:pPr>
            <w:bookmarkStart w:id="69" w:name="_Toc725845351"/>
            <w:bookmarkStart w:id="70" w:name="_Toc2138044219"/>
            <w:bookmarkStart w:id="71" w:name="_Toc1462380621"/>
            <w:bookmarkStart w:id="72" w:name="_Toc1486852655"/>
            <w:bookmarkStart w:id="73" w:name="_Toc264558010"/>
            <w:bookmarkStart w:id="74" w:name="_Toc346306593"/>
            <w:bookmarkStart w:id="75" w:name="_Toc1029955076"/>
            <w:bookmarkStart w:id="76" w:name="_Toc303919516"/>
            <w:bookmarkStart w:id="77" w:name="_Toc1283401107"/>
            <w:bookmarkStart w:id="78" w:name="_Toc94780251"/>
            <w:bookmarkStart w:id="79" w:name="_Toc137549527"/>
            <w:r w:rsidRPr="13AD2595">
              <w:rPr>
                <w:rFonts w:ascii="Arial" w:hAnsi="Arial" w:cs="Arial"/>
                <w:b/>
                <w:bCs/>
                <w:color w:val="auto"/>
                <w:sz w:val="20"/>
                <w:szCs w:val="20"/>
              </w:rPr>
              <w:lastRenderedPageBreak/>
              <w:t>(2) Wspólne wskaźniki produktu dotyczące podmiotów</w:t>
            </w:r>
            <w:bookmarkEnd w:id="69"/>
            <w:bookmarkEnd w:id="70"/>
            <w:bookmarkEnd w:id="71"/>
            <w:bookmarkEnd w:id="72"/>
            <w:bookmarkEnd w:id="73"/>
            <w:bookmarkEnd w:id="74"/>
            <w:bookmarkEnd w:id="75"/>
            <w:bookmarkEnd w:id="76"/>
            <w:bookmarkEnd w:id="77"/>
            <w:bookmarkEnd w:id="78"/>
            <w:bookmarkEnd w:id="79"/>
          </w:p>
        </w:tc>
      </w:tr>
      <w:tr w:rsidR="00A23CBD" w:rsidRPr="00A23CBD" w14:paraId="335558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D8C9CF" w14:textId="2A7F0813"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8</w:t>
            </w:r>
          </w:p>
        </w:tc>
        <w:tc>
          <w:tcPr>
            <w:tcW w:w="0" w:type="dxa"/>
          </w:tcPr>
          <w:p w14:paraId="332916B4" w14:textId="5BB732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4A58D44D" w14:textId="3E16BE8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podmiotów administracji publicznej lub służb publicznych na szczeblu krajowym, regionalnym lub lokalnym (podmioty)</w:t>
            </w:r>
          </w:p>
        </w:tc>
        <w:tc>
          <w:tcPr>
            <w:tcW w:w="6973" w:type="dxa"/>
          </w:tcPr>
          <w:p w14:paraId="5BE64842" w14:textId="25D3A8E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2953F6D" w14:textId="77777777"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2AEF153" w14:textId="7000046E"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Informacje dotyczące podmiotów objętych wsparciem powinny pochodzić z dokumentów administracyjnych</w:t>
            </w:r>
            <w:r w:rsidR="003C0C18" w:rsidRPr="00A23CBD">
              <w:rPr>
                <w:rFonts w:ascii="Arial" w:hAnsi="Arial" w:cs="Arial"/>
                <w:sz w:val="20"/>
                <w:szCs w:val="20"/>
              </w:rPr>
              <w:t xml:space="preserve"> np. z umów o dofinansowanie</w:t>
            </w:r>
            <w:r w:rsidRPr="00A23CBD">
              <w:rPr>
                <w:rFonts w:ascii="Arial" w:hAnsi="Arial" w:cs="Arial"/>
                <w:sz w:val="20"/>
                <w:szCs w:val="20"/>
              </w:rPr>
              <w:t>.</w:t>
            </w:r>
          </w:p>
          <w:p w14:paraId="6BD9D655" w14:textId="77777777" w:rsidR="00AC30B6" w:rsidRDefault="00AC30B6"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 wskaźnika wliczane są tylko te podmioty, dla których można wyróżnić wydatki (nie dotyczy pomocy technicznej).</w:t>
            </w:r>
          </w:p>
          <w:p w14:paraId="4CD570CD" w14:textId="436E0493" w:rsidR="00184027" w:rsidRPr="00A23CBD" w:rsidRDefault="00184027"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t>
            </w:r>
            <w:r w:rsidR="00BA5FA0">
              <w:rPr>
                <w:rFonts w:ascii="Arial" w:hAnsi="Arial" w:cs="Arial"/>
                <w:sz w:val="20"/>
                <w:szCs w:val="20"/>
              </w:rPr>
              <w:t xml:space="preserve">jest </w:t>
            </w:r>
            <w:r>
              <w:rPr>
                <w:rFonts w:ascii="Arial" w:hAnsi="Arial" w:cs="Arial"/>
                <w:sz w:val="20"/>
                <w:szCs w:val="20"/>
              </w:rPr>
              <w:t>wliczany do wskaźnika w momencie rozpoczęcia udziału w projekcie.</w:t>
            </w:r>
          </w:p>
        </w:tc>
      </w:tr>
      <w:tr w:rsidR="00A23CBD" w:rsidRPr="00A23CBD" w14:paraId="06792D6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4F468DB" w14:textId="66658516"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9</w:t>
            </w:r>
          </w:p>
        </w:tc>
        <w:tc>
          <w:tcPr>
            <w:tcW w:w="0" w:type="dxa"/>
          </w:tcPr>
          <w:p w14:paraId="6C394210" w14:textId="4EECE26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BA85AFE" w14:textId="179017CC" w:rsidR="00AC30B6" w:rsidRPr="00A23CBD" w:rsidRDefault="00AC30B6" w:rsidP="000C4ED2">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mikro-, małych i średnich przedsiębiorstw (w tym spółdzielni i przedsiębiorstw społecznych) (przedsiębiorstwa)</w:t>
            </w:r>
          </w:p>
        </w:tc>
        <w:tc>
          <w:tcPr>
            <w:tcW w:w="6973" w:type="dxa"/>
          </w:tcPr>
          <w:p w14:paraId="0E753216" w14:textId="1A050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Za przedsiębiorstwo uważa się podmiot prowadzący działalność gospodarczą bez względu na jego formę prawną, w tym spółdzielnie </w:t>
            </w:r>
            <w:r w:rsidR="009E1AF6">
              <w:rPr>
                <w:rFonts w:ascii="Arial" w:hAnsi="Arial" w:cs="Arial"/>
                <w:sz w:val="20"/>
                <w:szCs w:val="20"/>
              </w:rPr>
              <w:t>i</w:t>
            </w:r>
            <w:r w:rsidRPr="00A23CBD">
              <w:rPr>
                <w:rFonts w:ascii="Arial" w:hAnsi="Arial" w:cs="Arial"/>
                <w:sz w:val="20"/>
                <w:szCs w:val="20"/>
              </w:rPr>
              <w:t xml:space="preserve"> przedsiębiorstwa społeczne.</w:t>
            </w:r>
          </w:p>
          <w:p w14:paraId="5C0C9ACB" w14:textId="6B1DC7A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Na kategorię mikroprzedsiębiorstw oraz małych i średnich przedsiębiorstw (</w:t>
            </w:r>
            <w:r w:rsidR="00330266">
              <w:rPr>
                <w:rFonts w:ascii="Arial" w:hAnsi="Arial" w:cs="Arial"/>
                <w:sz w:val="20"/>
                <w:szCs w:val="20"/>
              </w:rPr>
              <w:t>MMŚP</w:t>
            </w:r>
            <w:r w:rsidRPr="00A23CBD">
              <w:rPr>
                <w:rFonts w:ascii="Arial" w:hAnsi="Arial" w:cs="Arial"/>
                <w:sz w:val="20"/>
                <w:szCs w:val="20"/>
              </w:rPr>
              <w:t>) składają się przedsiębiorstwa, które zatrudniają mniej niż 250 pracowników, których roczny obrót nie przekracza 50 milionów EUR lub roczna suma bilansowa nie przekracza 43 milionów EUR.</w:t>
            </w:r>
          </w:p>
          <w:p w14:paraId="712001A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na podstawie: Zalecenie Komisji z dnia 6 maja 2003 r. dotyczące definicji mikroprzedsiębiorstw oraz małych i średnich przedsiębiorstw (2003/361/WE).</w:t>
            </w:r>
          </w:p>
          <w:p w14:paraId="73ED251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Dodatkowe informacje:</w:t>
            </w:r>
          </w:p>
          <w:p w14:paraId="7FDB9388" w14:textId="77777777" w:rsidR="00AC30B6" w:rsidRPr="00A23CBD"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 kategorii mikroprzedsiębiorstwa należy uwzględnić również osoby prowadzące działalność na własny rachunek.</w:t>
            </w:r>
          </w:p>
          <w:p w14:paraId="26305CC0" w14:textId="5A284057" w:rsidR="00AC30B6"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w:t>
            </w:r>
            <w:r w:rsidR="00333D18" w:rsidRPr="271EF8BF">
              <w:rPr>
                <w:rFonts w:ascii="Arial" w:hAnsi="Arial" w:cs="Arial"/>
                <w:sz w:val="20"/>
                <w:szCs w:val="20"/>
              </w:rPr>
              <w:t>są</w:t>
            </w:r>
            <w:r w:rsidRPr="271EF8BF">
              <w:rPr>
                <w:rFonts w:ascii="Arial" w:hAnsi="Arial" w:cs="Arial"/>
                <w:sz w:val="20"/>
                <w:szCs w:val="20"/>
              </w:rPr>
              <w:t xml:space="preserve"> odnotowywane w tym wskaźniku.</w:t>
            </w:r>
          </w:p>
          <w:p w14:paraId="34B7B3CA" w14:textId="6EB262CD" w:rsidR="00184027" w:rsidRPr="0096672E" w:rsidRDefault="00184027"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 xml:space="preserve">Podmiot </w:t>
            </w:r>
            <w:r w:rsidR="00BA5FA0">
              <w:rPr>
                <w:rFonts w:ascii="Arial" w:hAnsi="Arial" w:cs="Arial"/>
                <w:sz w:val="20"/>
                <w:szCs w:val="20"/>
              </w:rPr>
              <w:t xml:space="preserve">jest </w:t>
            </w:r>
            <w:r w:rsidRPr="00184027">
              <w:rPr>
                <w:rFonts w:ascii="Arial" w:hAnsi="Arial" w:cs="Arial"/>
                <w:sz w:val="20"/>
                <w:szCs w:val="20"/>
              </w:rPr>
              <w:t>wliczany do wskaźnika w momencie rozpoczęcia udziału w projekcie.</w:t>
            </w:r>
          </w:p>
        </w:tc>
      </w:tr>
      <w:tr w:rsidR="00A23CBD" w:rsidRPr="00A23CBD" w14:paraId="7C424822"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31AAB082" w14:textId="7881800D" w:rsidR="00AC30B6" w:rsidRPr="00A23CBD" w:rsidDel="00DE0D34" w:rsidRDefault="51D7B911" w:rsidP="002A5F28">
            <w:pPr>
              <w:pStyle w:val="Nagwek2"/>
              <w:rPr>
                <w:rFonts w:ascii="Arial" w:hAnsi="Arial" w:cs="Arial"/>
                <w:b/>
                <w:bCs/>
                <w:color w:val="auto"/>
                <w:sz w:val="20"/>
                <w:szCs w:val="20"/>
              </w:rPr>
            </w:pPr>
            <w:bookmarkStart w:id="80" w:name="_Toc419070657"/>
            <w:bookmarkStart w:id="81" w:name="_Toc1606136434"/>
            <w:bookmarkStart w:id="82" w:name="_Toc1161199886"/>
            <w:bookmarkStart w:id="83" w:name="_Toc252166674"/>
            <w:bookmarkStart w:id="84" w:name="_Toc749859756"/>
            <w:bookmarkStart w:id="85" w:name="_Toc1339656030"/>
            <w:bookmarkStart w:id="86" w:name="_Toc140451075"/>
            <w:bookmarkStart w:id="87" w:name="_Toc446280501"/>
            <w:bookmarkStart w:id="88" w:name="_Toc840178205"/>
            <w:bookmarkStart w:id="89" w:name="_Toc94780252"/>
            <w:bookmarkStart w:id="90" w:name="_Toc137549528"/>
            <w:r w:rsidRPr="13AD2595">
              <w:rPr>
                <w:rFonts w:ascii="Arial" w:hAnsi="Arial" w:cs="Arial"/>
                <w:b/>
                <w:bCs/>
                <w:color w:val="auto"/>
                <w:sz w:val="20"/>
                <w:szCs w:val="20"/>
              </w:rPr>
              <w:lastRenderedPageBreak/>
              <w:t>(3) Wspólne wskaźniki rezultatu bezpośredniego dotyczące uczestników</w:t>
            </w:r>
            <w:bookmarkEnd w:id="80"/>
            <w:bookmarkEnd w:id="81"/>
            <w:bookmarkEnd w:id="82"/>
            <w:bookmarkEnd w:id="83"/>
            <w:bookmarkEnd w:id="84"/>
            <w:bookmarkEnd w:id="85"/>
            <w:bookmarkEnd w:id="86"/>
            <w:bookmarkEnd w:id="87"/>
            <w:bookmarkEnd w:id="88"/>
            <w:bookmarkEnd w:id="89"/>
            <w:bookmarkEnd w:id="90"/>
          </w:p>
        </w:tc>
      </w:tr>
      <w:tr w:rsidR="00A23CBD" w:rsidRPr="00A23CBD" w14:paraId="5BF3B4AF"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E2A8894" w14:textId="46087A5E"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CR01</w:t>
            </w:r>
          </w:p>
        </w:tc>
        <w:tc>
          <w:tcPr>
            <w:tcW w:w="0" w:type="dxa"/>
          </w:tcPr>
          <w:p w14:paraId="71D01DF6" w14:textId="5A0CB1E3"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3765" w:type="dxa"/>
          </w:tcPr>
          <w:p w14:paraId="581A5A21" w14:textId="60B6EF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6973" w:type="dxa"/>
          </w:tcPr>
          <w:p w14:paraId="73068FEE" w14:textId="0446A142"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bierne zawodowo w momencie rozpoczęcia udziału w projekcie, które otrzymały wsparcie z EFS+ i które poszukują pracy po opuszczeniu projektu. </w:t>
            </w:r>
          </w:p>
          <w:p w14:paraId="179BF339" w14:textId="21806A1B"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6693B8C7" w14:textId="56735211"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definiowane są jak we wskaźniku: </w:t>
            </w:r>
            <w:r w:rsidRPr="00A23CBD">
              <w:rPr>
                <w:rFonts w:ascii="Arial" w:eastAsia="Times New Roman" w:hAnsi="Arial" w:cs="Arial"/>
                <w:i/>
                <w:sz w:val="20"/>
                <w:szCs w:val="20"/>
                <w:lang w:eastAsia="pl-PL"/>
              </w:rPr>
              <w:t>liczba osób biernych zawodowo objętych wsparciem w programie</w:t>
            </w:r>
            <w:r w:rsidRPr="00A23CBD">
              <w:rPr>
                <w:rFonts w:ascii="Arial" w:eastAsia="Times New Roman" w:hAnsi="Arial" w:cs="Arial"/>
                <w:sz w:val="20"/>
                <w:szCs w:val="20"/>
                <w:lang w:eastAsia="pl-PL"/>
              </w:rPr>
              <w:t>.</w:t>
            </w:r>
          </w:p>
          <w:p w14:paraId="19A2B5C1" w14:textId="12237F2A"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Osoby poszukujące pracy definiowane są jak we wskaźniku </w:t>
            </w:r>
            <w:r w:rsidRPr="00A23CBD">
              <w:rPr>
                <w:rFonts w:ascii="Arial" w:eastAsia="Times New Roman" w:hAnsi="Arial" w:cs="Arial"/>
                <w:i/>
                <w:sz w:val="20"/>
                <w:szCs w:val="20"/>
                <w:lang w:eastAsia="pl-PL"/>
              </w:rPr>
              <w:t>liczba osób bezrobotnych, w tym długotrwale bezrobotnych, objętych wsparciem w programie</w:t>
            </w:r>
            <w:r w:rsidRPr="00A23CBD">
              <w:rPr>
                <w:rFonts w:ascii="Arial" w:eastAsia="Times New Roman" w:hAnsi="Arial" w:cs="Arial"/>
                <w:sz w:val="20"/>
                <w:szCs w:val="20"/>
                <w:lang w:eastAsia="pl-PL"/>
              </w:rPr>
              <w:t>.</w:t>
            </w:r>
          </w:p>
          <w:p w14:paraId="2B687F03"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F911587" w14:textId="4CAA3A1D" w:rsidR="00184027" w:rsidRPr="00A23CBD" w:rsidRDefault="00184027" w:rsidP="00184027">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pokazuje efekt wsparcia po zakończeniu udziału w projekcie i mierzony jest do 4 tygodni od zakończenia udziału w projekcie.</w:t>
            </w:r>
          </w:p>
        </w:tc>
      </w:tr>
      <w:tr w:rsidR="00A23CBD" w:rsidRPr="00A23CBD" w14:paraId="72C520B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BA271CB" w14:textId="385D5683"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CR02</w:t>
            </w:r>
          </w:p>
        </w:tc>
        <w:tc>
          <w:tcPr>
            <w:tcW w:w="0" w:type="dxa"/>
          </w:tcPr>
          <w:p w14:paraId="2F6772D8" w14:textId="2F20BF1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2EAD9712" w14:textId="62C95DA8"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6973" w:type="dxa"/>
          </w:tcPr>
          <w:p w14:paraId="68B895C1" w14:textId="2E81E694" w:rsidR="00AC30B6" w:rsidRPr="00A23CBD" w:rsidRDefault="00AC30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Do wskaźnika wlicza się </w:t>
            </w:r>
            <w:r w:rsidRPr="271EF8BF">
              <w:rPr>
                <w:rFonts w:ascii="Arial" w:hAnsi="Arial" w:cs="Arial"/>
                <w:sz w:val="20"/>
                <w:szCs w:val="20"/>
              </w:rPr>
              <w:t>osoby, które otrzymały wsparcie EFS+, i które podjęły kształcenie (uczenie się przez całe życie, kształcenie formalne) lub szkolenie poza miejscem pracy/ w miejscu pracy, szkolenia zawodowe etc.</w:t>
            </w:r>
            <w:r w:rsidR="00FF6C7F" w:rsidRPr="271EF8BF">
              <w:rPr>
                <w:rFonts w:ascii="Arial" w:hAnsi="Arial" w:cs="Arial"/>
                <w:sz w:val="20"/>
                <w:szCs w:val="20"/>
              </w:rPr>
              <w:t>,</w:t>
            </w:r>
            <w:r w:rsidR="00BA5FA0" w:rsidRPr="271EF8BF">
              <w:rPr>
                <w:rFonts w:ascii="Arial" w:hAnsi="Arial" w:cs="Arial"/>
                <w:sz w:val="20"/>
                <w:szCs w:val="20"/>
              </w:rPr>
              <w:t xml:space="preserve"> </w:t>
            </w:r>
            <w:r w:rsidRPr="271EF8BF">
              <w:rPr>
                <w:rFonts w:ascii="Arial" w:hAnsi="Arial" w:cs="Arial"/>
                <w:sz w:val="20"/>
                <w:szCs w:val="20"/>
              </w:rPr>
              <w:t>bezpośrednio po opuszczeniu projektu. Wskaźnik mierzony do czterech tygodni od zakończenia przez uczestnika udziału w projekcie.</w:t>
            </w:r>
            <w:r w:rsidRPr="271EF8BF">
              <w:rPr>
                <w:rFonts w:ascii="Arial" w:hAnsi="Arial" w:cs="Arial"/>
                <w:sz w:val="20"/>
                <w:szCs w:val="20"/>
              </w:rPr>
              <w:br w:type="page"/>
            </w:r>
          </w:p>
          <w:p w14:paraId="6A68448B" w14:textId="4F1E156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ten należy rozumieć jako zmianę sytuacji po opuszczeniu programu w stosunku do stanu w momencie przystąpienia do interwencji EFS+ (osoba nieuczestnicząca w kształceniu/szkoleniu w chwili wejścia do programu EFS+</w:t>
            </w:r>
            <w:r w:rsidR="009948E1">
              <w:rPr>
                <w:rFonts w:ascii="Arial" w:hAnsi="Arial" w:cs="Arial"/>
                <w:sz w:val="20"/>
                <w:szCs w:val="20"/>
              </w:rPr>
              <w:t xml:space="preserve">, </w:t>
            </w:r>
            <w:r w:rsidR="009948E1" w:rsidRPr="009948E1">
              <w:rPr>
                <w:rFonts w:ascii="Arial" w:hAnsi="Arial" w:cs="Arial"/>
                <w:sz w:val="20"/>
                <w:szCs w:val="20"/>
              </w:rPr>
              <w:t>a w ciągu czterech tygodni po</w:t>
            </w:r>
            <w:r w:rsidR="009948E1">
              <w:rPr>
                <w:rFonts w:ascii="Arial" w:hAnsi="Arial" w:cs="Arial"/>
                <w:sz w:val="20"/>
                <w:szCs w:val="20"/>
              </w:rPr>
              <w:t xml:space="preserve"> opuszczeniu projektu – osoba u</w:t>
            </w:r>
            <w:r w:rsidR="009948E1" w:rsidRPr="009948E1">
              <w:rPr>
                <w:rFonts w:ascii="Arial" w:hAnsi="Arial" w:cs="Arial"/>
                <w:sz w:val="20"/>
                <w:szCs w:val="20"/>
              </w:rPr>
              <w:t>czestnicząca w kształceniu lub szkoleniu</w:t>
            </w:r>
            <w:r w:rsidRPr="00A23CBD">
              <w:rPr>
                <w:rFonts w:ascii="Arial" w:hAnsi="Arial" w:cs="Arial"/>
                <w:sz w:val="20"/>
                <w:szCs w:val="20"/>
              </w:rPr>
              <w:t xml:space="preserve">). </w:t>
            </w:r>
            <w:r w:rsidRPr="00A23CBD">
              <w:rPr>
                <w:rFonts w:ascii="Arial" w:hAnsi="Arial" w:cs="Arial"/>
                <w:sz w:val="20"/>
                <w:szCs w:val="20"/>
              </w:rPr>
              <w:br w:type="page"/>
              <w:t>Źródło finansowania szkolenia/kształcenia jest nieistotne.</w:t>
            </w:r>
          </w:p>
          <w:p w14:paraId="3D1A83C1" w14:textId="77777777" w:rsidR="00AC30B6" w:rsidRPr="005161D5"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Informacje dodatkowe:</w:t>
            </w:r>
          </w:p>
          <w:p w14:paraId="60DFC48D"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nie obejmuje uczniów, tj. dzieci i młodzieży uczącej się oraz osób dorosłych, jeśli w dniu przystąpienia do projektu osoby te kształciły się lub szkoliły.</w:t>
            </w:r>
          </w:p>
          <w:p w14:paraId="33AC444E" w14:textId="1FF8C5AB" w:rsidR="00184027" w:rsidRPr="00A23CBD" w:rsidRDefault="00184027"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Wskaźnik pokazuje efekt wsparcia po zakończeniu udziału w projekcie i mierzony jest do 4 tygodni od zakończenia udziału w projekcie.</w:t>
            </w:r>
          </w:p>
        </w:tc>
      </w:tr>
      <w:tr w:rsidR="00A23CBD" w:rsidRPr="00A23CBD" w14:paraId="05852A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29E725B" w14:textId="1D7F30CA"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CR03</w:t>
            </w:r>
          </w:p>
        </w:tc>
        <w:tc>
          <w:tcPr>
            <w:tcW w:w="0" w:type="dxa"/>
          </w:tcPr>
          <w:p w14:paraId="0F8568D9" w14:textId="0ECDB3E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0C140841" w14:textId="3BB937C2"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973" w:type="dxa"/>
          </w:tcPr>
          <w:p w14:paraId="486AF1BD" w14:textId="7597AD0C"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które otrzymały wsparcie EFS+ i uzyskały kwalifikacje </w:t>
            </w:r>
            <w:r w:rsidR="00CF6BEF">
              <w:rPr>
                <w:rFonts w:ascii="Arial" w:eastAsia="Times New Roman" w:hAnsi="Arial" w:cs="Arial"/>
                <w:sz w:val="20"/>
                <w:szCs w:val="20"/>
                <w:lang w:eastAsia="pl-PL"/>
              </w:rPr>
              <w:t xml:space="preserve">lub kompetencje </w:t>
            </w:r>
            <w:r w:rsidRPr="00A23CBD">
              <w:rPr>
                <w:rFonts w:ascii="Arial" w:eastAsia="Times New Roman" w:hAnsi="Arial" w:cs="Arial"/>
                <w:sz w:val="20"/>
                <w:szCs w:val="20"/>
                <w:lang w:eastAsia="pl-PL"/>
              </w:rPr>
              <w:t xml:space="preserve">po opuszczeniu projektu. </w:t>
            </w:r>
          </w:p>
          <w:p w14:paraId="025F891A" w14:textId="3E3E8577" w:rsidR="00C71B6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i/>
                <w:iCs/>
                <w:sz w:val="20"/>
                <w:szCs w:val="20"/>
                <w:lang w:eastAsia="pl-PL"/>
              </w:rPr>
              <w:t xml:space="preserve">Kwalifikacje </w:t>
            </w:r>
            <w:r w:rsidR="00D261FC">
              <w:rPr>
                <w:rFonts w:ascii="Arial" w:eastAsia="Times New Roman" w:hAnsi="Arial" w:cs="Arial"/>
                <w:i/>
                <w:iCs/>
                <w:sz w:val="20"/>
                <w:szCs w:val="20"/>
                <w:lang w:eastAsia="pl-PL"/>
              </w:rPr>
              <w:t xml:space="preserve">to </w:t>
            </w:r>
            <w:r w:rsidR="00D261FC" w:rsidRPr="00D261FC">
              <w:rPr>
                <w:rFonts w:ascii="Arial" w:eastAsia="Times New Roman" w:hAnsi="Arial" w:cs="Arial"/>
                <w:i/>
                <w:iCs/>
                <w:sz w:val="20"/>
                <w:szCs w:val="20"/>
                <w:lang w:eastAsia="pl-PL"/>
              </w:rPr>
              <w:t>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244CA6B5" w14:textId="77777777" w:rsidR="00C71B6D" w:rsidRPr="00C71B6D" w:rsidRDefault="00C71B6D" w:rsidP="00C71B6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 xml:space="preserve">Kwalifikacje mogą być nadawane przez: </w:t>
            </w:r>
          </w:p>
          <w:p w14:paraId="2BA423DB"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zgodnie z ustawą z dnia 22 grudnia 2015 r. o Zintegrowanym Systemie Kwalifikacji,</w:t>
            </w:r>
          </w:p>
          <w:p w14:paraId="53004194"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na mocy innych przepisów prawa,</w:t>
            </w:r>
          </w:p>
          <w:p w14:paraId="4BE0AD5F"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wydawania dokumentów potwierdzających uzyskanie kwalifikacji, w tym w zawodzie,</w:t>
            </w:r>
          </w:p>
          <w:p w14:paraId="17CD2BF3" w14:textId="5C960ED5" w:rsidR="00925F06" w:rsidRPr="00C41367"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C71B6D">
              <w:rPr>
                <w:rFonts w:ascii="Arial" w:eastAsia="Times New Roman" w:hAnsi="Arial" w:cs="Arial"/>
                <w:sz w:val="20"/>
                <w:szCs w:val="20"/>
                <w:lang w:eastAsia="pl-PL"/>
              </w:rPr>
              <w:t>organy władz publicznych lub samorządów zawodowych, uprawnione do wydawania dokumentów potwierdzających kwalifikację na podstawie ustawy lub rozporządzenia</w:t>
            </w:r>
            <w:r w:rsidR="00C41367">
              <w:rPr>
                <w:rFonts w:ascii="Arial" w:eastAsia="Times New Roman" w:hAnsi="Arial" w:cs="Arial"/>
                <w:sz w:val="20"/>
                <w:szCs w:val="20"/>
                <w:lang w:eastAsia="pl-PL"/>
              </w:rPr>
              <w:t>.</w:t>
            </w:r>
          </w:p>
          <w:p w14:paraId="34979F56" w14:textId="69048953" w:rsidR="00C41367" w:rsidRPr="00C41367" w:rsidRDefault="00C41367" w:rsidP="00C4136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41367">
              <w:rPr>
                <w:rFonts w:ascii="Arial" w:eastAsia="Times New Roman" w:hAnsi="Arial" w:cs="Arial"/>
                <w:sz w:val="20"/>
                <w:szCs w:val="20"/>
                <w:lang w:eastAsia="pl-PL"/>
              </w:rPr>
              <w:t>Poza kwalifikacjami włączonymi do Z</w:t>
            </w:r>
            <w:r>
              <w:rPr>
                <w:rFonts w:ascii="Arial" w:eastAsia="Times New Roman" w:hAnsi="Arial" w:cs="Arial"/>
                <w:sz w:val="20"/>
                <w:szCs w:val="20"/>
                <w:lang w:eastAsia="pl-PL"/>
              </w:rPr>
              <w:t xml:space="preserve">integrowanego </w:t>
            </w:r>
            <w:r w:rsidRPr="00C41367">
              <w:rPr>
                <w:rFonts w:ascii="Arial" w:eastAsia="Times New Roman" w:hAnsi="Arial" w:cs="Arial"/>
                <w:sz w:val="20"/>
                <w:szCs w:val="20"/>
                <w:lang w:eastAsia="pl-PL"/>
              </w:rPr>
              <w:t>S</w:t>
            </w:r>
            <w:r>
              <w:rPr>
                <w:rFonts w:ascii="Arial" w:eastAsia="Times New Roman" w:hAnsi="Arial" w:cs="Arial"/>
                <w:sz w:val="20"/>
                <w:szCs w:val="20"/>
                <w:lang w:eastAsia="pl-PL"/>
              </w:rPr>
              <w:t xml:space="preserve">ystemu </w:t>
            </w:r>
            <w:r w:rsidRPr="00C41367">
              <w:rPr>
                <w:rFonts w:ascii="Arial" w:eastAsia="Times New Roman" w:hAnsi="Arial" w:cs="Arial"/>
                <w:sz w:val="20"/>
                <w:szCs w:val="20"/>
                <w:lang w:eastAsia="pl-PL"/>
              </w:rPr>
              <w:t>K</w:t>
            </w:r>
            <w:r>
              <w:rPr>
                <w:rFonts w:ascii="Arial" w:eastAsia="Times New Roman" w:hAnsi="Arial" w:cs="Arial"/>
                <w:sz w:val="20"/>
                <w:szCs w:val="20"/>
                <w:lang w:eastAsia="pl-PL"/>
              </w:rPr>
              <w:t>walifikacji</w:t>
            </w:r>
            <w:r w:rsidRPr="00C41367">
              <w:rPr>
                <w:rFonts w:ascii="Arial" w:eastAsia="Times New Roman" w:hAnsi="Arial"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4D1154">
              <w:rPr>
                <w:rFonts w:ascii="Arial" w:eastAsia="Times New Roman" w:hAnsi="Arial" w:cs="Arial"/>
                <w:sz w:val="20"/>
                <w:szCs w:val="20"/>
                <w:lang w:eastAsia="pl-PL"/>
              </w:rPr>
              <w:t>.</w:t>
            </w:r>
          </w:p>
          <w:p w14:paraId="3429A2C9" w14:textId="14992928" w:rsidR="00925F06"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Do wskaźnika wliczane są również osoby, które w wyniku realizacji projektu nabyły kompetencje, tj. wyodrębnione zestawy efektów uczenia się / kształcenia, które zostały </w:t>
            </w:r>
            <w:r w:rsidR="00925F06">
              <w:rPr>
                <w:rFonts w:ascii="Arial" w:hAnsi="Arial" w:cs="Arial"/>
                <w:sz w:val="20"/>
                <w:szCs w:val="20"/>
              </w:rPr>
              <w:t>sprawdzone w procesie walidacji</w:t>
            </w:r>
            <w:r w:rsidR="00925F06" w:rsidRPr="00A23CBD">
              <w:rPr>
                <w:rFonts w:ascii="Arial" w:hAnsi="Arial" w:cs="Arial"/>
                <w:sz w:val="20"/>
                <w:szCs w:val="20"/>
              </w:rPr>
              <w:t xml:space="preserve"> </w:t>
            </w:r>
            <w:r w:rsidRPr="00A23CBD">
              <w:rPr>
                <w:rFonts w:ascii="Arial" w:hAnsi="Arial" w:cs="Arial"/>
                <w:sz w:val="20"/>
                <w:szCs w:val="20"/>
              </w:rPr>
              <w:t xml:space="preserve">w sposób </w:t>
            </w:r>
            <w:r w:rsidR="00925F06">
              <w:rPr>
                <w:rFonts w:ascii="Arial" w:hAnsi="Arial" w:cs="Arial"/>
                <w:sz w:val="20"/>
                <w:szCs w:val="20"/>
              </w:rPr>
              <w:t>zgodny z wymaganiami ustalonymi dla danej kompetencji, odnoszącymi się w szczególności do składających się na nią efektów uczenia się</w:t>
            </w:r>
            <w:r w:rsidRPr="00A23CBD">
              <w:rPr>
                <w:rFonts w:ascii="Arial" w:hAnsi="Arial" w:cs="Arial"/>
                <w:sz w:val="20"/>
                <w:szCs w:val="20"/>
              </w:rPr>
              <w:t>.</w:t>
            </w:r>
            <w:r w:rsidR="004719FC">
              <w:rPr>
                <w:rFonts w:ascii="Arial" w:hAnsi="Arial" w:cs="Arial"/>
                <w:sz w:val="20"/>
                <w:szCs w:val="20"/>
              </w:rPr>
              <w:t xml:space="preserve"> </w:t>
            </w:r>
          </w:p>
          <w:p w14:paraId="02892EE4" w14:textId="52CCA0E6"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 xml:space="preserve">Fakt nabycia kompetencji jest weryfikowany w ramach następujących etapów: </w:t>
            </w:r>
          </w:p>
          <w:p w14:paraId="63D89AE5" w14:textId="22681B91" w:rsidR="00BD047A" w:rsidRPr="00CB7C9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lastRenderedPageBreak/>
              <w:t xml:space="preserve">a) ETAP I – Zakres – zdefiniowanie w ramach wniosku o dofinansowanie (w przypadku projektów) lub usługi (w przypadku Podmiotowego Systemu Finansowania) grupy docelowej do objęcia wsparciem oraz </w:t>
            </w:r>
            <w:r w:rsidR="009B36A4">
              <w:rPr>
                <w:rFonts w:ascii="Arial" w:hAnsi="Arial" w:cs="Arial"/>
                <w:sz w:val="20"/>
                <w:szCs w:val="20"/>
              </w:rPr>
              <w:t>zakresu tematycznego wsparcia</w:t>
            </w:r>
            <w:r w:rsidRPr="271EF8BF">
              <w:rPr>
                <w:rFonts w:ascii="Arial" w:hAnsi="Arial" w:cs="Arial"/>
                <w:sz w:val="20"/>
                <w:szCs w:val="20"/>
              </w:rPr>
              <w:t>, który będzie poddany ocenie,</w:t>
            </w:r>
          </w:p>
          <w:p w14:paraId="07BB3AA2" w14:textId="4352D7D4" w:rsidR="00BD047A" w:rsidRPr="00BD047A" w:rsidRDefault="6E5EF550"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4C51180" w14:textId="4E67586B"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c) ETAP III – Ocena – przeprowadzenie weryfikacji na podstawie kryteriów </w:t>
            </w:r>
            <w:r w:rsidR="00D17AE1">
              <w:rPr>
                <w:rFonts w:ascii="Arial" w:hAnsi="Arial" w:cs="Arial"/>
                <w:sz w:val="20"/>
                <w:szCs w:val="20"/>
              </w:rPr>
              <w:t xml:space="preserve">opisanych we </w:t>
            </w:r>
            <w:r w:rsidR="00597631">
              <w:rPr>
                <w:rFonts w:ascii="Arial" w:hAnsi="Arial" w:cs="Arial"/>
                <w:sz w:val="20"/>
                <w:szCs w:val="20"/>
              </w:rPr>
              <w:t>wzorcu</w:t>
            </w:r>
            <w:r w:rsidR="00D17AE1">
              <w:rPr>
                <w:rFonts w:ascii="Arial" w:hAnsi="Arial" w:cs="Arial"/>
                <w:sz w:val="20"/>
                <w:szCs w:val="20"/>
              </w:rPr>
              <w:t xml:space="preserve"> (etap II) po zakończeniu wsparcia udzielonego danej osobie, przy zachowaniu rozdzielności funkcji </w:t>
            </w:r>
            <w:r w:rsidR="00B7654F">
              <w:rPr>
                <w:rFonts w:ascii="Arial" w:hAnsi="Arial" w:cs="Arial"/>
                <w:sz w:val="20"/>
                <w:szCs w:val="20"/>
              </w:rPr>
              <w:t xml:space="preserve">pomiędzy procesem kształcenia i walidacji (np. </w:t>
            </w:r>
            <w:r w:rsidR="00597631">
              <w:rPr>
                <w:rFonts w:ascii="Arial" w:hAnsi="Arial" w:cs="Arial"/>
                <w:sz w:val="20"/>
                <w:szCs w:val="20"/>
              </w:rPr>
              <w:t>walidacja jest prowadzona przez zewnętrzny podmiot w stosunku do instytucji szkoleniowej lub w jednej instytucji szkoleniowej proces walidacji jest prowadzony przez inną osobę aniżeli proces kształcenia</w:t>
            </w:r>
            <w:r w:rsidR="00B7654F">
              <w:rPr>
                <w:rFonts w:ascii="Arial" w:hAnsi="Arial" w:cs="Arial"/>
                <w:sz w:val="20"/>
                <w:szCs w:val="20"/>
              </w:rPr>
              <w:t>)</w:t>
            </w:r>
            <w:r w:rsidRPr="00BD047A">
              <w:rPr>
                <w:rFonts w:ascii="Arial" w:hAnsi="Arial" w:cs="Arial"/>
                <w:sz w:val="20"/>
                <w:szCs w:val="20"/>
              </w:rPr>
              <w:t xml:space="preserve">, </w:t>
            </w:r>
          </w:p>
          <w:p w14:paraId="22C21BBF" w14:textId="77777777" w:rsidR="008A4E00"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81E7A23" w14:textId="0D54A62E" w:rsidR="00C42B34" w:rsidRPr="00C71B6D" w:rsidRDefault="00C42B34" w:rsidP="00C42B3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88D7982">
              <w:rPr>
                <w:rFonts w:ascii="Arial" w:eastAsia="Times New Roman" w:hAnsi="Arial" w:cs="Arial"/>
                <w:sz w:val="20"/>
                <w:szCs w:val="20"/>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B8CD785" w14:textId="61244016" w:rsidR="00817371" w:rsidRDefault="00BD047A" w:rsidP="0081737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D047A">
              <w:rPr>
                <w:rFonts w:ascii="Arial" w:hAnsi="Arial" w:cs="Arial"/>
                <w:sz w:val="20"/>
                <w:szCs w:val="20"/>
              </w:rPr>
              <w:t xml:space="preserve">Wykazywać należy wyłącznie </w:t>
            </w:r>
            <w:r w:rsidR="00817371">
              <w:rPr>
                <w:rFonts w:ascii="Arial" w:hAnsi="Arial" w:cs="Arial"/>
                <w:sz w:val="20"/>
                <w:szCs w:val="20"/>
              </w:rPr>
              <w:t xml:space="preserve">kwalifikacje lub </w:t>
            </w:r>
            <w:r w:rsidRPr="00BD047A">
              <w:rPr>
                <w:rFonts w:ascii="Arial" w:hAnsi="Arial" w:cs="Arial"/>
                <w:sz w:val="20"/>
                <w:szCs w:val="20"/>
              </w:rPr>
              <w:t xml:space="preserve">kompetencje osiągnięte w wyniku </w:t>
            </w:r>
            <w:r w:rsidR="008A4E00" w:rsidRPr="00A23CBD">
              <w:rPr>
                <w:rFonts w:ascii="Arial" w:eastAsia="Times New Roman" w:hAnsi="Arial" w:cs="Arial"/>
                <w:sz w:val="20"/>
                <w:szCs w:val="20"/>
                <w:lang w:eastAsia="pl-PL"/>
              </w:rPr>
              <w:t xml:space="preserve">udziału w projekcie EFS+. Powinny one być </w:t>
            </w:r>
            <w:r w:rsidR="008A4E00">
              <w:rPr>
                <w:rFonts w:ascii="Arial" w:eastAsia="Times New Roman" w:hAnsi="Arial" w:cs="Arial"/>
                <w:sz w:val="20"/>
                <w:szCs w:val="20"/>
                <w:lang w:eastAsia="pl-PL"/>
              </w:rPr>
              <w:t>wykazywane</w:t>
            </w:r>
            <w:r w:rsidR="008A4E00" w:rsidRPr="00A23CBD">
              <w:rPr>
                <w:rFonts w:ascii="Arial" w:eastAsia="Times New Roman" w:hAnsi="Arial" w:cs="Arial"/>
                <w:sz w:val="20"/>
                <w:szCs w:val="20"/>
                <w:lang w:eastAsia="pl-PL"/>
              </w:rPr>
              <w:t xml:space="preserve"> tylko raz dla uczestnika/projektu.</w:t>
            </w:r>
            <w:r w:rsidR="00817371" w:rsidRPr="00A23CBD">
              <w:rPr>
                <w:rFonts w:ascii="Arial" w:eastAsia="Times New Roman" w:hAnsi="Arial" w:cs="Arial"/>
                <w:sz w:val="20"/>
                <w:szCs w:val="20"/>
                <w:lang w:eastAsia="pl-PL"/>
              </w:rPr>
              <w:t xml:space="preserve"> </w:t>
            </w:r>
          </w:p>
          <w:p w14:paraId="65ACEE09" w14:textId="3C56CE10"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Do wskaźnika należy wliczać jedynie osoby, które uzyskały kwalifikacje</w:t>
            </w:r>
            <w:r w:rsidR="00233FCC" w:rsidRPr="788D7982">
              <w:rPr>
                <w:rFonts w:ascii="Arial" w:hAnsi="Arial" w:cs="Arial"/>
                <w:sz w:val="20"/>
                <w:szCs w:val="20"/>
              </w:rPr>
              <w:t xml:space="preserve"> /</w:t>
            </w:r>
            <w:r w:rsidRPr="788D7982">
              <w:rPr>
                <w:rFonts w:ascii="Arial" w:hAnsi="Arial" w:cs="Arial"/>
                <w:sz w:val="20"/>
                <w:szCs w:val="20"/>
              </w:rPr>
              <w:t>kompetencje w trakcie lub bezpośrednio po zakończeniu udziału w projekcie, tj. w ciągu czterech tygodni, które minęły od momentu zakończenia udziału w projekcie.</w:t>
            </w:r>
          </w:p>
          <w:p w14:paraId="4D64E0C1" w14:textId="538E059E" w:rsidR="00AC30B6" w:rsidRPr="00A23CBD" w:rsidRDefault="00AC30B6" w:rsidP="00AB3FA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 xml:space="preserve">Jeżeli okres oczekiwania na wyniki </w:t>
            </w:r>
            <w:r w:rsidR="003224D6">
              <w:rPr>
                <w:rFonts w:ascii="Arial" w:hAnsi="Arial" w:cs="Arial"/>
                <w:sz w:val="20"/>
                <w:szCs w:val="20"/>
              </w:rPr>
              <w:t>walidacji/certyfikacji</w:t>
            </w:r>
            <w:r w:rsidRPr="00A23CBD">
              <w:rPr>
                <w:rFonts w:ascii="Arial" w:hAnsi="Arial"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4DBF651" w14:textId="5C2EACF7" w:rsidR="00AC30B6" w:rsidRPr="00104E61" w:rsidRDefault="00857BDE" w:rsidP="00104E6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eastAsia="Times New Roman" w:hAnsi="Arial"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ascii="Arial" w:eastAsia="Times New Roman" w:hAnsi="Arial" w:cs="Arial"/>
                <w:bCs/>
                <w:sz w:val="20"/>
                <w:szCs w:val="20"/>
                <w:lang w:eastAsia="pl-PL"/>
              </w:rPr>
              <w:t>Wytycznych w zakresie monitorowania postępu rzeczowego realizacji programów operacyjnych na lata 2021-2027</w:t>
            </w:r>
            <w:r>
              <w:rPr>
                <w:rFonts w:ascii="Arial" w:eastAsia="Times New Roman" w:hAnsi="Arial" w:cs="Arial"/>
                <w:bCs/>
                <w:sz w:val="20"/>
                <w:szCs w:val="20"/>
                <w:lang w:eastAsia="pl-PL"/>
              </w:rPr>
              <w:t>.</w:t>
            </w:r>
          </w:p>
        </w:tc>
      </w:tr>
      <w:tr w:rsidR="00A23CBD" w:rsidRPr="00A23CBD" w14:paraId="7236079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1DBC54" w14:textId="7E678CD0"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CR04</w:t>
            </w:r>
          </w:p>
        </w:tc>
        <w:tc>
          <w:tcPr>
            <w:tcW w:w="0" w:type="dxa"/>
          </w:tcPr>
          <w:p w14:paraId="60C4652D" w14:textId="62EE6CD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696A601D" w14:textId="5E0C78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6973" w:type="dxa"/>
          </w:tcPr>
          <w:p w14:paraId="49266F20" w14:textId="5CCEDD93"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bezrobotne lub bierne zawodowo </w:t>
            </w:r>
            <w:r w:rsidR="00210930">
              <w:rPr>
                <w:rFonts w:ascii="Arial" w:eastAsia="Times New Roman" w:hAnsi="Arial" w:cs="Arial"/>
                <w:sz w:val="20"/>
                <w:szCs w:val="20"/>
                <w:lang w:eastAsia="pl-PL"/>
              </w:rPr>
              <w:t>w momencie przystępowania do</w:t>
            </w:r>
            <w:r w:rsidRPr="00A23CBD">
              <w:rPr>
                <w:rFonts w:ascii="Arial" w:eastAsia="Times New Roman" w:hAnsi="Arial" w:cs="Arial"/>
                <w:sz w:val="20"/>
                <w:szCs w:val="20"/>
                <w:lang w:eastAsia="pl-PL"/>
              </w:rPr>
              <w:t xml:space="preserve"> projektu, które po uzyskaniu wsparcia EFS+ podjęły zatrudnienie (łącznie z prowadzącymi działalność na własny rachunek) </w:t>
            </w:r>
            <w:r w:rsidR="0084625B">
              <w:rPr>
                <w:rFonts w:ascii="Arial" w:eastAsia="Times New Roman" w:hAnsi="Arial" w:cs="Arial"/>
                <w:sz w:val="20"/>
                <w:szCs w:val="20"/>
                <w:lang w:eastAsia="pl-PL"/>
              </w:rPr>
              <w:t xml:space="preserve">i pozostają zatrudnione </w:t>
            </w:r>
            <w:r w:rsidRPr="00A23CBD">
              <w:rPr>
                <w:rFonts w:ascii="Arial" w:eastAsia="Times New Roman" w:hAnsi="Arial" w:cs="Arial"/>
                <w:sz w:val="20"/>
                <w:szCs w:val="20"/>
                <w:lang w:eastAsia="pl-PL"/>
              </w:rPr>
              <w:t>bezpośrednio po opuszczeniu projektu</w:t>
            </w:r>
            <w:r w:rsidR="0084625B">
              <w:rPr>
                <w:rFonts w:ascii="Arial" w:eastAsia="Times New Roman" w:hAnsi="Arial" w:cs="Arial"/>
                <w:sz w:val="20"/>
                <w:szCs w:val="20"/>
                <w:lang w:eastAsia="pl-PL"/>
              </w:rPr>
              <w:t>, tj. do czterech tygodni od zakończenia udziału w projekcie</w:t>
            </w:r>
            <w:r w:rsidRPr="00A23CBD">
              <w:rPr>
                <w:rFonts w:ascii="Arial" w:eastAsia="Times New Roman" w:hAnsi="Arial" w:cs="Arial"/>
                <w:sz w:val="20"/>
                <w:szCs w:val="20"/>
                <w:lang w:eastAsia="pl-PL"/>
              </w:rPr>
              <w:t>.</w:t>
            </w:r>
          </w:p>
          <w:p w14:paraId="6281EDE6" w14:textId="65E9525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i/>
                <w:sz w:val="20"/>
                <w:szCs w:val="20"/>
                <w:lang w:eastAsia="pl-PL"/>
              </w:rPr>
              <w:t xml:space="preserve"> (osoby)</w:t>
            </w:r>
            <w:r w:rsidRPr="005161D5">
              <w:rPr>
                <w:rFonts w:ascii="Arial" w:eastAsia="Times New Roman" w:hAnsi="Arial" w:cs="Arial"/>
                <w:sz w:val="20"/>
                <w:szCs w:val="20"/>
                <w:lang w:eastAsia="pl-PL"/>
              </w:rPr>
              <w:t>.</w:t>
            </w:r>
          </w:p>
          <w:p w14:paraId="2D907124" w14:textId="30BC72A6"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2F46C5FE" w14:textId="17F32FDB" w:rsidR="00AC30B6" w:rsidRPr="005161D5"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ascii="Arial" w:eastAsia="Times New Roman" w:hAnsi="Arial" w:cs="Arial"/>
                <w:color w:val="auto"/>
                <w:sz w:val="20"/>
                <w:szCs w:val="20"/>
                <w:u w:val="none"/>
                <w:lang w:eastAsia="pl-PL"/>
              </w:rPr>
            </w:pPr>
            <w:r w:rsidRPr="005161D5">
              <w:rPr>
                <w:rFonts w:ascii="Arial" w:eastAsia="Times New Roman" w:hAnsi="Arial" w:cs="Arial"/>
                <w:sz w:val="20"/>
                <w:szCs w:val="20"/>
                <w:lang w:eastAsia="pl-PL"/>
              </w:rPr>
              <w:t xml:space="preserve">Definicja pracujących, łącznie z prowadzącymi działalność na własny rachunek,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1A343CDB" w14:textId="0ED41245" w:rsidR="00AC30B6" w:rsidRPr="00A23CBD" w:rsidRDefault="00AC30B6" w:rsidP="271EF8BF">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należy rozumieć jako zmianę statusu na rynku pracy po opuszczeniu programu, w stosunku do sytuacji w momencie przystąpienia do interwencji EFS+ (uczestnik bezrobotny lub bierny zawodowo w chwili wejścia do programu EFS+</w:t>
            </w:r>
            <w:r w:rsidR="00025953" w:rsidRPr="271EF8BF">
              <w:rPr>
                <w:rFonts w:ascii="Arial" w:hAnsi="Arial" w:cs="Arial"/>
                <w:sz w:val="20"/>
                <w:szCs w:val="20"/>
              </w:rPr>
              <w:t>, a w ciągu czterech tygodni po opuszczeniu projektu – osoba pracująca</w:t>
            </w:r>
            <w:r w:rsidRPr="271EF8BF">
              <w:rPr>
                <w:rFonts w:ascii="Arial" w:hAnsi="Arial" w:cs="Arial"/>
                <w:sz w:val="20"/>
                <w:szCs w:val="20"/>
              </w:rPr>
              <w:t xml:space="preserve">). </w:t>
            </w:r>
          </w:p>
          <w:p w14:paraId="6D4B061A" w14:textId="545937A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A23CBD" w:rsidRPr="00A23CBD" w14:paraId="695FE41F"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4E212A48" w14:textId="61E1B477" w:rsidR="00AC30B6" w:rsidRPr="00A23CBD" w:rsidDel="00EB1C83" w:rsidRDefault="51D7B911" w:rsidP="002A5F28">
            <w:pPr>
              <w:pStyle w:val="Nagwek2"/>
              <w:rPr>
                <w:rFonts w:ascii="Arial" w:hAnsi="Arial" w:cs="Arial"/>
                <w:b/>
                <w:bCs/>
                <w:color w:val="auto"/>
                <w:sz w:val="20"/>
                <w:szCs w:val="20"/>
              </w:rPr>
            </w:pPr>
            <w:bookmarkStart w:id="91" w:name="_Toc21668788"/>
            <w:bookmarkStart w:id="92" w:name="_Toc2082695948"/>
            <w:bookmarkStart w:id="93" w:name="_Toc526095353"/>
            <w:bookmarkStart w:id="94" w:name="_Toc922167850"/>
            <w:bookmarkStart w:id="95" w:name="_Toc1903008168"/>
            <w:bookmarkStart w:id="96" w:name="_Toc237590685"/>
            <w:bookmarkStart w:id="97" w:name="_Toc385108010"/>
            <w:bookmarkStart w:id="98" w:name="_Toc2253962"/>
            <w:bookmarkStart w:id="99" w:name="_Toc396126272"/>
            <w:bookmarkStart w:id="100" w:name="_Toc94780253"/>
            <w:bookmarkStart w:id="101" w:name="_Toc137549529"/>
            <w:r w:rsidRPr="13AD2595">
              <w:rPr>
                <w:rFonts w:ascii="Arial" w:hAnsi="Arial" w:cs="Arial"/>
                <w:b/>
                <w:bCs/>
                <w:color w:val="auto"/>
                <w:sz w:val="20"/>
                <w:szCs w:val="20"/>
              </w:rPr>
              <w:lastRenderedPageBreak/>
              <w:t>(4) Wspólne wskaźniki rezultatu długoterminowego dotyczące uczestników</w:t>
            </w:r>
            <w:bookmarkEnd w:id="91"/>
            <w:bookmarkEnd w:id="92"/>
            <w:bookmarkEnd w:id="93"/>
            <w:bookmarkEnd w:id="94"/>
            <w:bookmarkEnd w:id="95"/>
            <w:bookmarkEnd w:id="96"/>
            <w:bookmarkEnd w:id="97"/>
            <w:bookmarkEnd w:id="98"/>
            <w:bookmarkEnd w:id="99"/>
            <w:bookmarkEnd w:id="100"/>
            <w:bookmarkEnd w:id="101"/>
          </w:p>
        </w:tc>
      </w:tr>
      <w:tr w:rsidR="00A23CBD" w:rsidRPr="00A23CBD" w14:paraId="58F1B86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5A119844" w14:textId="2FE46912"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CR05</w:t>
            </w:r>
          </w:p>
        </w:tc>
        <w:tc>
          <w:tcPr>
            <w:tcW w:w="0" w:type="dxa"/>
          </w:tcPr>
          <w:p w14:paraId="1DCDCDF3" w14:textId="7ECEAEB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3CBD">
              <w:rPr>
                <w:rFonts w:ascii="Arial" w:hAnsi="Arial" w:cs="Arial"/>
                <w:sz w:val="20"/>
                <w:szCs w:val="20"/>
              </w:rPr>
              <w:t>Wskaźnik rezultatu długoterminowego</w:t>
            </w:r>
          </w:p>
        </w:tc>
        <w:tc>
          <w:tcPr>
            <w:tcW w:w="3765" w:type="dxa"/>
          </w:tcPr>
          <w:p w14:paraId="7B62AFA0" w14:textId="78273E2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6973" w:type="dxa"/>
          </w:tcPr>
          <w:p w14:paraId="461BBFA2" w14:textId="4E3FE4D8" w:rsidR="00AC30B6" w:rsidRPr="00A23CBD" w:rsidRDefault="668C03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Do wskaźnika wlicza się osoby mające w momencie przystąpienia do projektu status osoby bezrobotnej </w:t>
            </w:r>
            <w:r w:rsidR="39EBBC9B" w:rsidRPr="13AD2595">
              <w:rPr>
                <w:rFonts w:ascii="Arial" w:hAnsi="Arial" w:cs="Arial"/>
                <w:sz w:val="20"/>
                <w:szCs w:val="20"/>
              </w:rPr>
              <w:t xml:space="preserve">lub </w:t>
            </w:r>
            <w:r w:rsidRPr="13AD2595">
              <w:rPr>
                <w:rFonts w:ascii="Arial" w:hAnsi="Arial" w:cs="Arial"/>
                <w:sz w:val="20"/>
                <w:szCs w:val="20"/>
              </w:rPr>
              <w:t xml:space="preserve">biernej zawodowo, które otrzymały wsparcie z EFS+ i które </w:t>
            </w:r>
            <w:r w:rsidR="2C6F1B57" w:rsidRPr="13AD2595">
              <w:rPr>
                <w:rFonts w:ascii="Arial" w:hAnsi="Arial" w:cs="Arial"/>
                <w:sz w:val="20"/>
                <w:szCs w:val="20"/>
              </w:rPr>
              <w:t>6</w:t>
            </w:r>
            <w:r w:rsidR="24E05295" w:rsidRPr="13AD2595">
              <w:rPr>
                <w:rFonts w:ascii="Arial" w:hAnsi="Arial" w:cs="Arial"/>
                <w:sz w:val="20"/>
                <w:szCs w:val="20"/>
              </w:rPr>
              <w:t xml:space="preserve"> </w:t>
            </w:r>
            <w:r w:rsidRPr="13AD2595">
              <w:rPr>
                <w:rFonts w:ascii="Arial" w:hAnsi="Arial" w:cs="Arial"/>
                <w:sz w:val="20"/>
                <w:szCs w:val="20"/>
              </w:rPr>
              <w:t>miesięcy po zakończeniu udziału w projekcie pracowały (łącznie z prowadzącymi działalność na własny rachunek).</w:t>
            </w:r>
          </w:p>
          <w:p w14:paraId="05CC2E9B" w14:textId="671D9256" w:rsidR="00AC30B6" w:rsidRPr="00A23CBD" w:rsidRDefault="668C03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 xml:space="preserve">Wskaźnik ten należy rozumieć jako zmianę statusu na rynku pracy </w:t>
            </w:r>
            <w:r w:rsidR="2C6F1B57" w:rsidRPr="13AD2595">
              <w:rPr>
                <w:rFonts w:ascii="Arial" w:eastAsia="Times New Roman" w:hAnsi="Arial" w:cs="Arial"/>
                <w:sz w:val="20"/>
                <w:szCs w:val="20"/>
                <w:lang w:eastAsia="pl-PL"/>
              </w:rPr>
              <w:t>6</w:t>
            </w:r>
            <w:r w:rsidR="236711F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miesięcy po opuszczeniu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w stosunku do sytuacji w momencie przystąpienia do </w:t>
            </w:r>
            <w:r w:rsidR="2C6F1B57" w:rsidRPr="13AD2595">
              <w:rPr>
                <w:rFonts w:ascii="Arial" w:eastAsia="Times New Roman" w:hAnsi="Arial" w:cs="Arial"/>
                <w:sz w:val="20"/>
                <w:szCs w:val="20"/>
                <w:lang w:eastAsia="pl-PL"/>
              </w:rPr>
              <w:t xml:space="preserve">projektu </w:t>
            </w:r>
            <w:r w:rsidRPr="13AD2595">
              <w:rPr>
                <w:rFonts w:ascii="Arial" w:eastAsia="Times New Roman" w:hAnsi="Arial" w:cs="Arial"/>
                <w:sz w:val="20"/>
                <w:szCs w:val="20"/>
                <w:lang w:eastAsia="pl-PL"/>
              </w:rPr>
              <w:t>EFS+ (uczestnik bezrobotny lub bierny zawodowo w chwili wejścia do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EFS+</w:t>
            </w:r>
            <w:r w:rsidR="1BB4962E">
              <w:t xml:space="preserve"> </w:t>
            </w:r>
            <w:r w:rsidR="236711F1">
              <w:t xml:space="preserve">i </w:t>
            </w:r>
            <w:r w:rsidR="1DBB9564" w:rsidRPr="13AD2595">
              <w:rPr>
                <w:rFonts w:ascii="Arial" w:eastAsia="Times New Roman" w:hAnsi="Arial" w:cs="Arial"/>
                <w:sz w:val="20"/>
                <w:szCs w:val="20"/>
                <w:lang w:eastAsia="pl-PL"/>
              </w:rPr>
              <w:t xml:space="preserve">osoba pracująca </w:t>
            </w:r>
            <w:r w:rsidR="236711F1" w:rsidRPr="13AD2595">
              <w:rPr>
                <w:rFonts w:ascii="Arial" w:eastAsia="Times New Roman" w:hAnsi="Arial" w:cs="Arial"/>
                <w:sz w:val="20"/>
                <w:szCs w:val="20"/>
                <w:lang w:eastAsia="pl-PL"/>
              </w:rPr>
              <w:t>6 miesięcy</w:t>
            </w:r>
            <w:r w:rsidR="1BB4962E" w:rsidRPr="13AD2595">
              <w:rPr>
                <w:rFonts w:ascii="Arial" w:eastAsia="Times New Roman" w:hAnsi="Arial" w:cs="Arial"/>
                <w:sz w:val="20"/>
                <w:szCs w:val="20"/>
                <w:lang w:eastAsia="pl-PL"/>
              </w:rPr>
              <w:t xml:space="preserve"> </w:t>
            </w:r>
            <w:r w:rsidR="0656A58A" w:rsidRPr="13AD2595">
              <w:rPr>
                <w:rFonts w:ascii="Arial" w:eastAsia="Times New Roman" w:hAnsi="Arial" w:cs="Arial"/>
                <w:sz w:val="20"/>
                <w:szCs w:val="20"/>
                <w:lang w:eastAsia="pl-PL"/>
              </w:rPr>
              <w:t>od</w:t>
            </w:r>
            <w:r w:rsidR="1BB4962E" w:rsidRPr="13AD2595">
              <w:rPr>
                <w:rFonts w:ascii="Arial" w:eastAsia="Times New Roman" w:hAnsi="Arial" w:cs="Arial"/>
                <w:sz w:val="20"/>
                <w:szCs w:val="20"/>
                <w:lang w:eastAsia="pl-PL"/>
              </w:rPr>
              <w:t xml:space="preserve"> opuszczeni</w:t>
            </w:r>
            <w:r w:rsidR="0656A58A" w:rsidRPr="13AD2595">
              <w:rPr>
                <w:rFonts w:ascii="Arial" w:eastAsia="Times New Roman" w:hAnsi="Arial" w:cs="Arial"/>
                <w:sz w:val="20"/>
                <w:szCs w:val="20"/>
                <w:lang w:eastAsia="pl-PL"/>
              </w:rPr>
              <w:t>a</w:t>
            </w:r>
            <w:r w:rsidR="1BB4962E" w:rsidRPr="13AD2595">
              <w:rPr>
                <w:rFonts w:ascii="Arial" w:eastAsia="Times New Roman" w:hAnsi="Arial" w:cs="Arial"/>
                <w:sz w:val="20"/>
                <w:szCs w:val="20"/>
                <w:lang w:eastAsia="pl-PL"/>
              </w:rPr>
              <w:t xml:space="preserve"> projektu)</w:t>
            </w:r>
            <w:r w:rsidRPr="13AD2595">
              <w:rPr>
                <w:rFonts w:ascii="Arial" w:eastAsia="Times New Roman" w:hAnsi="Arial" w:cs="Arial"/>
                <w:sz w:val="20"/>
                <w:szCs w:val="20"/>
                <w:lang w:eastAsia="pl-PL"/>
              </w:rPr>
              <w:t>.</w:t>
            </w:r>
            <w:r w:rsidR="00AC30B6" w:rsidRPr="13AD2595">
              <w:rPr>
                <w:rFonts w:ascii="Arial" w:eastAsia="Times New Roman" w:hAnsi="Arial" w:cs="Arial"/>
                <w:sz w:val="20"/>
                <w:szCs w:val="20"/>
                <w:lang w:eastAsia="pl-PL"/>
              </w:rPr>
              <w:br w:type="page"/>
            </w:r>
          </w:p>
          <w:p w14:paraId="05249EC5" w14:textId="7477BD4F"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68EB905B" w14:textId="582B29F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i/>
                <w:sz w:val="20"/>
                <w:szCs w:val="20"/>
                <w:lang w:eastAsia="pl-PL"/>
              </w:rPr>
              <w:t xml:space="preserve"> </w:t>
            </w:r>
            <w:r w:rsidR="00924B59" w:rsidRPr="00924B59">
              <w:rPr>
                <w:rFonts w:ascii="Arial" w:eastAsia="Times New Roman" w:hAnsi="Arial" w:cs="Arial"/>
                <w:i/>
                <w:sz w:val="20"/>
                <w:szCs w:val="20"/>
                <w:lang w:eastAsia="pl-PL"/>
              </w:rPr>
              <w:t>(osoby).</w:t>
            </w:r>
          </w:p>
          <w:p w14:paraId="41D9BB42" w14:textId="66E5E0CA"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61D5">
              <w:rPr>
                <w:rFonts w:ascii="Arial" w:eastAsia="Times New Roman" w:hAnsi="Arial" w:cs="Arial"/>
                <w:sz w:val="20"/>
                <w:szCs w:val="20"/>
                <w:lang w:eastAsia="pl-PL"/>
              </w:rPr>
              <w:t xml:space="preserve">Osoby pracujące, łącznie z pracującymi na własny rachunek, definiowane są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tc>
      </w:tr>
      <w:tr w:rsidR="00A23CBD" w:rsidRPr="00A23CBD" w14:paraId="4EB53B5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E1DFC78" w14:textId="4E70A9EC" w:rsidR="00AC30B6" w:rsidRPr="00A23CBD" w:rsidRDefault="002542C6"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CR06</w:t>
            </w:r>
          </w:p>
        </w:tc>
        <w:tc>
          <w:tcPr>
            <w:tcW w:w="0" w:type="dxa"/>
          </w:tcPr>
          <w:p w14:paraId="4C3D2B8D" w14:textId="700B573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A23CBD">
              <w:rPr>
                <w:rFonts w:ascii="Arial" w:hAnsi="Arial" w:cs="Arial"/>
                <w:sz w:val="20"/>
                <w:szCs w:val="20"/>
                <w:lang w:val="en-US"/>
              </w:rPr>
              <w:t>Wskaźnik rezultatu długoterminowego</w:t>
            </w:r>
          </w:p>
        </w:tc>
        <w:tc>
          <w:tcPr>
            <w:tcW w:w="3765" w:type="dxa"/>
          </w:tcPr>
          <w:p w14:paraId="61BCA706" w14:textId="0EF5056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6973" w:type="dxa"/>
          </w:tcPr>
          <w:p w14:paraId="4B2C2234" w14:textId="309FE21E"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 wskaźnika wliczane są osob</w:t>
            </w:r>
            <w:r w:rsidR="00090B0B">
              <w:rPr>
                <w:rFonts w:ascii="Arial" w:eastAsia="Times New Roman" w:hAnsi="Arial" w:cs="Arial"/>
                <w:sz w:val="20"/>
                <w:szCs w:val="20"/>
                <w:lang w:eastAsia="pl-PL"/>
              </w:rPr>
              <w:t>y</w:t>
            </w:r>
            <w:r w:rsidR="00514CF7">
              <w:rPr>
                <w:rFonts w:ascii="Arial" w:eastAsia="Times New Roman" w:hAnsi="Arial" w:cs="Arial"/>
                <w:sz w:val="20"/>
                <w:szCs w:val="20"/>
                <w:lang w:eastAsia="pl-PL"/>
              </w:rPr>
              <w:t xml:space="preserve"> </w:t>
            </w:r>
            <w:r w:rsidR="00090B0B">
              <w:rPr>
                <w:rFonts w:ascii="Arial" w:eastAsia="Times New Roman" w:hAnsi="Arial" w:cs="Arial"/>
                <w:sz w:val="20"/>
                <w:szCs w:val="20"/>
                <w:lang w:eastAsia="pl-PL"/>
              </w:rPr>
              <w:t>pracujące na wejściu do projektu</w:t>
            </w:r>
            <w:r w:rsidRPr="00A23CBD">
              <w:rPr>
                <w:rFonts w:ascii="Arial" w:eastAsia="Times New Roman" w:hAnsi="Arial" w:cs="Arial"/>
                <w:sz w:val="20"/>
                <w:szCs w:val="20"/>
                <w:lang w:eastAsia="pl-PL"/>
              </w:rPr>
              <w:t xml:space="preserve">, które otrzymały wsparcie z EFS+ i które przeszły z niepewnego do stabilnego zatrudnienia lub z niepełnego zatrudnienia do pełnego zatrudnienia, lub zmieniły stanowisko ​​pracy </w:t>
            </w:r>
            <w:r w:rsidR="008F3864" w:rsidRPr="00A23CBD">
              <w:rPr>
                <w:rFonts w:ascii="Arial" w:eastAsia="Times New Roman" w:hAnsi="Arial" w:cs="Arial"/>
                <w:sz w:val="20"/>
                <w:szCs w:val="20"/>
                <w:lang w:eastAsia="pl-PL"/>
              </w:rPr>
              <w:t xml:space="preserve">na </w:t>
            </w:r>
            <w:r w:rsidRPr="00A23CBD">
              <w:rPr>
                <w:rFonts w:ascii="Arial" w:eastAsia="Times New Roman" w:hAnsi="Arial" w:cs="Arial"/>
                <w:sz w:val="20"/>
                <w:szCs w:val="20"/>
                <w:lang w:eastAsia="pl-PL"/>
              </w:rPr>
              <w:t xml:space="preserve">wymagające wyższych kompetencji / umiejętności / kwalifikacji, wiążące się z większą odpowiedzialnością lub otrzymały awans lub podwyższenie wynagrodzenia powyżej rocznej stopy inflacji płac w kraju, </w:t>
            </w:r>
            <w:r w:rsidR="00A87972">
              <w:rPr>
                <w:rFonts w:ascii="Arial" w:eastAsia="Times New Roman" w:hAnsi="Arial" w:cs="Arial"/>
                <w:sz w:val="20"/>
                <w:szCs w:val="20"/>
                <w:lang w:eastAsia="pl-PL"/>
              </w:rPr>
              <w:t xml:space="preserve">6 </w:t>
            </w:r>
            <w:r w:rsidRPr="00A23CBD">
              <w:rPr>
                <w:rFonts w:ascii="Arial" w:eastAsia="Times New Roman" w:hAnsi="Arial" w:cs="Arial"/>
                <w:sz w:val="20"/>
                <w:szCs w:val="20"/>
                <w:lang w:eastAsia="pl-PL"/>
              </w:rPr>
              <w:t xml:space="preserve">miesięcy po zakończeniu </w:t>
            </w:r>
            <w:r w:rsidR="008F3864" w:rsidRPr="00A23CBD">
              <w:rPr>
                <w:rFonts w:ascii="Arial" w:eastAsia="Times New Roman" w:hAnsi="Arial" w:cs="Arial"/>
                <w:sz w:val="20"/>
                <w:szCs w:val="20"/>
                <w:lang w:eastAsia="pl-PL"/>
              </w:rPr>
              <w:t>udziału w pro</w:t>
            </w:r>
            <w:r w:rsidR="00A87972">
              <w:rPr>
                <w:rFonts w:ascii="Arial" w:eastAsia="Times New Roman" w:hAnsi="Arial" w:cs="Arial"/>
                <w:sz w:val="20"/>
                <w:szCs w:val="20"/>
                <w:lang w:eastAsia="pl-PL"/>
              </w:rPr>
              <w:t>jekcie</w:t>
            </w:r>
            <w:r w:rsidR="008F386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EFS+.</w:t>
            </w:r>
          </w:p>
          <w:p w14:paraId="6B221835" w14:textId="768EAF4F"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Wskaźnik ten należy rozumieć jako zmianę statusu zatrudnienia </w:t>
            </w:r>
            <w:r w:rsidR="00A87972" w:rsidRPr="271EF8BF">
              <w:rPr>
                <w:rFonts w:ascii="Arial" w:eastAsia="Times New Roman" w:hAnsi="Arial" w:cs="Arial"/>
                <w:sz w:val="20"/>
                <w:szCs w:val="20"/>
                <w:lang w:eastAsia="pl-PL"/>
              </w:rPr>
              <w:t xml:space="preserve">6 </w:t>
            </w:r>
            <w:r w:rsidRPr="271EF8BF">
              <w:rPr>
                <w:rFonts w:ascii="Arial" w:eastAsia="Times New Roman" w:hAnsi="Arial" w:cs="Arial"/>
                <w:sz w:val="20"/>
                <w:szCs w:val="20"/>
                <w:lang w:eastAsia="pl-PL"/>
              </w:rPr>
              <w:t>miesięcy po opuszczeniu p</w:t>
            </w:r>
            <w:r w:rsidR="00A87972" w:rsidRPr="271EF8BF">
              <w:rPr>
                <w:rFonts w:ascii="Arial" w:eastAsia="Times New Roman" w:hAnsi="Arial" w:cs="Arial"/>
                <w:sz w:val="20"/>
                <w:szCs w:val="20"/>
                <w:lang w:eastAsia="pl-PL"/>
              </w:rPr>
              <w:t xml:space="preserve">rojektu </w:t>
            </w:r>
            <w:r w:rsidRPr="271EF8BF">
              <w:rPr>
                <w:rFonts w:ascii="Arial" w:eastAsia="Times New Roman" w:hAnsi="Arial" w:cs="Arial"/>
                <w:sz w:val="20"/>
                <w:szCs w:val="20"/>
                <w:lang w:eastAsia="pl-PL"/>
              </w:rPr>
              <w:t xml:space="preserve">w stosunku do sytuacji w momencie przystąpienia do </w:t>
            </w:r>
            <w:r w:rsidR="00A87972" w:rsidRPr="271EF8BF">
              <w:rPr>
                <w:rFonts w:ascii="Arial" w:eastAsia="Times New Roman" w:hAnsi="Arial" w:cs="Arial"/>
                <w:sz w:val="20"/>
                <w:szCs w:val="20"/>
                <w:lang w:eastAsia="pl-PL"/>
              </w:rPr>
              <w:t xml:space="preserve">projektu </w:t>
            </w:r>
            <w:r w:rsidRPr="271EF8BF">
              <w:rPr>
                <w:rFonts w:ascii="Arial" w:eastAsia="Times New Roman" w:hAnsi="Arial" w:cs="Arial"/>
                <w:sz w:val="20"/>
                <w:szCs w:val="20"/>
                <w:lang w:eastAsia="pl-PL"/>
              </w:rPr>
              <w:t>EFS+.</w:t>
            </w:r>
          </w:p>
          <w:p w14:paraId="3F9CA9A4" w14:textId="2CCBF299"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Przez niepewne zatrudnienie rozumie się zatrudnienie oparte na umowie o pracę na czas określony</w:t>
            </w:r>
            <w:r w:rsidR="00090B0B">
              <w:rPr>
                <w:rFonts w:ascii="Arial" w:eastAsia="Times New Roman" w:hAnsi="Arial" w:cs="Arial"/>
                <w:sz w:val="20"/>
                <w:szCs w:val="20"/>
                <w:lang w:eastAsia="pl-PL"/>
              </w:rPr>
              <w:t>/kontrakt</w:t>
            </w:r>
            <w:r w:rsidRPr="00A23CBD">
              <w:rPr>
                <w:rFonts w:ascii="Arial" w:eastAsia="Times New Roman" w:hAnsi="Arial" w:cs="Arial"/>
                <w:sz w:val="20"/>
                <w:szCs w:val="20"/>
                <w:lang w:eastAsia="pl-PL"/>
              </w:rPr>
              <w:t>, w tym na zastępstwo, na okres</w:t>
            </w:r>
            <w:r w:rsidR="00924B59">
              <w:rPr>
                <w:rFonts w:ascii="Arial" w:eastAsia="Times New Roman" w:hAnsi="Arial" w:cs="Arial"/>
                <w:sz w:val="20"/>
                <w:szCs w:val="20"/>
                <w:lang w:eastAsia="pl-PL"/>
              </w:rPr>
              <w:t xml:space="preserve"> próbny, umowie cywilnoprawnej. </w:t>
            </w:r>
            <w:r w:rsidRPr="00A23CBD">
              <w:rPr>
                <w:rFonts w:ascii="Arial" w:eastAsia="Times New Roman" w:hAnsi="Arial" w:cs="Arial"/>
                <w:i/>
                <w:sz w:val="20"/>
                <w:szCs w:val="20"/>
                <w:lang w:eastAsia="pl-PL"/>
              </w:rPr>
              <w:t xml:space="preserve">Pracownicy zatrudnieni na czas określony / kontrakt to pracownicy, których główna praca zakończy się albo po ustalonym z góry </w:t>
            </w:r>
            <w:r w:rsidRPr="00A23CBD">
              <w:rPr>
                <w:rFonts w:ascii="Arial" w:eastAsia="Times New Roman" w:hAnsi="Arial" w:cs="Arial"/>
                <w:i/>
                <w:sz w:val="20"/>
                <w:szCs w:val="20"/>
                <w:lang w:eastAsia="pl-PL"/>
              </w:rPr>
              <w:lastRenderedPageBreak/>
              <w:t>okresie</w:t>
            </w:r>
            <w:r w:rsidR="00843EA9">
              <w:rPr>
                <w:rFonts w:ascii="Arial" w:eastAsia="Times New Roman" w:hAnsi="Arial" w:cs="Arial"/>
                <w:i/>
                <w:sz w:val="20"/>
                <w:szCs w:val="20"/>
                <w:lang w:eastAsia="pl-PL"/>
              </w:rPr>
              <w:t xml:space="preserve"> (w określonym terminie)</w:t>
            </w:r>
            <w:r w:rsidRPr="00A23CBD">
              <w:rPr>
                <w:rFonts w:ascii="Arial" w:eastAsia="Times New Roman" w:hAnsi="Arial" w:cs="Arial"/>
                <w:i/>
                <w:sz w:val="20"/>
                <w:szCs w:val="20"/>
                <w:lang w:eastAsia="pl-PL"/>
              </w:rPr>
              <w:t xml:space="preserve">, albo po okresie nieznanym z góry, ale określonym przez obiektywne kryteria, takie jak ukończenie zlecenia lub okres braku pracownika zastępowanego czasowo. </w:t>
            </w:r>
          </w:p>
          <w:p w14:paraId="77291428" w14:textId="1EB5F405"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736113">
              <w:rPr>
                <w:rFonts w:ascii="Arial" w:eastAsia="Times New Roman" w:hAnsi="Arial" w:cs="Arial"/>
                <w:sz w:val="20"/>
                <w:szCs w:val="20"/>
                <w:lang w:eastAsia="pl-PL"/>
              </w:rPr>
              <w:t>Pod pojęciem niepełnego zatrudnienia należy rozumieć</w:t>
            </w:r>
            <w:r w:rsidRPr="00A23CBD">
              <w:rPr>
                <w:rFonts w:ascii="Arial" w:eastAsia="Times New Roman" w:hAnsi="Arial" w:cs="Arial"/>
                <w:i/>
                <w:sz w:val="20"/>
                <w:szCs w:val="20"/>
                <w:lang w:eastAsia="pl-PL"/>
              </w:rPr>
              <w:t xml:space="preserve"> przymusowe zatrudnienie w niepełnym wymiarze godzin. </w:t>
            </w:r>
            <w:r w:rsidR="00CE3885">
              <w:rPr>
                <w:rFonts w:ascii="Arial" w:eastAsia="Times New Roman" w:hAnsi="Arial" w:cs="Arial"/>
                <w:i/>
                <w:sz w:val="20"/>
                <w:szCs w:val="20"/>
                <w:lang w:eastAsia="pl-PL"/>
              </w:rPr>
              <w:t>Oznacza to, że</w:t>
            </w:r>
            <w:r w:rsidR="00CE3885" w:rsidRPr="00A23CBD">
              <w:rPr>
                <w:rFonts w:ascii="Arial" w:eastAsia="Times New Roman" w:hAnsi="Arial" w:cs="Arial"/>
                <w:i/>
                <w:sz w:val="20"/>
                <w:szCs w:val="20"/>
                <w:lang w:eastAsia="pl-PL"/>
              </w:rPr>
              <w:t xml:space="preserve"> </w:t>
            </w:r>
            <w:r w:rsidRPr="00A23CBD">
              <w:rPr>
                <w:rFonts w:ascii="Arial" w:eastAsia="Times New Roman" w:hAnsi="Arial" w:cs="Arial"/>
                <w:i/>
                <w:sz w:val="20"/>
                <w:szCs w:val="20"/>
                <w:lang w:eastAsia="pl-PL"/>
              </w:rPr>
              <w:t>respondenci deklarują, że pracują w niepełnym wymiarze godzin, ponieważ nie mogą znaleźć pracy w pełnym wymiarze godzin</w:t>
            </w:r>
            <w:r w:rsidRPr="00A23CBD">
              <w:rPr>
                <w:rFonts w:ascii="Arial" w:eastAsia="Times New Roman" w:hAnsi="Arial" w:cs="Arial"/>
                <w:sz w:val="20"/>
                <w:szCs w:val="20"/>
                <w:lang w:eastAsia="pl-PL"/>
              </w:rPr>
              <w:t>.</w:t>
            </w:r>
          </w:p>
          <w:p w14:paraId="138B4603" w14:textId="455F2F32"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Sformułowania zapisane kursywą są identyczne z definicją Eurostat dla </w:t>
            </w:r>
            <w:r w:rsidR="00421D9A">
              <w:rPr>
                <w:rFonts w:ascii="Arial" w:eastAsia="Times New Roman" w:hAnsi="Arial" w:cs="Arial"/>
                <w:sz w:val="20"/>
                <w:szCs w:val="20"/>
                <w:lang w:eastAsia="pl-PL"/>
              </w:rPr>
              <w:t>Badania Aktywności Ekonomicznej Ludności</w:t>
            </w:r>
            <w:r w:rsidRPr="00A23CBD">
              <w:rPr>
                <w:rFonts w:ascii="Arial" w:eastAsia="Times New Roman" w:hAnsi="Arial" w:cs="Arial"/>
                <w:sz w:val="20"/>
                <w:szCs w:val="20"/>
                <w:lang w:eastAsia="pl-PL"/>
              </w:rPr>
              <w:t>.</w:t>
            </w:r>
          </w:p>
          <w:p w14:paraId="58EB1C9B" w14:textId="1879F90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Źródło: Eurostat</w:t>
            </w:r>
            <w:r w:rsidR="00421D9A">
              <w:rPr>
                <w:rFonts w:ascii="Arial" w:hAnsi="Arial" w:cs="Arial"/>
                <w:sz w:val="20"/>
                <w:szCs w:val="20"/>
              </w:rPr>
              <w:t xml:space="preserve">, </w:t>
            </w:r>
            <w:r w:rsidR="00843EA9" w:rsidRPr="00843EA9">
              <w:rPr>
                <w:rFonts w:ascii="Arial" w:hAnsi="Arial" w:cs="Arial"/>
                <w:sz w:val="20"/>
                <w:szCs w:val="20"/>
                <w:lang w:val="fr-BE"/>
              </w:rPr>
              <w:t>https://ec.europa.eu/eurostat/statistics-explained/index.php?title=EU_Labour_Force_Survey_-_new_methodology_from_2021_onwards</w:t>
            </w:r>
          </w:p>
        </w:tc>
      </w:tr>
    </w:tbl>
    <w:p w14:paraId="7C87862B" w14:textId="77777777" w:rsidR="009E0204" w:rsidRPr="00A23CBD" w:rsidRDefault="009E0204" w:rsidP="002A5F28">
      <w:pPr>
        <w:pStyle w:val="Akapitzlist"/>
        <w:ind w:left="1065"/>
        <w:rPr>
          <w:rFonts w:ascii="Arial" w:hAnsi="Arial" w:cs="Arial"/>
          <w:sz w:val="20"/>
          <w:szCs w:val="20"/>
        </w:rPr>
        <w:sectPr w:rsidR="009E0204" w:rsidRPr="00A23CBD" w:rsidSect="0056148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docGrid w:linePitch="360"/>
        </w:sectPr>
      </w:pPr>
    </w:p>
    <w:p w14:paraId="76332211" w14:textId="1D0C0485" w:rsidR="002B7624" w:rsidRPr="00A23CBD" w:rsidRDefault="002B7624" w:rsidP="002A5F28">
      <w:pPr>
        <w:pStyle w:val="Nagwek1"/>
        <w:rPr>
          <w:rFonts w:ascii="Arial" w:hAnsi="Arial" w:cs="Arial"/>
          <w:color w:val="auto"/>
          <w:sz w:val="20"/>
          <w:szCs w:val="20"/>
        </w:rPr>
      </w:pPr>
      <w:bookmarkStart w:id="102" w:name="_Toc1831411336"/>
      <w:bookmarkStart w:id="103" w:name="_Toc202351378"/>
      <w:bookmarkStart w:id="104" w:name="_Toc2127550700"/>
      <w:bookmarkStart w:id="105" w:name="_Toc1789378438"/>
      <w:bookmarkStart w:id="106" w:name="_Toc1510716486"/>
      <w:bookmarkStart w:id="107" w:name="_Toc1495021578"/>
      <w:bookmarkStart w:id="108" w:name="_Toc1940694395"/>
      <w:bookmarkStart w:id="109" w:name="_Toc461679396"/>
      <w:bookmarkStart w:id="110" w:name="_Toc569913189"/>
      <w:bookmarkStart w:id="111" w:name="_Toc94780254"/>
      <w:bookmarkStart w:id="112" w:name="_Toc137549530"/>
      <w:r w:rsidRPr="13AD2595">
        <w:rPr>
          <w:rFonts w:ascii="Arial" w:hAnsi="Arial" w:cs="Arial"/>
          <w:color w:val="auto"/>
          <w:sz w:val="20"/>
          <w:szCs w:val="20"/>
        </w:rPr>
        <w:lastRenderedPageBreak/>
        <w:t>Wskaźniki kluczowe EFS+ monitorowane w poszczególnych celach szczegółowych</w:t>
      </w:r>
      <w:bookmarkEnd w:id="102"/>
      <w:bookmarkEnd w:id="103"/>
      <w:bookmarkEnd w:id="104"/>
      <w:bookmarkEnd w:id="105"/>
      <w:bookmarkEnd w:id="106"/>
      <w:bookmarkEnd w:id="107"/>
      <w:bookmarkEnd w:id="108"/>
      <w:bookmarkEnd w:id="109"/>
      <w:bookmarkEnd w:id="110"/>
      <w:bookmarkEnd w:id="111"/>
      <w:bookmarkEnd w:id="112"/>
    </w:p>
    <w:p w14:paraId="22AEEF85" w14:textId="1CB4EEFE" w:rsidR="0056148A" w:rsidRPr="00A23CBD" w:rsidRDefault="0056148A" w:rsidP="002A5F28">
      <w:pPr>
        <w:pStyle w:val="Akapitzlist"/>
        <w:numPr>
          <w:ilvl w:val="0"/>
          <w:numId w:val="2"/>
        </w:numPr>
        <w:outlineLvl w:val="1"/>
        <w:rPr>
          <w:rFonts w:ascii="Arial" w:hAnsi="Arial" w:cs="Arial"/>
          <w:sz w:val="20"/>
          <w:szCs w:val="20"/>
        </w:rPr>
      </w:pPr>
      <w:bookmarkStart w:id="113" w:name="_Toc394912085"/>
      <w:bookmarkStart w:id="114" w:name="_Toc418365118"/>
      <w:bookmarkStart w:id="115" w:name="_Toc596020442"/>
      <w:bookmarkStart w:id="116" w:name="_Toc1206736915"/>
      <w:bookmarkStart w:id="117" w:name="_Toc1716850011"/>
      <w:bookmarkStart w:id="118" w:name="_Toc1908188985"/>
      <w:bookmarkStart w:id="119" w:name="_Toc726240829"/>
      <w:bookmarkStart w:id="120" w:name="_Toc29952268"/>
      <w:bookmarkStart w:id="121" w:name="_Toc67294708"/>
      <w:bookmarkStart w:id="122" w:name="_Toc94780255"/>
      <w:bookmarkStart w:id="123" w:name="_Toc137549531"/>
      <w:r w:rsidRPr="13AD2595">
        <w:rPr>
          <w:rFonts w:ascii="Arial" w:hAnsi="Arial" w:cs="Arial"/>
          <w:sz w:val="20"/>
          <w:szCs w:val="20"/>
        </w:rPr>
        <w:t>Cel szczegółowy (</w:t>
      </w:r>
      <w:r w:rsidR="00DC6A3F" w:rsidRPr="13AD2595">
        <w:rPr>
          <w:rFonts w:ascii="Arial" w:hAnsi="Arial" w:cs="Arial"/>
          <w:sz w:val="20"/>
          <w:szCs w:val="20"/>
        </w:rPr>
        <w:t>a</w:t>
      </w:r>
      <w:r w:rsidRPr="13AD2595">
        <w:rPr>
          <w:rFonts w:ascii="Arial" w:hAnsi="Arial" w:cs="Arial"/>
          <w:sz w:val="20"/>
          <w:szCs w:val="20"/>
        </w:rPr>
        <w:t xml:space="preserve">) </w:t>
      </w:r>
      <w:r w:rsidR="00514BEB" w:rsidRPr="13AD2595">
        <w:rPr>
          <w:rFonts w:ascii="Arial" w:hAnsi="Arial" w:cs="Arial"/>
          <w:sz w:val="20"/>
          <w:szCs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13"/>
      <w:bookmarkEnd w:id="114"/>
      <w:bookmarkEnd w:id="115"/>
      <w:bookmarkEnd w:id="116"/>
      <w:bookmarkEnd w:id="117"/>
      <w:bookmarkEnd w:id="118"/>
      <w:bookmarkEnd w:id="119"/>
      <w:bookmarkEnd w:id="120"/>
      <w:bookmarkEnd w:id="121"/>
      <w:bookmarkEnd w:id="122"/>
      <w:bookmarkEnd w:id="123"/>
    </w:p>
    <w:tbl>
      <w:tblPr>
        <w:tblStyle w:val="Tabelasiatki1jasna1"/>
        <w:tblW w:w="0" w:type="auto"/>
        <w:tblLook w:val="04A0" w:firstRow="1" w:lastRow="0" w:firstColumn="1" w:lastColumn="0" w:noHBand="0" w:noVBand="1"/>
      </w:tblPr>
      <w:tblGrid>
        <w:gridCol w:w="1528"/>
        <w:gridCol w:w="2475"/>
        <w:gridCol w:w="4536"/>
        <w:gridCol w:w="4791"/>
      </w:tblGrid>
      <w:tr w:rsidR="00A23CBD" w:rsidRPr="00A23CBD" w14:paraId="3F229426" w14:textId="77777777" w:rsidTr="00090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0FD042BF" w14:textId="5545B81E"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475" w:type="dxa"/>
          </w:tcPr>
          <w:p w14:paraId="2910472F" w14:textId="1ADC4859"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4536" w:type="dxa"/>
          </w:tcPr>
          <w:p w14:paraId="708799A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791" w:type="dxa"/>
          </w:tcPr>
          <w:p w14:paraId="1D1EBC1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326D41B"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3ABF6B2" w14:textId="644154A6" w:rsidR="00FE7FC0" w:rsidRPr="00A23CBD" w:rsidRDefault="00992BAF" w:rsidP="002A5F28">
            <w:pPr>
              <w:rPr>
                <w:rFonts w:ascii="Arial" w:hAnsi="Arial" w:cs="Arial"/>
                <w:sz w:val="20"/>
                <w:szCs w:val="20"/>
              </w:rPr>
            </w:pPr>
            <w:r>
              <w:rPr>
                <w:rFonts w:ascii="Arial" w:hAnsi="Arial" w:cs="Arial"/>
                <w:sz w:val="20"/>
                <w:szCs w:val="20"/>
              </w:rPr>
              <w:t>EECO02</w:t>
            </w:r>
          </w:p>
        </w:tc>
        <w:tc>
          <w:tcPr>
            <w:tcW w:w="2475" w:type="dxa"/>
          </w:tcPr>
          <w:p w14:paraId="2C9A4ED2" w14:textId="439D46A5"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36CEA009" w14:textId="39593DFF" w:rsidR="00FE7FC0" w:rsidRPr="00A23CBD" w:rsidRDefault="00FE7FC0"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4791" w:type="dxa"/>
          </w:tcPr>
          <w:p w14:paraId="66E7BC11" w14:textId="568A57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47141631"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0B56317" w14:textId="2FAC2360" w:rsidR="00FE7FC0" w:rsidRPr="00A23CBD" w:rsidRDefault="00992BAF" w:rsidP="002A5F28">
            <w:pPr>
              <w:rPr>
                <w:rFonts w:ascii="Arial" w:hAnsi="Arial" w:cs="Arial"/>
                <w:sz w:val="20"/>
                <w:szCs w:val="20"/>
              </w:rPr>
            </w:pPr>
            <w:r>
              <w:rPr>
                <w:rFonts w:ascii="Arial" w:hAnsi="Arial" w:cs="Arial"/>
                <w:sz w:val="20"/>
                <w:szCs w:val="20"/>
              </w:rPr>
              <w:t>EECO03</w:t>
            </w:r>
          </w:p>
        </w:tc>
        <w:tc>
          <w:tcPr>
            <w:tcW w:w="2475" w:type="dxa"/>
          </w:tcPr>
          <w:p w14:paraId="5AEAEA62" w14:textId="7723BA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012E884C" w14:textId="79D5D52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długotrwale bezrobotnych objętych wsparciem w </w:t>
            </w:r>
            <w:r w:rsidR="009A1DF4">
              <w:rPr>
                <w:rFonts w:ascii="Arial" w:hAnsi="Arial" w:cs="Arial"/>
                <w:sz w:val="20"/>
                <w:szCs w:val="20"/>
              </w:rPr>
              <w:t>p</w:t>
            </w:r>
            <w:r w:rsidRPr="00A23CBD">
              <w:rPr>
                <w:rFonts w:ascii="Arial" w:hAnsi="Arial" w:cs="Arial"/>
                <w:sz w:val="20"/>
                <w:szCs w:val="20"/>
              </w:rPr>
              <w:t>rogramie (osoby)</w:t>
            </w:r>
          </w:p>
        </w:tc>
        <w:tc>
          <w:tcPr>
            <w:tcW w:w="4791" w:type="dxa"/>
          </w:tcPr>
          <w:p w14:paraId="712F8527" w14:textId="374E42A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72CFF9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5C7F983D" w14:textId="2D21C366" w:rsidR="00FE7FC0" w:rsidRPr="00A23CBD" w:rsidRDefault="00E836CE" w:rsidP="00B33520">
            <w:pPr>
              <w:rPr>
                <w:rFonts w:ascii="Arial" w:hAnsi="Arial" w:cs="Arial"/>
                <w:sz w:val="20"/>
                <w:szCs w:val="20"/>
              </w:rPr>
            </w:pPr>
            <w:r w:rsidRPr="00E836CE">
              <w:rPr>
                <w:rFonts w:ascii="Arial" w:hAnsi="Arial" w:cs="Arial"/>
                <w:sz w:val="20"/>
                <w:szCs w:val="20"/>
              </w:rPr>
              <w:t>EECO0</w:t>
            </w:r>
            <w:r w:rsidR="00B33520">
              <w:rPr>
                <w:rFonts w:ascii="Arial" w:hAnsi="Arial" w:cs="Arial"/>
                <w:sz w:val="20"/>
                <w:szCs w:val="20"/>
              </w:rPr>
              <w:t>7</w:t>
            </w:r>
          </w:p>
        </w:tc>
        <w:tc>
          <w:tcPr>
            <w:tcW w:w="2475" w:type="dxa"/>
          </w:tcPr>
          <w:p w14:paraId="541C640B" w14:textId="39A7269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036E73D" w14:textId="63607935" w:rsidR="00FE7FC0" w:rsidRPr="00A23CBD" w:rsidRDefault="00FE7FC0"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4791" w:type="dxa"/>
          </w:tcPr>
          <w:p w14:paraId="355208EB" w14:textId="506006D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12282" w:rsidRPr="00A23CBD" w14:paraId="42D000BF"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2708676E" w14:textId="71F9D086" w:rsidR="00B12282" w:rsidRPr="00E836CE" w:rsidRDefault="00B12282" w:rsidP="00B33520">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4</w:t>
            </w:r>
          </w:p>
        </w:tc>
        <w:tc>
          <w:tcPr>
            <w:tcW w:w="2475" w:type="dxa"/>
          </w:tcPr>
          <w:p w14:paraId="0874B26B" w14:textId="0A2CEFE4"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4536" w:type="dxa"/>
          </w:tcPr>
          <w:p w14:paraId="7FED62F9" w14:textId="6AE1EE1A" w:rsidR="00B12282" w:rsidRPr="00A23CBD" w:rsidRDefault="00B12282"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4791" w:type="dxa"/>
          </w:tcPr>
          <w:p w14:paraId="50FADBD3" w14:textId="36F35C5A"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w:t>
            </w:r>
            <w:r w:rsidR="00112177">
              <w:rPr>
                <w:rFonts w:ascii="Arial" w:hAnsi="Arial" w:cs="Arial"/>
                <w:sz w:val="20"/>
                <w:szCs w:val="20"/>
              </w:rPr>
              <w:t>i</w:t>
            </w:r>
            <w:r>
              <w:rPr>
                <w:rFonts w:ascii="Arial" w:hAnsi="Arial" w:cs="Arial"/>
                <w:sz w:val="20"/>
                <w:szCs w:val="20"/>
              </w:rPr>
              <w:t>nicja jak we wskaźniku wspólnym</w:t>
            </w:r>
          </w:p>
        </w:tc>
      </w:tr>
      <w:tr w:rsidR="00A23CBD" w:rsidRPr="00A23CBD" w14:paraId="3D471870"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7146EE1E" w14:textId="1C0F3F52" w:rsidR="00FE7FC0" w:rsidRPr="00A23CBD" w:rsidRDefault="00992BAF" w:rsidP="002A5F28">
            <w:pPr>
              <w:rPr>
                <w:rFonts w:ascii="Arial" w:hAnsi="Arial" w:cs="Arial"/>
                <w:sz w:val="20"/>
                <w:szCs w:val="20"/>
              </w:rPr>
            </w:pPr>
            <w:r>
              <w:rPr>
                <w:rFonts w:ascii="Arial" w:hAnsi="Arial" w:cs="Arial"/>
                <w:sz w:val="20"/>
                <w:szCs w:val="20"/>
              </w:rPr>
              <w:t>EECO08</w:t>
            </w:r>
          </w:p>
        </w:tc>
        <w:tc>
          <w:tcPr>
            <w:tcW w:w="2475" w:type="dxa"/>
          </w:tcPr>
          <w:p w14:paraId="5103BA1F" w14:textId="260036E6"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708258F" w14:textId="73A47D54" w:rsidR="00FE7FC0" w:rsidRPr="00A23CBD" w:rsidRDefault="00992BAF"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2BAF">
              <w:rPr>
                <w:rFonts w:ascii="Arial" w:hAnsi="Arial" w:cs="Arial"/>
                <w:sz w:val="20"/>
                <w:szCs w:val="20"/>
              </w:rPr>
              <w:t>Liczba osób w wieku 55 lat i więcej objętych wsparciem w programie (osoby)</w:t>
            </w:r>
          </w:p>
        </w:tc>
        <w:tc>
          <w:tcPr>
            <w:tcW w:w="4791" w:type="dxa"/>
          </w:tcPr>
          <w:p w14:paraId="2E95A0D0" w14:textId="1DEA26B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67E6D48"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67F20C1B" w14:textId="0868F801" w:rsidR="00FE7FC0" w:rsidRPr="00A23CBD" w:rsidRDefault="00647849" w:rsidP="00647849">
            <w:pPr>
              <w:rPr>
                <w:rFonts w:ascii="Arial" w:hAnsi="Arial" w:cs="Arial"/>
                <w:sz w:val="20"/>
                <w:szCs w:val="20"/>
              </w:rPr>
            </w:pPr>
            <w:r>
              <w:rPr>
                <w:rFonts w:ascii="Arial" w:hAnsi="Arial" w:cs="Arial"/>
                <w:sz w:val="20"/>
                <w:szCs w:val="20"/>
              </w:rPr>
              <w:t>PL</w:t>
            </w:r>
            <w:r w:rsidR="008E6E38">
              <w:rPr>
                <w:rFonts w:ascii="Arial" w:hAnsi="Arial" w:cs="Arial"/>
                <w:sz w:val="20"/>
                <w:szCs w:val="20"/>
              </w:rPr>
              <w:t>A</w:t>
            </w:r>
            <w:r w:rsidR="00FE7FC0" w:rsidRPr="00A23CBD">
              <w:rPr>
                <w:rFonts w:ascii="Arial" w:hAnsi="Arial" w:cs="Arial"/>
                <w:sz w:val="20"/>
                <w:szCs w:val="20"/>
              </w:rPr>
              <w:t>C</w:t>
            </w:r>
            <w:r>
              <w:rPr>
                <w:rFonts w:ascii="Arial" w:hAnsi="Arial" w:cs="Arial"/>
                <w:sz w:val="20"/>
                <w:szCs w:val="20"/>
              </w:rPr>
              <w:t>O0</w:t>
            </w:r>
            <w:r w:rsidR="00FE7FC0" w:rsidRPr="00A23CBD">
              <w:rPr>
                <w:rFonts w:ascii="Arial" w:hAnsi="Arial" w:cs="Arial"/>
                <w:sz w:val="20"/>
                <w:szCs w:val="20"/>
              </w:rPr>
              <w:t>1</w:t>
            </w:r>
          </w:p>
        </w:tc>
        <w:tc>
          <w:tcPr>
            <w:tcW w:w="2475" w:type="dxa"/>
          </w:tcPr>
          <w:p w14:paraId="5A741442" w14:textId="4929E99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441F93B" w14:textId="5122559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otrzymały bezzwrotne środki na podjęcie działalności gospodarczej w programie (osoby)</w:t>
            </w:r>
          </w:p>
          <w:p w14:paraId="323A1D04" w14:textId="15CBD49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91" w:type="dxa"/>
          </w:tcPr>
          <w:p w14:paraId="7A77F1A6" w14:textId="10332A3C"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liczbę osób, które uzyskały wsparcie EFS+ w postaci bezzwrotnych środków na podjęcie działalności gospodarczej udzielane przez urzędy pracy.</w:t>
            </w:r>
          </w:p>
        </w:tc>
      </w:tr>
      <w:tr w:rsidR="00090B0B" w:rsidRPr="00A23CBD" w14:paraId="3EEF2763"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AEAF3BF" w14:textId="03A66FDA" w:rsidR="00090B0B" w:rsidRPr="00A23CBD"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5</w:t>
            </w:r>
          </w:p>
        </w:tc>
        <w:tc>
          <w:tcPr>
            <w:tcW w:w="2475" w:type="dxa"/>
          </w:tcPr>
          <w:p w14:paraId="72958EEC" w14:textId="231DA263"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E98D7D6" w14:textId="42EB7F8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 (osoby)</w:t>
            </w:r>
          </w:p>
        </w:tc>
        <w:tc>
          <w:tcPr>
            <w:tcW w:w="4791" w:type="dxa"/>
          </w:tcPr>
          <w:p w14:paraId="789D205A" w14:textId="2162F0D9"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0636A00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A477FC6" w14:textId="3DFEF4D6" w:rsidR="00090B0B" w:rsidRPr="00A23CBD" w:rsidRDefault="00090B0B" w:rsidP="002A5F28">
            <w:pPr>
              <w:rPr>
                <w:rFonts w:ascii="Arial" w:hAnsi="Arial" w:cs="Arial"/>
                <w:sz w:val="20"/>
                <w:szCs w:val="20"/>
              </w:rPr>
            </w:pPr>
            <w:r>
              <w:rPr>
                <w:rFonts w:ascii="Arial" w:hAnsi="Arial" w:cs="Arial"/>
                <w:sz w:val="20"/>
                <w:szCs w:val="20"/>
              </w:rPr>
              <w:t>EECO12</w:t>
            </w:r>
          </w:p>
        </w:tc>
        <w:tc>
          <w:tcPr>
            <w:tcW w:w="2475" w:type="dxa"/>
          </w:tcPr>
          <w:p w14:paraId="1EF4597A" w14:textId="4BC75CFF"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536" w:type="dxa"/>
          </w:tcPr>
          <w:p w14:paraId="1F19543F" w14:textId="782997A2"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4791" w:type="dxa"/>
          </w:tcPr>
          <w:p w14:paraId="29C1ADD5" w14:textId="5B5A5D64"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7D250C0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3FB8DDB" w14:textId="7903919A" w:rsidR="00090B0B" w:rsidRPr="00A23CBD" w:rsidRDefault="00090B0B" w:rsidP="002A5F28">
            <w:pPr>
              <w:rPr>
                <w:rFonts w:ascii="Arial" w:hAnsi="Arial" w:cs="Arial"/>
                <w:sz w:val="20"/>
                <w:szCs w:val="20"/>
              </w:rPr>
            </w:pPr>
            <w:r>
              <w:rPr>
                <w:rFonts w:ascii="Arial" w:hAnsi="Arial" w:cs="Arial"/>
                <w:sz w:val="20"/>
                <w:szCs w:val="20"/>
              </w:rPr>
              <w:t>EECR03</w:t>
            </w:r>
          </w:p>
        </w:tc>
        <w:tc>
          <w:tcPr>
            <w:tcW w:w="2475" w:type="dxa"/>
          </w:tcPr>
          <w:p w14:paraId="63A3FA48" w14:textId="63FDA04D"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4C57A45" w14:textId="7FEA265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791" w:type="dxa"/>
          </w:tcPr>
          <w:p w14:paraId="5A8A0D17" w14:textId="5D7D8BE8" w:rsidR="00090B0B" w:rsidRPr="00A23CBD" w:rsidRDefault="00090B0B"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F2D04E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7AB0889" w14:textId="253974FD" w:rsidR="00090B0B" w:rsidRPr="00A23CBD" w:rsidRDefault="00090B0B" w:rsidP="002A5F28">
            <w:pPr>
              <w:rPr>
                <w:rFonts w:ascii="Arial" w:hAnsi="Arial" w:cs="Arial"/>
                <w:sz w:val="20"/>
                <w:szCs w:val="20"/>
              </w:rPr>
            </w:pPr>
            <w:r>
              <w:rPr>
                <w:rFonts w:ascii="Arial" w:hAnsi="Arial" w:cs="Arial"/>
                <w:sz w:val="20"/>
                <w:szCs w:val="20"/>
              </w:rPr>
              <w:t>EECR04</w:t>
            </w:r>
          </w:p>
        </w:tc>
        <w:tc>
          <w:tcPr>
            <w:tcW w:w="2475" w:type="dxa"/>
          </w:tcPr>
          <w:p w14:paraId="6D35152A" w14:textId="347DC2E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879E079" w14:textId="7C50F8B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791" w:type="dxa"/>
          </w:tcPr>
          <w:p w14:paraId="66A5514E" w14:textId="69595DD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204B069"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CE456F4" w14:textId="2849C6DC" w:rsidR="00090B0B" w:rsidRPr="00A23CBD" w:rsidRDefault="00090B0B" w:rsidP="002A5F28">
            <w:pPr>
              <w:rPr>
                <w:rFonts w:ascii="Arial" w:hAnsi="Arial" w:cs="Arial"/>
                <w:sz w:val="20"/>
                <w:szCs w:val="20"/>
              </w:rPr>
            </w:pPr>
            <w:r>
              <w:rPr>
                <w:rFonts w:ascii="Arial" w:hAnsi="Arial" w:cs="Arial"/>
                <w:sz w:val="20"/>
                <w:szCs w:val="20"/>
              </w:rPr>
              <w:t>EECR02</w:t>
            </w:r>
          </w:p>
        </w:tc>
        <w:tc>
          <w:tcPr>
            <w:tcW w:w="2475" w:type="dxa"/>
          </w:tcPr>
          <w:p w14:paraId="11024059" w14:textId="577349D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1E6B61CA" w14:textId="583D416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791" w:type="dxa"/>
          </w:tcPr>
          <w:p w14:paraId="1893327D" w14:textId="79000887"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44FEEEAF"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BBC9AE5" w14:textId="4AA636BA" w:rsidR="00090B0B" w:rsidRPr="00A23CBD" w:rsidDel="00E836CE"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CR05</w:t>
            </w:r>
          </w:p>
        </w:tc>
        <w:tc>
          <w:tcPr>
            <w:tcW w:w="2475" w:type="dxa"/>
          </w:tcPr>
          <w:p w14:paraId="0D8F4964" w14:textId="658E680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4536" w:type="dxa"/>
          </w:tcPr>
          <w:p w14:paraId="4CFF4117" w14:textId="233A4C1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4791" w:type="dxa"/>
          </w:tcPr>
          <w:p w14:paraId="7770FF4C" w14:textId="1DFBCC3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r w:rsidR="00090B0B" w:rsidRPr="00A23CBD" w14:paraId="0E979D9A"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D39B4F5" w14:textId="6985E2A0" w:rsidR="00090B0B" w:rsidRDefault="00090B0B" w:rsidP="002A5F28">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CR06</w:t>
            </w:r>
          </w:p>
        </w:tc>
        <w:tc>
          <w:tcPr>
            <w:tcW w:w="2475" w:type="dxa"/>
          </w:tcPr>
          <w:p w14:paraId="29E0125E" w14:textId="5054117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lang w:val="en-US"/>
              </w:rPr>
              <w:t>Wskaźnik rezultatu długoterminowego</w:t>
            </w:r>
          </w:p>
        </w:tc>
        <w:tc>
          <w:tcPr>
            <w:tcW w:w="4536" w:type="dxa"/>
          </w:tcPr>
          <w:p w14:paraId="142D6144" w14:textId="442F711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4791" w:type="dxa"/>
          </w:tcPr>
          <w:p w14:paraId="2BF91B43" w14:textId="5FD68C3C" w:rsidR="00090B0B" w:rsidRPr="00A23CBD" w:rsidRDefault="00090B0B" w:rsidP="0036327D">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bl>
    <w:p w14:paraId="35B1FFF6" w14:textId="77777777" w:rsidR="00AD2C9B" w:rsidRPr="00A23CBD" w:rsidRDefault="00AD2C9B" w:rsidP="005161D5">
      <w:pPr>
        <w:rPr>
          <w:rFonts w:ascii="Arial" w:hAnsi="Arial" w:cs="Arial"/>
          <w:sz w:val="20"/>
          <w:szCs w:val="20"/>
        </w:rPr>
      </w:pPr>
    </w:p>
    <w:p w14:paraId="2C279935" w14:textId="4325B897" w:rsidR="0056148A" w:rsidRPr="00A23CBD" w:rsidRDefault="0056148A" w:rsidP="002A5F28">
      <w:pPr>
        <w:pStyle w:val="Akapitzlist"/>
        <w:numPr>
          <w:ilvl w:val="0"/>
          <w:numId w:val="2"/>
        </w:numPr>
        <w:outlineLvl w:val="1"/>
        <w:rPr>
          <w:rFonts w:ascii="Arial" w:hAnsi="Arial" w:cs="Arial"/>
          <w:sz w:val="20"/>
          <w:szCs w:val="20"/>
        </w:rPr>
      </w:pPr>
      <w:bookmarkStart w:id="124" w:name="_Toc1771808409"/>
      <w:bookmarkStart w:id="125" w:name="_Toc1402097826"/>
      <w:bookmarkStart w:id="126" w:name="_Toc962346174"/>
      <w:bookmarkStart w:id="127" w:name="_Toc1560839209"/>
      <w:bookmarkStart w:id="128" w:name="_Toc821442814"/>
      <w:bookmarkStart w:id="129" w:name="_Toc2001600509"/>
      <w:bookmarkStart w:id="130" w:name="_Toc2068873524"/>
      <w:bookmarkStart w:id="131" w:name="_Toc967230510"/>
      <w:bookmarkStart w:id="132" w:name="_Toc2008912579"/>
      <w:bookmarkStart w:id="133" w:name="_Toc94780256"/>
      <w:bookmarkStart w:id="134" w:name="_Toc137549532"/>
      <w:r w:rsidRPr="13AD2595">
        <w:rPr>
          <w:rFonts w:ascii="Arial" w:hAnsi="Arial" w:cs="Arial"/>
          <w:sz w:val="20"/>
          <w:szCs w:val="20"/>
        </w:rPr>
        <w:t>Cel szczegółowy (</w:t>
      </w:r>
      <w:r w:rsidR="00DC6A3F" w:rsidRPr="13AD2595">
        <w:rPr>
          <w:rFonts w:ascii="Arial" w:hAnsi="Arial" w:cs="Arial"/>
          <w:sz w:val="20"/>
          <w:szCs w:val="20"/>
        </w:rPr>
        <w:t>b</w:t>
      </w:r>
      <w:r w:rsidRPr="13AD2595">
        <w:rPr>
          <w:rFonts w:ascii="Arial" w:hAnsi="Arial" w:cs="Arial"/>
          <w:sz w:val="20"/>
          <w:szCs w:val="20"/>
        </w:rPr>
        <w:t xml:space="preserve">) </w:t>
      </w:r>
      <w:r w:rsidR="00514BEB" w:rsidRPr="13AD2595">
        <w:rPr>
          <w:rFonts w:ascii="Arial" w:hAnsi="Arial" w:cs="Arial"/>
          <w:sz w:val="20"/>
          <w:szCs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24"/>
      <w:bookmarkEnd w:id="125"/>
      <w:bookmarkEnd w:id="126"/>
      <w:bookmarkEnd w:id="127"/>
      <w:bookmarkEnd w:id="128"/>
      <w:bookmarkEnd w:id="129"/>
      <w:bookmarkEnd w:id="130"/>
      <w:bookmarkEnd w:id="131"/>
      <w:bookmarkEnd w:id="132"/>
      <w:bookmarkEnd w:id="133"/>
      <w:bookmarkEnd w:id="134"/>
    </w:p>
    <w:tbl>
      <w:tblPr>
        <w:tblStyle w:val="Tabelasiatki1jasna1"/>
        <w:tblW w:w="0" w:type="auto"/>
        <w:tblLook w:val="04A0" w:firstRow="1" w:lastRow="0" w:firstColumn="1" w:lastColumn="0" w:noHBand="0" w:noVBand="1"/>
      </w:tblPr>
      <w:tblGrid>
        <w:gridCol w:w="1242"/>
        <w:gridCol w:w="2014"/>
        <w:gridCol w:w="3685"/>
        <w:gridCol w:w="6072"/>
      </w:tblGrid>
      <w:tr w:rsidR="00A23CBD" w:rsidRPr="00A23CBD" w14:paraId="377C30EF" w14:textId="77777777" w:rsidTr="22DA8F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2D4C715" w14:textId="6EB53CCC"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2B4F11FC" w14:textId="33D6645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685" w:type="dxa"/>
          </w:tcPr>
          <w:p w14:paraId="1371AE11"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072" w:type="dxa"/>
          </w:tcPr>
          <w:p w14:paraId="0B2F7A87"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532B8187" w14:textId="77777777" w:rsidTr="22DA8F0A">
        <w:tc>
          <w:tcPr>
            <w:cnfStyle w:val="001000000000" w:firstRow="0" w:lastRow="0" w:firstColumn="1" w:lastColumn="0" w:oddVBand="0" w:evenVBand="0" w:oddHBand="0" w:evenHBand="0" w:firstRowFirstColumn="0" w:firstRowLastColumn="0" w:lastRowFirstColumn="0" w:lastRowLastColumn="0"/>
            <w:tcW w:w="1242" w:type="dxa"/>
          </w:tcPr>
          <w:p w14:paraId="58B82FC8" w14:textId="192760C9" w:rsidR="00FE7FC0" w:rsidRPr="00A23CBD" w:rsidRDefault="00647849" w:rsidP="002A5F28">
            <w:pPr>
              <w:rPr>
                <w:rFonts w:ascii="Arial" w:hAnsi="Arial" w:cs="Arial"/>
                <w:sz w:val="20"/>
                <w:szCs w:val="20"/>
              </w:rPr>
            </w:pPr>
            <w:r w:rsidRPr="00647849">
              <w:rPr>
                <w:rFonts w:ascii="Arial" w:hAnsi="Arial" w:cs="Arial"/>
                <w:sz w:val="20"/>
                <w:szCs w:val="20"/>
              </w:rPr>
              <w:t>PL</w:t>
            </w:r>
            <w:r w:rsidR="008E6E38">
              <w:rPr>
                <w:rFonts w:ascii="Arial" w:hAnsi="Arial" w:cs="Arial"/>
                <w:sz w:val="20"/>
                <w:szCs w:val="20"/>
              </w:rPr>
              <w:t>B</w:t>
            </w:r>
            <w:r w:rsidRPr="00647849">
              <w:rPr>
                <w:rFonts w:ascii="Arial" w:hAnsi="Arial" w:cs="Arial"/>
                <w:sz w:val="20"/>
                <w:szCs w:val="20"/>
              </w:rPr>
              <w:t>CO0</w:t>
            </w:r>
            <w:r w:rsidR="008E6E38">
              <w:rPr>
                <w:rFonts w:ascii="Arial" w:hAnsi="Arial" w:cs="Arial"/>
                <w:sz w:val="20"/>
                <w:szCs w:val="20"/>
              </w:rPr>
              <w:t>1</w:t>
            </w:r>
          </w:p>
        </w:tc>
        <w:tc>
          <w:tcPr>
            <w:tcW w:w="2014" w:type="dxa"/>
          </w:tcPr>
          <w:p w14:paraId="326E1AE4" w14:textId="77E64A2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685" w:type="dxa"/>
          </w:tcPr>
          <w:p w14:paraId="450A5D0B" w14:textId="0186E43F" w:rsidR="00FE7FC0" w:rsidRPr="00A23CBD" w:rsidRDefault="00FE7FC0" w:rsidP="00444EF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pracowników </w:t>
            </w:r>
            <w:r w:rsidR="00444EFF" w:rsidRPr="00A23CBD">
              <w:rPr>
                <w:rFonts w:ascii="Arial" w:hAnsi="Arial" w:cs="Arial"/>
                <w:sz w:val="20"/>
                <w:szCs w:val="20"/>
              </w:rPr>
              <w:t xml:space="preserve">instytucji rynku pracy </w:t>
            </w:r>
            <w:r w:rsidRPr="00A23CBD">
              <w:rPr>
                <w:rFonts w:ascii="Arial" w:hAnsi="Arial" w:cs="Arial"/>
                <w:sz w:val="20"/>
                <w:szCs w:val="20"/>
              </w:rPr>
              <w:t>objętych wsparciem w programie (osoby)</w:t>
            </w:r>
          </w:p>
        </w:tc>
        <w:tc>
          <w:tcPr>
            <w:tcW w:w="6072" w:type="dxa"/>
          </w:tcPr>
          <w:p w14:paraId="65FEB8B7" w14:textId="29986E0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We wskaźniku należy wykazać liczbę pracowników </w:t>
            </w:r>
            <w:r w:rsidR="00444EFF" w:rsidRPr="00A23CBD">
              <w:rPr>
                <w:rFonts w:ascii="Arial" w:hAnsi="Arial" w:cs="Arial"/>
                <w:sz w:val="20"/>
                <w:szCs w:val="20"/>
              </w:rPr>
              <w:t>i</w:t>
            </w:r>
            <w:r w:rsidRPr="00A23CBD">
              <w:rPr>
                <w:rFonts w:ascii="Arial" w:hAnsi="Arial" w:cs="Arial"/>
                <w:sz w:val="20"/>
                <w:szCs w:val="20"/>
              </w:rPr>
              <w:t xml:space="preserve">nstytucji </w:t>
            </w:r>
            <w:r w:rsidR="00444EFF" w:rsidRPr="00A23CBD">
              <w:rPr>
                <w:rFonts w:ascii="Arial" w:hAnsi="Arial" w:cs="Arial"/>
                <w:sz w:val="20"/>
                <w:szCs w:val="20"/>
              </w:rPr>
              <w:t>r</w:t>
            </w:r>
            <w:r w:rsidRPr="00A23CBD">
              <w:rPr>
                <w:rFonts w:ascii="Arial" w:hAnsi="Arial" w:cs="Arial"/>
                <w:sz w:val="20"/>
                <w:szCs w:val="20"/>
              </w:rPr>
              <w:t xml:space="preserve">ynku </w:t>
            </w:r>
            <w:r w:rsidR="00444EFF" w:rsidRPr="00A23CBD">
              <w:rPr>
                <w:rFonts w:ascii="Arial" w:hAnsi="Arial" w:cs="Arial"/>
                <w:sz w:val="20"/>
                <w:szCs w:val="20"/>
              </w:rPr>
              <w:t>p</w:t>
            </w:r>
            <w:r w:rsidRPr="00A23CBD">
              <w:rPr>
                <w:rFonts w:ascii="Arial" w:hAnsi="Arial" w:cs="Arial"/>
                <w:sz w:val="20"/>
                <w:szCs w:val="20"/>
              </w:rPr>
              <w:t xml:space="preserve">racy, którzy zostali objęci wsparciem EFS+ mającym na celu podnoszenie </w:t>
            </w:r>
            <w:r w:rsidR="00AF2DAE">
              <w:rPr>
                <w:rFonts w:ascii="Arial" w:hAnsi="Arial" w:cs="Arial"/>
                <w:sz w:val="20"/>
                <w:szCs w:val="20"/>
              </w:rPr>
              <w:t xml:space="preserve">kwalifikacji i </w:t>
            </w:r>
            <w:r w:rsidRPr="00A23CBD">
              <w:rPr>
                <w:rFonts w:ascii="Arial" w:hAnsi="Arial" w:cs="Arial"/>
                <w:sz w:val="20"/>
                <w:szCs w:val="20"/>
              </w:rPr>
              <w:t>kompetencji zawodowych istotnych z punktu widzenia regionalnych potrzeb rynku pracy.</w:t>
            </w:r>
          </w:p>
          <w:p w14:paraId="5839CC6B" w14:textId="777777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3AB07" w14:textId="16B8B00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Zgodnie z definicją z ustawy o promocji zatrudnienia i instytucjach rynku pracy </w:t>
            </w:r>
            <w:r w:rsidR="004C3430" w:rsidRPr="00A23CBD">
              <w:rPr>
                <w:rFonts w:ascii="Arial" w:hAnsi="Arial" w:cs="Arial"/>
                <w:sz w:val="20"/>
                <w:szCs w:val="20"/>
              </w:rPr>
              <w:t>i</w:t>
            </w:r>
            <w:r w:rsidRPr="00A23CBD">
              <w:rPr>
                <w:rFonts w:ascii="Arial" w:hAnsi="Arial" w:cs="Arial"/>
                <w:sz w:val="20"/>
                <w:szCs w:val="20"/>
              </w:rPr>
              <w:t xml:space="preserve">nstytucje </w:t>
            </w:r>
            <w:r w:rsidR="004C3430" w:rsidRPr="00A23CBD">
              <w:rPr>
                <w:rFonts w:ascii="Arial" w:hAnsi="Arial" w:cs="Arial"/>
                <w:sz w:val="20"/>
                <w:szCs w:val="20"/>
              </w:rPr>
              <w:t>r</w:t>
            </w:r>
            <w:r w:rsidRPr="00A23CBD">
              <w:rPr>
                <w:rFonts w:ascii="Arial" w:hAnsi="Arial" w:cs="Arial"/>
                <w:sz w:val="20"/>
                <w:szCs w:val="20"/>
              </w:rPr>
              <w:t xml:space="preserve">ynku </w:t>
            </w:r>
            <w:r w:rsidR="004C3430" w:rsidRPr="00A23CBD">
              <w:rPr>
                <w:rFonts w:ascii="Arial" w:hAnsi="Arial" w:cs="Arial"/>
                <w:sz w:val="20"/>
                <w:szCs w:val="20"/>
              </w:rPr>
              <w:t>p</w:t>
            </w:r>
            <w:r w:rsidRPr="00A23CBD">
              <w:rPr>
                <w:rFonts w:ascii="Arial" w:hAnsi="Arial" w:cs="Arial"/>
                <w:sz w:val="20"/>
                <w:szCs w:val="20"/>
              </w:rPr>
              <w:t xml:space="preserve">racy (IRP) to </w:t>
            </w:r>
            <w:r w:rsidRPr="00A23CBD">
              <w:rPr>
                <w:rFonts w:ascii="Arial" w:hAnsi="Arial" w:cs="Arial"/>
                <w:bCs/>
                <w:sz w:val="20"/>
                <w:szCs w:val="20"/>
              </w:rPr>
              <w:t>instytucje</w:t>
            </w:r>
            <w:r w:rsidRPr="00A23CBD">
              <w:rPr>
                <w:rFonts w:ascii="Arial" w:hAnsi="Arial" w:cs="Arial"/>
                <w:sz w:val="20"/>
                <w:szCs w:val="20"/>
              </w:rPr>
              <w:t xml:space="preserve"> realizujące zadania na rzecz promocji zatrudnienia i przeciwdziałania bezrobociu, tj. publiczne służby zatrudnienia, Ochotnicze Hufce </w:t>
            </w:r>
            <w:r w:rsidRPr="00A23CBD">
              <w:rPr>
                <w:rFonts w:ascii="Arial" w:hAnsi="Arial" w:cs="Arial"/>
                <w:bCs/>
                <w:sz w:val="20"/>
                <w:szCs w:val="20"/>
              </w:rPr>
              <w:t>Pracy</w:t>
            </w:r>
            <w:r w:rsidRPr="00A23CBD">
              <w:rPr>
                <w:rFonts w:ascii="Arial" w:hAnsi="Arial" w:cs="Arial"/>
                <w:sz w:val="20"/>
                <w:szCs w:val="20"/>
              </w:rPr>
              <w:t xml:space="preserve">, agencje zatrudnienia, </w:t>
            </w:r>
            <w:r w:rsidRPr="00A23CBD">
              <w:rPr>
                <w:rFonts w:ascii="Arial" w:hAnsi="Arial" w:cs="Arial"/>
                <w:bCs/>
                <w:sz w:val="20"/>
                <w:szCs w:val="20"/>
              </w:rPr>
              <w:t>instytucje</w:t>
            </w:r>
            <w:r w:rsidRPr="00A23CBD">
              <w:rPr>
                <w:rFonts w:ascii="Arial" w:hAnsi="Arial" w:cs="Arial"/>
                <w:sz w:val="20"/>
                <w:szCs w:val="20"/>
              </w:rPr>
              <w:t xml:space="preserve"> szkoleniowe, </w:t>
            </w:r>
            <w:r w:rsidRPr="00A23CBD">
              <w:rPr>
                <w:rFonts w:ascii="Arial" w:hAnsi="Arial" w:cs="Arial"/>
                <w:bCs/>
                <w:sz w:val="20"/>
                <w:szCs w:val="20"/>
              </w:rPr>
              <w:t>instytucje</w:t>
            </w:r>
            <w:r w:rsidRPr="00A23CBD">
              <w:rPr>
                <w:rFonts w:ascii="Arial" w:hAnsi="Arial" w:cs="Arial"/>
                <w:sz w:val="20"/>
                <w:szCs w:val="20"/>
              </w:rPr>
              <w:t xml:space="preserve"> dialogu społecznego oraz </w:t>
            </w:r>
            <w:r w:rsidRPr="00A23CBD">
              <w:rPr>
                <w:rFonts w:ascii="Arial" w:hAnsi="Arial" w:cs="Arial"/>
                <w:bCs/>
                <w:sz w:val="20"/>
                <w:szCs w:val="20"/>
              </w:rPr>
              <w:t>instytucje</w:t>
            </w:r>
            <w:r w:rsidRPr="00A23CBD">
              <w:rPr>
                <w:rFonts w:ascii="Arial" w:hAnsi="Arial" w:cs="Arial"/>
                <w:sz w:val="20"/>
                <w:szCs w:val="20"/>
              </w:rPr>
              <w:t xml:space="preserve"> partnerstwa lokalnego</w:t>
            </w:r>
          </w:p>
          <w:p w14:paraId="39A03C06" w14:textId="2841CE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6761DA1E" w14:textId="77777777" w:rsidTr="22DA8F0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912F23" w14:textId="12EA157E" w:rsidR="00FE7FC0" w:rsidRPr="00A23CBD" w:rsidRDefault="66D2374D" w:rsidP="002A5F28">
            <w:pPr>
              <w:rPr>
                <w:rFonts w:ascii="Arial" w:hAnsi="Arial" w:cs="Arial"/>
                <w:sz w:val="20"/>
                <w:szCs w:val="20"/>
              </w:rPr>
            </w:pPr>
            <w:r w:rsidRPr="3638F28F">
              <w:rPr>
                <w:rFonts w:ascii="Arial" w:hAnsi="Arial" w:cs="Arial"/>
                <w:sz w:val="20"/>
                <w:szCs w:val="20"/>
              </w:rPr>
              <w:t>EECR03</w:t>
            </w:r>
          </w:p>
        </w:tc>
        <w:tc>
          <w:tcPr>
            <w:tcW w:w="2014" w:type="dxa"/>
          </w:tcPr>
          <w:p w14:paraId="4714FF98" w14:textId="2D0DF5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685" w:type="dxa"/>
          </w:tcPr>
          <w:p w14:paraId="0B9E451C" w14:textId="3DF9EA4E" w:rsidR="00FE7FC0" w:rsidRPr="00A23CBD" w:rsidRDefault="0787D7B1"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 xml:space="preserve">Liczba osób, które uzyskały kwalifikacje po opuszczeniu programu (osoby) </w:t>
            </w:r>
          </w:p>
        </w:tc>
        <w:tc>
          <w:tcPr>
            <w:tcW w:w="6072" w:type="dxa"/>
          </w:tcPr>
          <w:p w14:paraId="51CE034F" w14:textId="0133F515" w:rsidR="00FE7FC0" w:rsidRPr="00A23CBD" w:rsidRDefault="4624A9E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jak we wskaźniku wspólnym</w:t>
            </w:r>
          </w:p>
        </w:tc>
      </w:tr>
    </w:tbl>
    <w:p w14:paraId="290D0BE3" w14:textId="72730D55" w:rsidR="3F177FDC" w:rsidRPr="0046230F" w:rsidRDefault="55468D4E" w:rsidP="0046230F">
      <w:pPr>
        <w:pStyle w:val="Akapitzlist"/>
        <w:numPr>
          <w:ilvl w:val="0"/>
          <w:numId w:val="2"/>
        </w:numPr>
        <w:outlineLvl w:val="1"/>
        <w:rPr>
          <w:rFonts w:ascii="Arial" w:hAnsi="Arial" w:cs="Arial"/>
          <w:sz w:val="20"/>
          <w:szCs w:val="20"/>
        </w:rPr>
      </w:pPr>
      <w:bookmarkStart w:id="135" w:name="_Toc137549533"/>
      <w:r w:rsidRPr="49D40414">
        <w:rPr>
          <w:rFonts w:ascii="Arial" w:hAnsi="Arial" w:cs="Arial"/>
          <w:sz w:val="20"/>
          <w:szCs w:val="20"/>
        </w:rPr>
        <w:t xml:space="preserve">Cel szczegółowy (c) </w:t>
      </w:r>
      <w:r w:rsidR="7CFB2FC7" w:rsidRPr="49D40414">
        <w:rPr>
          <w:rFonts w:ascii="Arial" w:hAnsi="Arial" w:cs="Arial"/>
          <w:sz w:val="20"/>
          <w:szCs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35"/>
      <w:r w:rsidR="7CFB2FC7" w:rsidRPr="49D40414">
        <w:rPr>
          <w:rFonts w:ascii="Arial" w:hAnsi="Arial"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3638F28F" w14:paraId="7EF439AD" w14:textId="77777777" w:rsidTr="0C5E5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8B2C056" w14:textId="6EB53CCC" w:rsidR="3638F28F" w:rsidRDefault="3638F28F" w:rsidP="3638F28F">
            <w:pPr>
              <w:rPr>
                <w:rFonts w:ascii="Arial" w:hAnsi="Arial" w:cs="Arial"/>
                <w:sz w:val="20"/>
                <w:szCs w:val="20"/>
              </w:rPr>
            </w:pPr>
            <w:r w:rsidRPr="3638F28F">
              <w:rPr>
                <w:rFonts w:ascii="Arial" w:hAnsi="Arial" w:cs="Arial"/>
                <w:sz w:val="20"/>
                <w:szCs w:val="20"/>
              </w:rPr>
              <w:t xml:space="preserve">Kod wskaźnika </w:t>
            </w:r>
          </w:p>
        </w:tc>
        <w:tc>
          <w:tcPr>
            <w:tcW w:w="2014" w:type="dxa"/>
          </w:tcPr>
          <w:p w14:paraId="06A42D4B" w14:textId="33D6645B"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Rodzaj wskaźnika </w:t>
            </w:r>
          </w:p>
        </w:tc>
        <w:tc>
          <w:tcPr>
            <w:tcW w:w="3685" w:type="dxa"/>
          </w:tcPr>
          <w:p w14:paraId="4EC9CB50"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Nazwa wskaźnika (jednostka miary) </w:t>
            </w:r>
          </w:p>
        </w:tc>
        <w:tc>
          <w:tcPr>
            <w:tcW w:w="6072" w:type="dxa"/>
          </w:tcPr>
          <w:p w14:paraId="68B202B2"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operacyjna/kontekst prawny</w:t>
            </w:r>
          </w:p>
        </w:tc>
      </w:tr>
      <w:tr w:rsidR="3638F28F" w14:paraId="0FE215C4"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58052DA5" w14:textId="3290E0B7" w:rsidR="3638F28F" w:rsidRDefault="62BB15BA" w:rsidP="3638F28F">
            <w:pPr>
              <w:rPr>
                <w:rFonts w:ascii="Arial" w:hAnsi="Arial" w:cs="Arial"/>
                <w:sz w:val="20"/>
                <w:szCs w:val="20"/>
              </w:rPr>
            </w:pPr>
            <w:r w:rsidRPr="54EA9D98">
              <w:rPr>
                <w:rFonts w:ascii="Arial" w:hAnsi="Arial" w:cs="Arial"/>
                <w:sz w:val="20"/>
                <w:szCs w:val="20"/>
              </w:rPr>
              <w:t>PLCCO01</w:t>
            </w:r>
          </w:p>
        </w:tc>
        <w:tc>
          <w:tcPr>
            <w:tcW w:w="2014" w:type="dxa"/>
          </w:tcPr>
          <w:p w14:paraId="583ABB9B" w14:textId="77E64A2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3685" w:type="dxa"/>
          </w:tcPr>
          <w:p w14:paraId="62F78008" w14:textId="045AFAB5" w:rsidR="55DE89B4" w:rsidRDefault="55DE89B4"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równości kobiet i mężczyzn (osoby)</w:t>
            </w:r>
          </w:p>
          <w:p w14:paraId="1851DDDD" w14:textId="2C95C9B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72" w:type="dxa"/>
          </w:tcPr>
          <w:p w14:paraId="07CC8007" w14:textId="1AA0EF4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We wskaźniku należy wykazać </w:t>
            </w:r>
            <w:r w:rsidR="08BA40F8" w:rsidRPr="3638F28F">
              <w:rPr>
                <w:rFonts w:ascii="Arial" w:hAnsi="Arial" w:cs="Arial"/>
                <w:sz w:val="20"/>
                <w:szCs w:val="20"/>
              </w:rPr>
              <w:t>wszystkie osoby, które</w:t>
            </w:r>
            <w:r w:rsidRPr="3638F28F">
              <w:rPr>
                <w:rFonts w:ascii="Arial" w:hAnsi="Arial" w:cs="Arial"/>
                <w:sz w:val="20"/>
                <w:szCs w:val="20"/>
              </w:rPr>
              <w:t xml:space="preserve"> zosta</w:t>
            </w:r>
            <w:r w:rsidR="6A49757F" w:rsidRPr="3638F28F">
              <w:rPr>
                <w:rFonts w:ascii="Arial" w:hAnsi="Arial" w:cs="Arial"/>
                <w:sz w:val="20"/>
                <w:szCs w:val="20"/>
              </w:rPr>
              <w:t>ły</w:t>
            </w:r>
            <w:r w:rsidRPr="3638F28F">
              <w:rPr>
                <w:rFonts w:ascii="Arial" w:hAnsi="Arial" w:cs="Arial"/>
                <w:sz w:val="20"/>
                <w:szCs w:val="20"/>
              </w:rPr>
              <w:t xml:space="preserve"> obję</w:t>
            </w:r>
            <w:r w:rsidR="3F8F3A0F" w:rsidRPr="3638F28F">
              <w:rPr>
                <w:rFonts w:ascii="Arial" w:hAnsi="Arial" w:cs="Arial"/>
                <w:sz w:val="20"/>
                <w:szCs w:val="20"/>
              </w:rPr>
              <w:t>te</w:t>
            </w:r>
            <w:r w:rsidRPr="3638F28F">
              <w:rPr>
                <w:rFonts w:ascii="Arial" w:hAnsi="Arial" w:cs="Arial"/>
                <w:sz w:val="20"/>
                <w:szCs w:val="20"/>
              </w:rPr>
              <w:t xml:space="preserve"> wsparciem EFS+ </w:t>
            </w:r>
            <w:r w:rsidR="7AE6048D" w:rsidRPr="3638F28F">
              <w:rPr>
                <w:rFonts w:ascii="Arial" w:hAnsi="Arial" w:cs="Arial"/>
                <w:sz w:val="20"/>
                <w:szCs w:val="20"/>
              </w:rPr>
              <w:t>w zakresie równości kobiet i mężczyzn.</w:t>
            </w:r>
          </w:p>
          <w:p w14:paraId="0DCEAA87" w14:textId="2285F09B" w:rsidR="15EC2EA0" w:rsidRDefault="15EC2EA0" w:rsidP="3638F28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608A4217">
              <w:rPr>
                <w:rFonts w:ascii="Arial" w:hAnsi="Arial" w:cs="Arial"/>
                <w:sz w:val="20"/>
                <w:szCs w:val="20"/>
              </w:rPr>
              <w:t xml:space="preserve">Wsparcie to dotyczy w szczególności </w:t>
            </w:r>
            <w:r w:rsidR="11508031" w:rsidRPr="608A4217">
              <w:rPr>
                <w:rFonts w:ascii="Arial" w:hAnsi="Arial" w:cs="Arial"/>
                <w:sz w:val="20"/>
                <w:szCs w:val="20"/>
              </w:rPr>
              <w:t>działań mających bezpośredni wpływ na równość płci</w:t>
            </w:r>
            <w:r w:rsidR="02238A54" w:rsidRPr="608A4217">
              <w:rPr>
                <w:rFonts w:ascii="Arial" w:hAnsi="Arial" w:cs="Arial"/>
                <w:sz w:val="20"/>
                <w:szCs w:val="20"/>
              </w:rPr>
              <w:t>, a także</w:t>
            </w:r>
            <w:r w:rsidR="11508031" w:rsidRPr="608A4217">
              <w:rPr>
                <w:rFonts w:ascii="Arial" w:hAnsi="Arial" w:cs="Arial"/>
                <w:sz w:val="20"/>
                <w:szCs w:val="20"/>
              </w:rPr>
              <w:t xml:space="preserve"> </w:t>
            </w:r>
            <w:r w:rsidRPr="608A4217">
              <w:rPr>
                <w:rFonts w:ascii="Arial" w:hAnsi="Arial" w:cs="Arial"/>
                <w:sz w:val="20"/>
                <w:szCs w:val="20"/>
              </w:rPr>
              <w:t xml:space="preserve">udziału w </w:t>
            </w:r>
            <w:r w:rsidRPr="608A4217">
              <w:rPr>
                <w:rFonts w:ascii="Arial" w:hAnsi="Arial" w:cs="Arial"/>
                <w:sz w:val="20"/>
                <w:szCs w:val="20"/>
              </w:rPr>
              <w:lastRenderedPageBreak/>
              <w:t>szkoleniach, webinariach,</w:t>
            </w:r>
            <w:r w:rsidR="2D7CF006" w:rsidRPr="608A4217">
              <w:rPr>
                <w:rFonts w:ascii="Arial" w:hAnsi="Arial" w:cs="Arial"/>
                <w:sz w:val="20"/>
                <w:szCs w:val="20"/>
              </w:rPr>
              <w:t xml:space="preserve"> warsztatach dotyczących </w:t>
            </w:r>
            <w:r w:rsidR="2825F02F" w:rsidRPr="608A4217">
              <w:rPr>
                <w:rFonts w:ascii="Arial" w:hAnsi="Arial" w:cs="Arial"/>
                <w:sz w:val="20"/>
                <w:szCs w:val="20"/>
              </w:rPr>
              <w:t xml:space="preserve">w szczególności </w:t>
            </w:r>
            <w:r w:rsidR="2D7CF006" w:rsidRPr="608A4217">
              <w:rPr>
                <w:rFonts w:ascii="Arial" w:hAnsi="Arial" w:cs="Arial"/>
                <w:sz w:val="20"/>
                <w:szCs w:val="20"/>
              </w:rPr>
              <w:t>kwestii</w:t>
            </w:r>
            <w:r w:rsidR="4D4D13BB" w:rsidRPr="608A4217">
              <w:rPr>
                <w:rFonts w:ascii="Arial" w:hAnsi="Arial" w:cs="Arial"/>
                <w:sz w:val="20"/>
                <w:szCs w:val="20"/>
              </w:rPr>
              <w:t>:</w:t>
            </w:r>
          </w:p>
          <w:p w14:paraId="4F8B40D4" w14:textId="7C01DE42" w:rsidR="2D7CF006" w:rsidRDefault="2D7CF006"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ascii="Arial" w:hAnsi="Arial" w:cs="Arial"/>
                <w:sz w:val="20"/>
                <w:szCs w:val="20"/>
              </w:rPr>
              <w:t>równouprawnienia kobiet i mężczyzn</w:t>
            </w:r>
            <w:r w:rsidR="73E81037" w:rsidRPr="3638F28F">
              <w:rPr>
                <w:rFonts w:ascii="Arial" w:eastAsia="Arial" w:hAnsi="Arial" w:cs="Arial"/>
                <w:sz w:val="20"/>
                <w:szCs w:val="20"/>
              </w:rPr>
              <w:t xml:space="preserve"> w kontekście obowiązujących przepisów praw</w:t>
            </w:r>
            <w:r w:rsidR="20D38D72" w:rsidRPr="3638F28F">
              <w:rPr>
                <w:rFonts w:ascii="Arial" w:eastAsia="Arial" w:hAnsi="Arial" w:cs="Arial"/>
                <w:sz w:val="20"/>
                <w:szCs w:val="20"/>
              </w:rPr>
              <w:t>a</w:t>
            </w:r>
            <w:r w:rsidR="73E81037" w:rsidRPr="3638F28F">
              <w:rPr>
                <w:rFonts w:ascii="Arial" w:eastAsia="Arial" w:hAnsi="Arial" w:cs="Arial"/>
                <w:sz w:val="20"/>
                <w:szCs w:val="20"/>
              </w:rPr>
              <w:t xml:space="preserve"> w Polsce</w:t>
            </w:r>
            <w:r w:rsidR="17E18861" w:rsidRPr="3638F28F">
              <w:rPr>
                <w:rFonts w:ascii="Arial" w:eastAsia="Arial" w:hAnsi="Arial" w:cs="Arial"/>
                <w:sz w:val="20"/>
                <w:szCs w:val="20"/>
              </w:rPr>
              <w:t>;</w:t>
            </w:r>
          </w:p>
          <w:p w14:paraId="3F60720B" w14:textId="19436C42"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przesłanek i podstawowych regulacji prawnych z zakresu polityki równości Unii Europejskiej; </w:t>
            </w:r>
          </w:p>
          <w:p w14:paraId="331EFFAE" w14:textId="62D3FBEA"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zwalczania stereotypów </w:t>
            </w:r>
            <w:r w:rsidR="1CB7F7E5" w:rsidRPr="3638F28F">
              <w:rPr>
                <w:rFonts w:ascii="Arial" w:eastAsia="Arial" w:hAnsi="Arial" w:cs="Arial"/>
                <w:sz w:val="20"/>
                <w:szCs w:val="20"/>
              </w:rPr>
              <w:t>płciowych</w:t>
            </w:r>
            <w:r w:rsidR="09185C5B" w:rsidRPr="3638F28F">
              <w:rPr>
                <w:rFonts w:ascii="Arial" w:eastAsia="Arial" w:hAnsi="Arial" w:cs="Arial"/>
                <w:sz w:val="20"/>
                <w:szCs w:val="20"/>
              </w:rPr>
              <w:t xml:space="preserve"> i uprzedzeń;</w:t>
            </w:r>
            <w:r w:rsidR="1CB7F7E5" w:rsidRPr="3638F28F">
              <w:rPr>
                <w:rFonts w:ascii="Arial" w:eastAsia="Arial" w:hAnsi="Arial" w:cs="Arial"/>
                <w:sz w:val="20"/>
                <w:szCs w:val="20"/>
              </w:rPr>
              <w:t xml:space="preserve"> </w:t>
            </w:r>
          </w:p>
          <w:p w14:paraId="777A665D" w14:textId="62EBC2B3" w:rsidR="1CB7F7E5" w:rsidRDefault="1CB7F7E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przejawów dyskryminacji ze względu na płe</w:t>
            </w:r>
            <w:r w:rsidR="20568BAE" w:rsidRPr="3638F28F">
              <w:rPr>
                <w:rFonts w:ascii="Arial" w:eastAsia="Arial" w:hAnsi="Arial" w:cs="Arial"/>
                <w:sz w:val="20"/>
                <w:szCs w:val="20"/>
              </w:rPr>
              <w:t xml:space="preserve">ć; </w:t>
            </w:r>
          </w:p>
          <w:p w14:paraId="22BC9482" w14:textId="3C9B2632" w:rsidR="4B6671F5" w:rsidRDefault="4B6671F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w:t>
            </w:r>
            <w:r w:rsidR="20568BAE" w:rsidRPr="3638F28F">
              <w:rPr>
                <w:rFonts w:ascii="Arial" w:eastAsia="Arial" w:hAnsi="Arial" w:cs="Arial"/>
                <w:sz w:val="20"/>
                <w:szCs w:val="20"/>
              </w:rPr>
              <w:t>odstawowych pojęć związanych z kwestiami równości kobiet i mężczyzn</w:t>
            </w:r>
            <w:r w:rsidR="574CF69A" w:rsidRPr="3638F28F">
              <w:rPr>
                <w:rFonts w:ascii="Arial" w:eastAsia="Arial" w:hAnsi="Arial" w:cs="Arial"/>
                <w:sz w:val="20"/>
                <w:szCs w:val="20"/>
              </w:rPr>
              <w:t>;</w:t>
            </w:r>
          </w:p>
          <w:p w14:paraId="33156207" w14:textId="4350B1F1" w:rsidR="0056B84F" w:rsidRDefault="0056B84F"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e</w:t>
            </w:r>
            <w:r w:rsidR="3B7446E6" w:rsidRPr="3638F28F">
              <w:rPr>
                <w:rFonts w:ascii="Arial" w:eastAsia="Arial" w:hAnsi="Arial" w:cs="Arial"/>
                <w:sz w:val="20"/>
                <w:szCs w:val="20"/>
              </w:rPr>
              <w:t xml:space="preserve">konomicznych i społecznych konsekwencji braku równości; </w:t>
            </w:r>
          </w:p>
          <w:p w14:paraId="51FB91E7" w14:textId="28030D57" w:rsidR="6BDC16AE" w:rsidRDefault="574A1420"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C5E5098">
              <w:rPr>
                <w:rFonts w:ascii="Arial" w:eastAsia="Arial" w:hAnsi="Arial" w:cs="Arial"/>
                <w:sz w:val="20"/>
                <w:szCs w:val="20"/>
              </w:rPr>
              <w:t>d</w:t>
            </w:r>
            <w:r w:rsidR="6E9060FD" w:rsidRPr="0C5E5098">
              <w:rPr>
                <w:rFonts w:ascii="Arial" w:eastAsia="Arial" w:hAnsi="Arial" w:cs="Arial"/>
                <w:sz w:val="20"/>
                <w:szCs w:val="20"/>
              </w:rPr>
              <w:t xml:space="preserve">obrych praktyk w zakresie równości kobiet i mężczyzn np. </w:t>
            </w:r>
            <w:r w:rsidR="30CED704" w:rsidRPr="0C5E5098">
              <w:rPr>
                <w:rFonts w:ascii="Arial" w:eastAsia="Arial" w:hAnsi="Arial" w:cs="Arial"/>
                <w:sz w:val="20"/>
                <w:szCs w:val="20"/>
              </w:rPr>
              <w:t xml:space="preserve">w </w:t>
            </w:r>
            <w:r w:rsidR="5FB3C3DD" w:rsidRPr="0C5E5098">
              <w:rPr>
                <w:rFonts w:ascii="Arial" w:eastAsia="Arial" w:hAnsi="Arial" w:cs="Arial"/>
                <w:sz w:val="20"/>
                <w:szCs w:val="20"/>
              </w:rPr>
              <w:t>p</w:t>
            </w:r>
            <w:r w:rsidR="6E9060FD" w:rsidRPr="0C5E5098">
              <w:rPr>
                <w:rFonts w:ascii="Arial" w:eastAsia="Arial" w:hAnsi="Arial" w:cs="Arial"/>
                <w:sz w:val="20"/>
                <w:szCs w:val="20"/>
              </w:rPr>
              <w:t>rzedsiębiorstwach, organi</w:t>
            </w:r>
            <w:r w:rsidR="44428C65" w:rsidRPr="0C5E5098">
              <w:rPr>
                <w:rFonts w:ascii="Arial" w:eastAsia="Arial" w:hAnsi="Arial" w:cs="Arial"/>
                <w:sz w:val="20"/>
                <w:szCs w:val="20"/>
              </w:rPr>
              <w:t xml:space="preserve">zacjach, czy w innych krajach. </w:t>
            </w:r>
          </w:p>
        </w:tc>
      </w:tr>
      <w:tr w:rsidR="3638F28F" w14:paraId="5155CF82"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605E7B5D" w14:textId="3E4909A7" w:rsidR="3638F28F" w:rsidRDefault="5FDFCF87" w:rsidP="3638F28F">
            <w:pPr>
              <w:rPr>
                <w:rFonts w:ascii="Arial" w:hAnsi="Arial" w:cs="Arial"/>
                <w:sz w:val="20"/>
                <w:szCs w:val="20"/>
              </w:rPr>
            </w:pPr>
            <w:r w:rsidRPr="54EA9D98">
              <w:rPr>
                <w:rFonts w:ascii="Arial" w:hAnsi="Arial" w:cs="Arial"/>
                <w:sz w:val="20"/>
                <w:szCs w:val="20"/>
              </w:rPr>
              <w:lastRenderedPageBreak/>
              <w:t>PLCCO02</w:t>
            </w:r>
          </w:p>
        </w:tc>
        <w:tc>
          <w:tcPr>
            <w:tcW w:w="2014" w:type="dxa"/>
          </w:tcPr>
          <w:p w14:paraId="615454AB" w14:textId="7177B0FD" w:rsidR="2035C917" w:rsidRDefault="2035C91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p w14:paraId="39659D3C" w14:textId="0B83AADD"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06F23A63" w14:textId="43401FFB"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godzenia życia zawodowego z prywatnym (osoby)</w:t>
            </w:r>
          </w:p>
        </w:tc>
        <w:tc>
          <w:tcPr>
            <w:tcW w:w="6072" w:type="dxa"/>
          </w:tcPr>
          <w:p w14:paraId="1CA03A36" w14:textId="3E8EEFD1"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We wskaźniku należy wykazać wszystkie osoby, które zostały objęte wsparciem EFS+ w zakresie godzenia życia zawodowego z prywatnym.</w:t>
            </w:r>
            <w:r w:rsidR="133075BD" w:rsidRPr="3638F28F">
              <w:rPr>
                <w:rFonts w:ascii="Arial" w:hAnsi="Arial" w:cs="Arial"/>
                <w:sz w:val="20"/>
                <w:szCs w:val="20"/>
              </w:rPr>
              <w:t xml:space="preserve"> </w:t>
            </w:r>
          </w:p>
          <w:p w14:paraId="61BDDA5D" w14:textId="3586AA17" w:rsidR="2645EB28" w:rsidRDefault="67F61E58"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Wsparcie w zakresie godzenia życia zawodowego z prywatnym należy rozumieć jako wszelkie formy pomocy uczestniczce/</w:t>
            </w:r>
            <w:r w:rsidR="7D8CA47A" w:rsidRPr="49D40414">
              <w:rPr>
                <w:rFonts w:ascii="Arial" w:hAnsi="Arial" w:cs="Arial"/>
                <w:sz w:val="20"/>
                <w:szCs w:val="20"/>
              </w:rPr>
              <w:t xml:space="preserve"> </w:t>
            </w:r>
            <w:r w:rsidRPr="49D40414">
              <w:rPr>
                <w:rFonts w:ascii="Arial" w:hAnsi="Arial" w:cs="Arial"/>
                <w:sz w:val="20"/>
                <w:szCs w:val="20"/>
              </w:rPr>
              <w:t>uczestnikowi projektu</w:t>
            </w:r>
            <w:r w:rsidR="52302B69" w:rsidRPr="49D40414">
              <w:rPr>
                <w:rFonts w:ascii="Arial" w:hAnsi="Arial" w:cs="Arial"/>
                <w:sz w:val="20"/>
                <w:szCs w:val="20"/>
              </w:rPr>
              <w:t xml:space="preserve">, które </w:t>
            </w:r>
            <w:r w:rsidR="28031939" w:rsidRPr="49D40414">
              <w:rPr>
                <w:rFonts w:ascii="Arial" w:hAnsi="Arial" w:cs="Arial"/>
                <w:sz w:val="20"/>
                <w:szCs w:val="20"/>
              </w:rPr>
              <w:t>sprzyjają</w:t>
            </w:r>
            <w:r w:rsidR="52302B69" w:rsidRPr="49D40414">
              <w:rPr>
                <w:rFonts w:ascii="Arial" w:hAnsi="Arial" w:cs="Arial"/>
                <w:sz w:val="20"/>
                <w:szCs w:val="20"/>
              </w:rPr>
              <w:t xml:space="preserve"> wypracowaniu równowagi pomi</w:t>
            </w:r>
            <w:r w:rsidR="3DB4678B" w:rsidRPr="49D40414">
              <w:rPr>
                <w:rFonts w:ascii="Arial" w:hAnsi="Arial" w:cs="Arial"/>
                <w:sz w:val="20"/>
                <w:szCs w:val="20"/>
              </w:rPr>
              <w:t>ę</w:t>
            </w:r>
            <w:r w:rsidR="52302B69" w:rsidRPr="49D40414">
              <w:rPr>
                <w:rFonts w:ascii="Arial" w:hAnsi="Arial" w:cs="Arial"/>
                <w:sz w:val="20"/>
                <w:szCs w:val="20"/>
              </w:rPr>
              <w:t>dzy pracą za</w:t>
            </w:r>
            <w:r w:rsidR="6CA58751" w:rsidRPr="49D40414">
              <w:rPr>
                <w:rFonts w:ascii="Arial" w:hAnsi="Arial" w:cs="Arial"/>
                <w:sz w:val="20"/>
                <w:szCs w:val="20"/>
              </w:rPr>
              <w:t>wodową, a życiem prywatnym</w:t>
            </w:r>
            <w:r w:rsidR="077CE9A5" w:rsidRPr="49D40414">
              <w:rPr>
                <w:rFonts w:ascii="Arial" w:hAnsi="Arial" w:cs="Arial"/>
                <w:sz w:val="20"/>
                <w:szCs w:val="20"/>
              </w:rPr>
              <w:t xml:space="preserve"> </w:t>
            </w:r>
            <w:r w:rsidR="1A4072E1" w:rsidRPr="49D40414">
              <w:rPr>
                <w:rFonts w:ascii="Arial" w:hAnsi="Arial" w:cs="Arial"/>
                <w:sz w:val="20"/>
                <w:szCs w:val="20"/>
              </w:rPr>
              <w:t>dzięki czemu</w:t>
            </w:r>
            <w:r w:rsidR="077CE9A5" w:rsidRPr="49D40414">
              <w:rPr>
                <w:rFonts w:ascii="Arial" w:hAnsi="Arial" w:cs="Arial"/>
                <w:sz w:val="20"/>
                <w:szCs w:val="20"/>
              </w:rPr>
              <w:t xml:space="preserve"> </w:t>
            </w:r>
            <w:r w:rsidR="702DF1ED" w:rsidRPr="49D40414">
              <w:rPr>
                <w:rFonts w:ascii="Arial" w:hAnsi="Arial" w:cs="Arial"/>
                <w:sz w:val="20"/>
                <w:szCs w:val="20"/>
              </w:rPr>
              <w:t xml:space="preserve">umożliwiają </w:t>
            </w:r>
            <w:r w:rsidR="60FCCFA1" w:rsidRPr="49D40414">
              <w:rPr>
                <w:rFonts w:ascii="Arial" w:hAnsi="Arial" w:cs="Arial"/>
                <w:sz w:val="20"/>
                <w:szCs w:val="20"/>
              </w:rPr>
              <w:t xml:space="preserve">poprawę warunków zatrudnienia </w:t>
            </w:r>
            <w:r w:rsidR="424F31EA" w:rsidRPr="49D40414">
              <w:rPr>
                <w:rFonts w:ascii="Arial" w:hAnsi="Arial" w:cs="Arial"/>
                <w:sz w:val="20"/>
                <w:szCs w:val="20"/>
              </w:rPr>
              <w:t>lub</w:t>
            </w:r>
            <w:r w:rsidR="419D19CD" w:rsidRPr="49D40414">
              <w:rPr>
                <w:rFonts w:ascii="Arial" w:hAnsi="Arial" w:cs="Arial"/>
                <w:sz w:val="20"/>
                <w:szCs w:val="20"/>
              </w:rPr>
              <w:t xml:space="preserve"> </w:t>
            </w:r>
            <w:r w:rsidR="58342DD4" w:rsidRPr="49D40414">
              <w:rPr>
                <w:rFonts w:ascii="Arial" w:hAnsi="Arial" w:cs="Arial"/>
                <w:sz w:val="20"/>
                <w:szCs w:val="20"/>
              </w:rPr>
              <w:t xml:space="preserve">mogą </w:t>
            </w:r>
            <w:r w:rsidR="0E936F9E" w:rsidRPr="49D40414">
              <w:rPr>
                <w:rFonts w:ascii="Arial" w:hAnsi="Arial" w:cs="Arial"/>
                <w:sz w:val="20"/>
                <w:szCs w:val="20"/>
              </w:rPr>
              <w:t>przyczyni</w:t>
            </w:r>
            <w:r w:rsidR="221E0AFB" w:rsidRPr="49D40414">
              <w:rPr>
                <w:rFonts w:ascii="Arial" w:hAnsi="Arial" w:cs="Arial"/>
                <w:sz w:val="20"/>
                <w:szCs w:val="20"/>
              </w:rPr>
              <w:t>ać</w:t>
            </w:r>
            <w:r w:rsidR="0E936F9E" w:rsidRPr="49D40414">
              <w:rPr>
                <w:rFonts w:ascii="Arial" w:hAnsi="Arial" w:cs="Arial"/>
                <w:sz w:val="20"/>
                <w:szCs w:val="20"/>
              </w:rPr>
              <w:t xml:space="preserve"> się do</w:t>
            </w:r>
            <w:r w:rsidR="419D19CD" w:rsidRPr="49D40414">
              <w:rPr>
                <w:rFonts w:ascii="Arial" w:hAnsi="Arial" w:cs="Arial"/>
                <w:sz w:val="20"/>
                <w:szCs w:val="20"/>
              </w:rPr>
              <w:t xml:space="preserve"> podjęci</w:t>
            </w:r>
            <w:r w:rsidR="4DD76630" w:rsidRPr="49D40414">
              <w:rPr>
                <w:rFonts w:ascii="Arial" w:hAnsi="Arial" w:cs="Arial"/>
                <w:sz w:val="20"/>
                <w:szCs w:val="20"/>
              </w:rPr>
              <w:t>a</w:t>
            </w:r>
            <w:r w:rsidR="419D19CD" w:rsidRPr="49D40414">
              <w:rPr>
                <w:rFonts w:ascii="Arial" w:hAnsi="Arial" w:cs="Arial"/>
                <w:sz w:val="20"/>
                <w:szCs w:val="20"/>
              </w:rPr>
              <w:t xml:space="preserve"> pracy zawodowej</w:t>
            </w:r>
            <w:r w:rsidR="034B0A2B" w:rsidRPr="49D40414">
              <w:rPr>
                <w:rFonts w:ascii="Arial" w:hAnsi="Arial" w:cs="Arial"/>
                <w:sz w:val="20"/>
                <w:szCs w:val="20"/>
              </w:rPr>
              <w:t xml:space="preserve"> lub umożliwiają poszukiwanie zatrudnienia</w:t>
            </w:r>
            <w:r w:rsidR="4B2B1C03" w:rsidRPr="49D40414">
              <w:rPr>
                <w:rFonts w:ascii="Arial" w:hAnsi="Arial" w:cs="Arial"/>
                <w:sz w:val="20"/>
                <w:szCs w:val="20"/>
              </w:rPr>
              <w:t xml:space="preserve"> lub zmianę pracy na lepszą</w:t>
            </w:r>
            <w:r w:rsidR="70B3FDBF" w:rsidRPr="49D40414">
              <w:rPr>
                <w:rFonts w:ascii="Arial" w:hAnsi="Arial" w:cs="Arial"/>
                <w:sz w:val="20"/>
                <w:szCs w:val="20"/>
              </w:rPr>
              <w:t xml:space="preserve">. Mogą to być np. </w:t>
            </w:r>
            <w:r w:rsidR="34A98BDC" w:rsidRPr="49D40414">
              <w:rPr>
                <w:rFonts w:ascii="Arial" w:hAnsi="Arial" w:cs="Arial"/>
                <w:sz w:val="20"/>
                <w:szCs w:val="20"/>
              </w:rPr>
              <w:t>d</w:t>
            </w:r>
            <w:r w:rsidR="70B3FDBF" w:rsidRPr="49D40414">
              <w:rPr>
                <w:rFonts w:ascii="Arial" w:hAnsi="Arial" w:cs="Arial"/>
                <w:sz w:val="20"/>
                <w:szCs w:val="20"/>
              </w:rPr>
              <w:t>ziałania</w:t>
            </w:r>
            <w:r w:rsidR="422285BB" w:rsidRPr="49D40414">
              <w:rPr>
                <w:rFonts w:ascii="Arial" w:hAnsi="Arial" w:cs="Arial"/>
                <w:sz w:val="20"/>
                <w:szCs w:val="20"/>
              </w:rPr>
              <w:t xml:space="preserve"> dotyczące elastycznych form zatrudnienia, pracy zdalnej, </w:t>
            </w:r>
            <w:r w:rsidR="5AD33721" w:rsidRPr="49D40414">
              <w:rPr>
                <w:rFonts w:ascii="Arial" w:hAnsi="Arial" w:cs="Arial"/>
                <w:sz w:val="20"/>
                <w:szCs w:val="20"/>
              </w:rPr>
              <w:t>opieki wytchnieniowej dla opiekunów osób potrzebujących wsparcia w codziennym funkcjonowaniu</w:t>
            </w:r>
            <w:r w:rsidR="286890CC" w:rsidRPr="49D40414">
              <w:rPr>
                <w:rFonts w:ascii="Arial" w:hAnsi="Arial" w:cs="Arial"/>
                <w:sz w:val="20"/>
                <w:szCs w:val="20"/>
              </w:rPr>
              <w:t xml:space="preserve"> wsparcie psychologiczne, szkolenia z zarządzania czasem</w:t>
            </w:r>
            <w:r w:rsidR="783C0D94" w:rsidRPr="49D40414">
              <w:rPr>
                <w:rFonts w:ascii="Arial" w:hAnsi="Arial" w:cs="Arial"/>
                <w:sz w:val="20"/>
                <w:szCs w:val="20"/>
              </w:rPr>
              <w:t>.</w:t>
            </w:r>
          </w:p>
          <w:p w14:paraId="63856CDA" w14:textId="42161B6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ACE502B"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0B58D7D" w14:textId="6B960967" w:rsidR="3638F28F" w:rsidRDefault="27425F2E" w:rsidP="3638F28F">
            <w:pPr>
              <w:rPr>
                <w:rFonts w:ascii="Arial" w:hAnsi="Arial" w:cs="Arial"/>
                <w:sz w:val="20"/>
                <w:szCs w:val="20"/>
              </w:rPr>
            </w:pPr>
            <w:r w:rsidRPr="54EA9D98">
              <w:rPr>
                <w:rFonts w:ascii="Arial" w:hAnsi="Arial" w:cs="Arial"/>
                <w:sz w:val="20"/>
                <w:szCs w:val="20"/>
              </w:rPr>
              <w:t>PLCCR01</w:t>
            </w:r>
          </w:p>
        </w:tc>
        <w:tc>
          <w:tcPr>
            <w:tcW w:w="2014" w:type="dxa"/>
          </w:tcPr>
          <w:p w14:paraId="45B0BCE7" w14:textId="2D0DF58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685" w:type="dxa"/>
          </w:tcPr>
          <w:p w14:paraId="6E33A4DE" w14:textId="3FD4FB2D" w:rsidR="3FDD9FE7" w:rsidRDefault="3FDD9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które podniosły poziom wiedzy w zakresie równości kobiet i mężczyzn dzięki wsparciu w programie (osoby)</w:t>
            </w:r>
          </w:p>
        </w:tc>
        <w:tc>
          <w:tcPr>
            <w:tcW w:w="6072" w:type="dxa"/>
          </w:tcPr>
          <w:p w14:paraId="2641F422" w14:textId="378AF003" w:rsidR="4E1C51F9" w:rsidRDefault="4E1C51F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osób, które dzięki uczestnictwu w projekcie EFS+ podniosły poziom wiedzy w zakresie równości kobiet i mężczyzn. </w:t>
            </w:r>
          </w:p>
          <w:p w14:paraId="715E483B" w14:textId="3A7BC6CF"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BEF66" w14:textId="07259BFF" w:rsidR="4E1C51F9" w:rsidRDefault="571DF3B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Podniesienie poziomu wiedzy </w:t>
            </w:r>
            <w:r w:rsidR="234F1062" w:rsidRPr="49D40414">
              <w:rPr>
                <w:rFonts w:ascii="Arial" w:hAnsi="Arial" w:cs="Arial"/>
                <w:sz w:val="20"/>
                <w:szCs w:val="20"/>
              </w:rPr>
              <w:t>weryfikowane powinno być w szczególności poprzez odpowiedni test</w:t>
            </w:r>
            <w:r w:rsidR="7F382BDD" w:rsidRPr="49D40414">
              <w:rPr>
                <w:rFonts w:ascii="Arial" w:hAnsi="Arial" w:cs="Arial"/>
                <w:sz w:val="20"/>
                <w:szCs w:val="20"/>
              </w:rPr>
              <w:t xml:space="preserve"> potwierdzający uzyskan</w:t>
            </w:r>
            <w:r w:rsidR="3A127E5C" w:rsidRPr="49D40414">
              <w:rPr>
                <w:rFonts w:ascii="Arial" w:hAnsi="Arial" w:cs="Arial"/>
                <w:sz w:val="20"/>
                <w:szCs w:val="20"/>
              </w:rPr>
              <w:t>y zasób wiadomości</w:t>
            </w:r>
            <w:r w:rsidR="499FA95E" w:rsidRPr="49D40414">
              <w:rPr>
                <w:rFonts w:ascii="Arial" w:hAnsi="Arial" w:cs="Arial"/>
                <w:sz w:val="20"/>
                <w:szCs w:val="20"/>
              </w:rPr>
              <w:t>.</w:t>
            </w:r>
            <w:r w:rsidR="5BFD042B" w:rsidRPr="49D40414">
              <w:rPr>
                <w:rFonts w:ascii="Arial" w:hAnsi="Arial" w:cs="Arial"/>
                <w:sz w:val="20"/>
                <w:szCs w:val="20"/>
              </w:rPr>
              <w:t xml:space="preserve"> </w:t>
            </w:r>
          </w:p>
          <w:p w14:paraId="4792F90A" w14:textId="111A4B22" w:rsidR="3D22D868" w:rsidRDefault="3D22D868" w:rsidP="3638F28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 xml:space="preserve">Do wskaźnika należy wliczać jedynie osoby, które </w:t>
            </w:r>
            <w:r w:rsidR="6B492DC5" w:rsidRPr="3638F28F">
              <w:rPr>
                <w:rFonts w:ascii="Arial" w:hAnsi="Arial" w:cs="Arial"/>
                <w:sz w:val="20"/>
                <w:szCs w:val="20"/>
              </w:rPr>
              <w:t>podniosły poziom wiedzy w zakresie równości kobiet i mężczyzn</w:t>
            </w:r>
            <w:r w:rsidRPr="3638F28F">
              <w:rPr>
                <w:rFonts w:ascii="Arial" w:hAnsi="Arial" w:cs="Arial"/>
                <w:sz w:val="20"/>
                <w:szCs w:val="20"/>
              </w:rPr>
              <w:t xml:space="preserve"> w trakcie lub bezpośrednio po zakończeniu udziału w projekcie, tj. w ciągu czterech tygodni, które minęły od momentu zakończenia udziału w projekcie.</w:t>
            </w:r>
          </w:p>
        </w:tc>
      </w:tr>
      <w:tr w:rsidR="3638F28F" w14:paraId="1AC1A637"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399B3DF" w14:textId="15221A90" w:rsidR="3638F28F" w:rsidRDefault="3C2B2411" w:rsidP="3638F28F">
            <w:pPr>
              <w:rPr>
                <w:rFonts w:ascii="Arial" w:hAnsi="Arial" w:cs="Arial"/>
                <w:sz w:val="20"/>
                <w:szCs w:val="20"/>
              </w:rPr>
            </w:pPr>
            <w:r w:rsidRPr="54EA9D98">
              <w:rPr>
                <w:rFonts w:ascii="Arial" w:hAnsi="Arial" w:cs="Arial"/>
                <w:sz w:val="20"/>
                <w:szCs w:val="20"/>
              </w:rPr>
              <w:lastRenderedPageBreak/>
              <w:t>PLCCR02</w:t>
            </w:r>
          </w:p>
        </w:tc>
        <w:tc>
          <w:tcPr>
            <w:tcW w:w="2014" w:type="dxa"/>
          </w:tcPr>
          <w:p w14:paraId="00B29C2C" w14:textId="2D0DF588" w:rsidR="11EC4385" w:rsidRDefault="11EC438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p w14:paraId="2985480E" w14:textId="00FB9F3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5031BC63" w14:textId="60197F9B"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znajdujących się w lepszej sytuacji na rynku pracy po opuszczeniu programu (osoby)</w:t>
            </w:r>
          </w:p>
        </w:tc>
        <w:tc>
          <w:tcPr>
            <w:tcW w:w="6072" w:type="dxa"/>
          </w:tcPr>
          <w:p w14:paraId="0F16B63E" w14:textId="4D26DB1C" w:rsidR="0848BE8E" w:rsidRDefault="0848BE8E"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We wskaźniku należy wykazać wszystkie osoby, któr</w:t>
            </w:r>
            <w:r w:rsidR="4A2158D9" w:rsidRPr="13AD2595">
              <w:rPr>
                <w:rFonts w:ascii="Arial" w:hAnsi="Arial" w:cs="Arial"/>
                <w:sz w:val="20"/>
                <w:szCs w:val="20"/>
              </w:rPr>
              <w:t>ych sytuacja na rynku pracy uległa poprawie w wyniku udziału w projekcie</w:t>
            </w:r>
            <w:r w:rsidR="794852AB" w:rsidRPr="13AD2595">
              <w:rPr>
                <w:rFonts w:ascii="Arial" w:hAnsi="Arial" w:cs="Arial"/>
                <w:sz w:val="20"/>
                <w:szCs w:val="20"/>
              </w:rPr>
              <w:t xml:space="preserve"> w zakresie godzenia życia zawodowego z prywatnym.</w:t>
            </w:r>
          </w:p>
          <w:p w14:paraId="6E7DB4CC" w14:textId="552323FE" w:rsidR="4A2158D9" w:rsidRDefault="5B2992DE"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hAnsi="Arial" w:cs="Arial"/>
                <w:sz w:val="20"/>
                <w:szCs w:val="20"/>
              </w:rPr>
              <w:t>Poprzez poprawę sytuacji na rynku pracy należy rozumieć</w:t>
            </w:r>
            <w:r w:rsidR="3648246D" w:rsidRPr="03C0292A">
              <w:rPr>
                <w:rFonts w:ascii="Arial" w:hAnsi="Arial" w:cs="Arial"/>
                <w:sz w:val="20"/>
                <w:szCs w:val="20"/>
              </w:rPr>
              <w:t xml:space="preserve"> w szczególności:</w:t>
            </w:r>
            <w:r w:rsidRPr="03C0292A">
              <w:rPr>
                <w:rFonts w:ascii="Arial" w:hAnsi="Arial" w:cs="Arial"/>
                <w:sz w:val="20"/>
                <w:szCs w:val="20"/>
              </w:rPr>
              <w:t xml:space="preserve"> </w:t>
            </w:r>
            <w:r w:rsidR="2F5AF78A" w:rsidRPr="03C0292A">
              <w:rPr>
                <w:rFonts w:ascii="Arial" w:hAnsi="Arial" w:cs="Arial"/>
                <w:sz w:val="20"/>
                <w:szCs w:val="20"/>
              </w:rPr>
              <w:t>podjęcie pracy</w:t>
            </w:r>
            <w:r w:rsidR="4365A0BD" w:rsidRPr="03C0292A">
              <w:rPr>
                <w:rFonts w:ascii="Arial" w:hAnsi="Arial" w:cs="Arial"/>
                <w:sz w:val="20"/>
                <w:szCs w:val="20"/>
              </w:rPr>
              <w:t xml:space="preserve"> lub</w:t>
            </w:r>
            <w:r w:rsidR="2F5AF78A" w:rsidRPr="03C0292A">
              <w:rPr>
                <w:rFonts w:ascii="Arial" w:hAnsi="Arial" w:cs="Arial"/>
                <w:sz w:val="20"/>
                <w:szCs w:val="20"/>
              </w:rPr>
              <w:t xml:space="preserve"> powrót na rynek pracy po przerwie związanej z urodzeniem/wychowaniem dziecka</w:t>
            </w:r>
            <w:r w:rsidR="365CC9DB" w:rsidRPr="03C0292A">
              <w:rPr>
                <w:rFonts w:ascii="Arial" w:hAnsi="Arial" w:cs="Arial"/>
                <w:sz w:val="20"/>
                <w:szCs w:val="20"/>
              </w:rPr>
              <w:t xml:space="preserve"> </w:t>
            </w:r>
            <w:r w:rsidR="27FDED16" w:rsidRPr="03C0292A">
              <w:rPr>
                <w:rFonts w:ascii="Arial" w:hAnsi="Arial" w:cs="Arial"/>
                <w:sz w:val="20"/>
                <w:szCs w:val="20"/>
              </w:rPr>
              <w:t>lub poprawę warunków pracy</w:t>
            </w:r>
            <w:r w:rsidR="7EC03D1C" w:rsidRPr="03C0292A">
              <w:rPr>
                <w:rFonts w:ascii="Arial" w:hAnsi="Arial" w:cs="Arial"/>
                <w:sz w:val="20"/>
                <w:szCs w:val="20"/>
              </w:rPr>
              <w:t xml:space="preserve"> lub </w:t>
            </w:r>
            <w:r w:rsidR="323E37A7" w:rsidRPr="03C0292A">
              <w:rPr>
                <w:rFonts w:ascii="Arial" w:hAnsi="Arial" w:cs="Arial"/>
                <w:sz w:val="20"/>
                <w:szCs w:val="20"/>
              </w:rPr>
              <w:t>przejście</w:t>
            </w:r>
            <w:r w:rsidR="323E37A7" w:rsidRPr="03C0292A">
              <w:rPr>
                <w:rFonts w:ascii="Arial" w:eastAsia="Times New Roman" w:hAnsi="Arial" w:cs="Arial"/>
                <w:sz w:val="20"/>
                <w:szCs w:val="20"/>
                <w:lang w:eastAsia="pl-PL"/>
              </w:rPr>
              <w:t xml:space="preserve"> z niepewnego do stabilnego zatrudnienia lub </w:t>
            </w:r>
            <w:r w:rsidR="05BAC5AC" w:rsidRPr="03C0292A">
              <w:rPr>
                <w:rFonts w:ascii="Arial" w:eastAsia="Times New Roman" w:hAnsi="Arial" w:cs="Arial"/>
                <w:sz w:val="20"/>
                <w:szCs w:val="20"/>
                <w:lang w:eastAsia="pl-PL"/>
              </w:rPr>
              <w:t xml:space="preserve">przejście </w:t>
            </w:r>
            <w:r w:rsidR="323E37A7" w:rsidRPr="03C0292A">
              <w:rPr>
                <w:rFonts w:ascii="Arial" w:eastAsia="Times New Roman" w:hAnsi="Arial" w:cs="Arial"/>
                <w:sz w:val="20"/>
                <w:szCs w:val="20"/>
                <w:lang w:eastAsia="pl-PL"/>
              </w:rPr>
              <w:t>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61EE78F1" w14:textId="5FD50B3C" w:rsidR="61550167" w:rsidRDefault="323E37A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eastAsia="Times New Roman" w:hAnsi="Arial" w:cs="Arial"/>
                <w:sz w:val="20"/>
                <w:szCs w:val="20"/>
                <w:lang w:eastAsia="pl-PL"/>
              </w:rPr>
              <w:t xml:space="preserve">Wskaźnik ten należy rozumieć jako zmianę </w:t>
            </w:r>
            <w:r w:rsidR="0A828C44" w:rsidRPr="03C0292A">
              <w:rPr>
                <w:rFonts w:ascii="Arial" w:eastAsia="Times New Roman" w:hAnsi="Arial" w:cs="Arial"/>
                <w:sz w:val="20"/>
                <w:szCs w:val="20"/>
                <w:lang w:eastAsia="pl-PL"/>
              </w:rPr>
              <w:t>sytuacji na rynku pracy</w:t>
            </w:r>
            <w:r w:rsidRPr="03C0292A">
              <w:rPr>
                <w:rFonts w:ascii="Arial" w:eastAsia="Times New Roman" w:hAnsi="Arial" w:cs="Arial"/>
                <w:sz w:val="20"/>
                <w:szCs w:val="20"/>
                <w:lang w:eastAsia="pl-PL"/>
              </w:rPr>
              <w:t xml:space="preserve"> po opuszczeniu projektu w stosunku do sytuacji w momencie przystąpienia do projektu EFS+</w:t>
            </w:r>
            <w:r w:rsidR="77AA8C62" w:rsidRPr="03C0292A">
              <w:rPr>
                <w:rFonts w:ascii="Arial" w:eastAsia="Times New Roman" w:hAnsi="Arial" w:cs="Arial"/>
                <w:sz w:val="20"/>
                <w:szCs w:val="20"/>
                <w:lang w:eastAsia="pl-PL"/>
              </w:rPr>
              <w:t xml:space="preserve"> lub </w:t>
            </w:r>
            <w:r w:rsidR="2130C72D" w:rsidRPr="7F9C8029">
              <w:rPr>
                <w:rFonts w:ascii="Arial" w:eastAsia="Times New Roman" w:hAnsi="Arial" w:cs="Arial"/>
                <w:sz w:val="20"/>
                <w:szCs w:val="20"/>
                <w:lang w:eastAsia="pl-PL"/>
              </w:rPr>
              <w:t>poprawę</w:t>
            </w:r>
            <w:r w:rsidR="2130C72D" w:rsidRPr="03C0292A">
              <w:rPr>
                <w:rFonts w:ascii="Arial" w:eastAsia="Times New Roman" w:hAnsi="Arial" w:cs="Arial"/>
                <w:sz w:val="20"/>
                <w:szCs w:val="20"/>
                <w:lang w:eastAsia="pl-PL"/>
              </w:rPr>
              <w:t xml:space="preserve"> warunków zatrudnienia w dotychczasowej pracy</w:t>
            </w:r>
            <w:r w:rsidR="77AA8C62" w:rsidRPr="03C0292A">
              <w:rPr>
                <w:rFonts w:ascii="Arial" w:eastAsia="Times New Roman" w:hAnsi="Arial" w:cs="Arial"/>
                <w:sz w:val="20"/>
                <w:szCs w:val="20"/>
                <w:lang w:eastAsia="pl-PL"/>
              </w:rPr>
              <w:t xml:space="preserve"> dzięki udziałowi w projekcie.</w:t>
            </w:r>
          </w:p>
          <w:p w14:paraId="5BFB289A" w14:textId="2CCBF299"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54EA9D98">
              <w:rPr>
                <w:rFonts w:ascii="Arial" w:eastAsia="Times New Roman" w:hAnsi="Arial"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ascii="Arial" w:eastAsia="Times New Roman" w:hAnsi="Arial"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65367AA" w14:textId="1EB5F405"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t>Pod pojęciem niepełnego zatrudnienia należy rozumieć</w:t>
            </w:r>
            <w:r w:rsidRPr="54EA9D98">
              <w:rPr>
                <w:rFonts w:ascii="Arial" w:eastAsia="Times New Roman" w:hAnsi="Arial"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ascii="Arial" w:eastAsia="Times New Roman" w:hAnsi="Arial" w:cs="Arial"/>
                <w:sz w:val="20"/>
                <w:szCs w:val="20"/>
                <w:lang w:eastAsia="pl-PL"/>
              </w:rPr>
              <w:t>.</w:t>
            </w:r>
          </w:p>
          <w:p w14:paraId="4BDB4631" w14:textId="455F2F32"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lastRenderedPageBreak/>
              <w:t>Sformułowania zapisane kursywą są identyczne z definicją Eurostat dla Badania Aktywności Ekonomicznej Ludności.</w:t>
            </w:r>
          </w:p>
          <w:p w14:paraId="37763AF3" w14:textId="6B9F258C" w:rsidR="61550167" w:rsidRDefault="61550167" w:rsidP="00B306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Źródło: Eurostat, </w:t>
            </w:r>
            <w:r w:rsidRPr="54EA9D98">
              <w:rPr>
                <w:rFonts w:ascii="Arial" w:hAnsi="Arial" w:cs="Arial"/>
                <w:sz w:val="20"/>
                <w:szCs w:val="20"/>
                <w:lang w:val="fr-BE"/>
              </w:rPr>
              <w:t>https://ec.europa.eu/eurostat/statistics-explained/index.php?title=EU_Labour_Force_Survey_-_new_methodology_from_2021_onwards</w:t>
            </w:r>
          </w:p>
          <w:p w14:paraId="3B09F67D" w14:textId="3351603D"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A2F1A3" w14:textId="7CF03535" w:rsidR="3638F28F" w:rsidRDefault="3638F28F" w:rsidP="3638F28F">
      <w:pPr>
        <w:rPr>
          <w:rFonts w:ascii="Arial" w:hAnsi="Arial" w:cs="Arial"/>
          <w:sz w:val="20"/>
          <w:szCs w:val="20"/>
        </w:rPr>
      </w:pPr>
    </w:p>
    <w:p w14:paraId="162B2620" w14:textId="7B120E3B" w:rsidR="0056148A" w:rsidRPr="00A23CBD" w:rsidRDefault="4B62314D" w:rsidP="002A5F28">
      <w:pPr>
        <w:pStyle w:val="Akapitzlist"/>
        <w:numPr>
          <w:ilvl w:val="0"/>
          <w:numId w:val="2"/>
        </w:numPr>
        <w:outlineLvl w:val="1"/>
        <w:rPr>
          <w:rFonts w:ascii="Arial" w:hAnsi="Arial" w:cs="Arial"/>
          <w:sz w:val="20"/>
          <w:szCs w:val="20"/>
        </w:rPr>
      </w:pPr>
      <w:bookmarkStart w:id="136" w:name="_Toc1962834219"/>
      <w:bookmarkStart w:id="137" w:name="_Toc486137654"/>
      <w:bookmarkStart w:id="138" w:name="_Toc487078085"/>
      <w:bookmarkStart w:id="139" w:name="_Toc1071570506"/>
      <w:bookmarkStart w:id="140" w:name="_Toc1855185629"/>
      <w:bookmarkStart w:id="141" w:name="_Toc1729826636"/>
      <w:bookmarkStart w:id="142" w:name="_Toc1319169503"/>
      <w:bookmarkStart w:id="143" w:name="_Toc312689300"/>
      <w:bookmarkStart w:id="144" w:name="_Toc1039840634"/>
      <w:bookmarkStart w:id="145" w:name="_Toc94780257"/>
      <w:bookmarkStart w:id="146" w:name="_Toc137549534"/>
      <w:r w:rsidRPr="0C5E5098">
        <w:rPr>
          <w:rFonts w:ascii="Arial" w:hAnsi="Arial" w:cs="Arial"/>
          <w:sz w:val="20"/>
          <w:szCs w:val="20"/>
        </w:rPr>
        <w:t>Cel szczegółowy (</w:t>
      </w:r>
      <w:r w:rsidR="68AF7A43" w:rsidRPr="0C5E5098">
        <w:rPr>
          <w:rFonts w:ascii="Arial" w:hAnsi="Arial" w:cs="Arial"/>
          <w:sz w:val="20"/>
          <w:szCs w:val="20"/>
        </w:rPr>
        <w:t>d</w:t>
      </w:r>
      <w:r w:rsidRPr="0C5E5098">
        <w:rPr>
          <w:rFonts w:ascii="Arial" w:hAnsi="Arial" w:cs="Arial"/>
          <w:sz w:val="20"/>
          <w:szCs w:val="20"/>
        </w:rPr>
        <w:t xml:space="preserve">) </w:t>
      </w:r>
      <w:r w:rsidR="61BD151C" w:rsidRPr="0C5E5098">
        <w:rPr>
          <w:rFonts w:ascii="Arial" w:hAnsi="Arial" w:cs="Arial"/>
          <w:sz w:val="20"/>
          <w:szCs w:val="20"/>
        </w:rPr>
        <w:t>wspieranie dostosowania pracowników, przedsiębiorstw i przedsiębiorców do zmian, wspieranie aktywnego i zdrowego starzenia się oraz zdrowego i dobrze dostosowanego środowiska pracy, które uwzględnia zagrożenia dla zdrowia</w:t>
      </w:r>
      <w:bookmarkEnd w:id="136"/>
      <w:bookmarkEnd w:id="137"/>
      <w:bookmarkEnd w:id="138"/>
      <w:bookmarkEnd w:id="139"/>
      <w:bookmarkEnd w:id="140"/>
      <w:bookmarkEnd w:id="141"/>
      <w:bookmarkEnd w:id="142"/>
      <w:bookmarkEnd w:id="143"/>
      <w:bookmarkEnd w:id="144"/>
      <w:bookmarkEnd w:id="145"/>
      <w:bookmarkEnd w:id="146"/>
    </w:p>
    <w:tbl>
      <w:tblPr>
        <w:tblStyle w:val="Tabelasiatki1jasna1"/>
        <w:tblW w:w="0" w:type="auto"/>
        <w:tblLayout w:type="fixed"/>
        <w:tblLook w:val="04A0" w:firstRow="1" w:lastRow="0" w:firstColumn="1" w:lastColumn="0" w:noHBand="0" w:noVBand="1"/>
      </w:tblPr>
      <w:tblGrid>
        <w:gridCol w:w="1242"/>
        <w:gridCol w:w="1730"/>
        <w:gridCol w:w="3523"/>
        <w:gridCol w:w="6634"/>
      </w:tblGrid>
      <w:tr w:rsidR="00A23CBD" w:rsidRPr="00A23CBD" w14:paraId="10D342E2"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71814C" w14:textId="6AE099CC" w:rsidR="00FE7FC0" w:rsidRPr="00A23CBD" w:rsidRDefault="009D18B8" w:rsidP="009D18B8">
            <w:pPr>
              <w:rPr>
                <w:rFonts w:ascii="Arial" w:hAnsi="Arial" w:cs="Arial"/>
                <w:sz w:val="20"/>
                <w:szCs w:val="20"/>
              </w:rPr>
            </w:pPr>
            <w:r>
              <w:rPr>
                <w:rFonts w:ascii="Arial" w:hAnsi="Arial" w:cs="Arial"/>
                <w:sz w:val="20"/>
                <w:szCs w:val="20"/>
              </w:rPr>
              <w:t>Kod wskaźnika</w:t>
            </w:r>
          </w:p>
        </w:tc>
        <w:tc>
          <w:tcPr>
            <w:tcW w:w="1730" w:type="dxa"/>
          </w:tcPr>
          <w:p w14:paraId="671D889F" w14:textId="63C6A9E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523" w:type="dxa"/>
          </w:tcPr>
          <w:p w14:paraId="730F1C7E"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4" w:type="dxa"/>
          </w:tcPr>
          <w:p w14:paraId="25C4FAB9"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8C18CE9" w14:textId="77777777" w:rsidTr="3534458E">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79E4B685" w14:textId="176D38CB" w:rsidR="00FE7FC0" w:rsidRPr="00A23CBD" w:rsidRDefault="009C7741" w:rsidP="002A5F28">
            <w:pPr>
              <w:rPr>
                <w:rFonts w:ascii="Arial" w:hAnsi="Arial" w:cs="Arial"/>
                <w:sz w:val="20"/>
                <w:szCs w:val="20"/>
              </w:rPr>
            </w:pPr>
            <w:r>
              <w:rPr>
                <w:rFonts w:ascii="Arial" w:hAnsi="Arial" w:cs="Arial"/>
                <w:sz w:val="20"/>
                <w:szCs w:val="20"/>
              </w:rPr>
              <w:t>PLDCO01</w:t>
            </w:r>
          </w:p>
        </w:tc>
        <w:tc>
          <w:tcPr>
            <w:tcW w:w="1730" w:type="dxa"/>
          </w:tcPr>
          <w:p w14:paraId="5613A451" w14:textId="15C9CDB1"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4A9399BB" w14:textId="542893B2" w:rsidR="00FE7FC0" w:rsidRPr="00A23CBD" w:rsidRDefault="00FE7FC0" w:rsidP="00371E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mikro-, małych i średnich przedsiębiorstw (w tym spółdzielni i przedsiębiorstw społecznych) </w:t>
            </w:r>
            <w:r w:rsidR="00371E3E" w:rsidRPr="00A23CBD">
              <w:rPr>
                <w:rFonts w:ascii="Arial" w:eastAsia="Times New Roman" w:hAnsi="Arial" w:cs="Arial"/>
                <w:sz w:val="20"/>
                <w:szCs w:val="20"/>
                <w:lang w:eastAsia="pl-PL"/>
              </w:rPr>
              <w:t xml:space="preserve">objętych </w:t>
            </w:r>
            <w:r w:rsidR="00371E3E">
              <w:rPr>
                <w:rFonts w:ascii="Arial" w:eastAsia="Times New Roman" w:hAnsi="Arial" w:cs="Arial"/>
                <w:sz w:val="20"/>
                <w:szCs w:val="20"/>
                <w:lang w:eastAsia="pl-PL"/>
              </w:rPr>
              <w:t xml:space="preserve">usługami rozwojowymi </w:t>
            </w:r>
            <w:r w:rsidRPr="00A23CBD">
              <w:rPr>
                <w:rFonts w:ascii="Arial" w:eastAsia="Times New Roman" w:hAnsi="Arial" w:cs="Arial"/>
                <w:sz w:val="20"/>
                <w:szCs w:val="20"/>
                <w:lang w:eastAsia="pl-PL"/>
              </w:rPr>
              <w:t>(przedsiębiorstwa)</w:t>
            </w:r>
          </w:p>
        </w:tc>
        <w:tc>
          <w:tcPr>
            <w:tcW w:w="6634" w:type="dxa"/>
          </w:tcPr>
          <w:p w14:paraId="63D6FCF8" w14:textId="33B6E63C"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jak we wskaźniku wspólnym </w:t>
            </w:r>
            <w:r w:rsidRPr="005161D5">
              <w:rPr>
                <w:rFonts w:ascii="Arial" w:eastAsia="Times New Roman" w:hAnsi="Arial" w:cs="Arial"/>
                <w:i/>
                <w:sz w:val="20"/>
                <w:szCs w:val="20"/>
                <w:lang w:eastAsia="pl-PL"/>
              </w:rPr>
              <w:t xml:space="preserve">Liczba objętych wsparciem mikro-, małych i średnich przedsiębiorstw </w:t>
            </w:r>
            <w:r w:rsidRPr="00A23CBD">
              <w:rPr>
                <w:rFonts w:ascii="Arial" w:eastAsia="Times New Roman" w:hAnsi="Arial" w:cs="Arial"/>
                <w:sz w:val="20"/>
                <w:szCs w:val="20"/>
                <w:lang w:eastAsia="pl-PL"/>
              </w:rPr>
              <w:t>(w tym spółdzielni i przedsiębiorstw społecznych)</w:t>
            </w:r>
            <w:r w:rsidR="009C7400">
              <w:rPr>
                <w:rFonts w:ascii="Arial" w:eastAsia="Times New Roman" w:hAnsi="Arial" w:cs="Arial"/>
                <w:sz w:val="20"/>
                <w:szCs w:val="20"/>
                <w:lang w:eastAsia="pl-PL"/>
              </w:rPr>
              <w:t xml:space="preserve"> </w:t>
            </w:r>
            <w:r w:rsidR="009C7400" w:rsidRPr="005161D5">
              <w:rPr>
                <w:rFonts w:ascii="Arial" w:eastAsia="Times New Roman" w:hAnsi="Arial" w:cs="Arial"/>
                <w:i/>
                <w:sz w:val="20"/>
                <w:szCs w:val="20"/>
                <w:lang w:eastAsia="pl-PL"/>
              </w:rPr>
              <w:t>(przedsiębiorstwa)</w:t>
            </w:r>
            <w:r w:rsidR="00F126DD" w:rsidRPr="005161D5">
              <w:rPr>
                <w:rFonts w:ascii="Arial" w:eastAsia="Times New Roman" w:hAnsi="Arial" w:cs="Arial"/>
                <w:i/>
                <w:sz w:val="20"/>
                <w:szCs w:val="20"/>
                <w:lang w:eastAsia="pl-PL"/>
              </w:rPr>
              <w:t>.</w:t>
            </w:r>
          </w:p>
          <w:p w14:paraId="18A41A8D" w14:textId="6A9B5349"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Dodatkowe informacje:</w:t>
            </w:r>
          </w:p>
          <w:p w14:paraId="05A8745A" w14:textId="0AAB6C15"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mikroprzedsiębiorstw oraz małych i średnich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1B7D80C4" w14:textId="5517A4E7" w:rsidR="00FE7FC0" w:rsidRPr="00A23CBD" w:rsidRDefault="00A5155F" w:rsidP="00A5155F">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Usługa rozwojowa</w:t>
            </w:r>
            <w:r w:rsidRPr="00A5155F">
              <w:rPr>
                <w:rFonts w:ascii="Arial" w:eastAsia="Times New Roman" w:hAnsi="Arial"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ascii="Arial" w:eastAsia="Times New Roman" w:hAnsi="Arial" w:cs="Arial"/>
                <w:sz w:val="20"/>
                <w:szCs w:val="20"/>
                <w:lang w:eastAsia="pl-PL"/>
              </w:rPr>
              <w:t xml:space="preserve">. </w:t>
            </w:r>
          </w:p>
        </w:tc>
      </w:tr>
      <w:tr w:rsidR="00A23CBD" w:rsidRPr="00A23CBD" w14:paraId="000EFF91"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19B84A7" w14:textId="52764DDC"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2</w:t>
            </w:r>
          </w:p>
        </w:tc>
        <w:tc>
          <w:tcPr>
            <w:tcW w:w="1730" w:type="dxa"/>
          </w:tcPr>
          <w:p w14:paraId="78031E98" w14:textId="563B077F"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2AB9AEBC" w14:textId="6A2EB30D" w:rsidR="00FE7FC0" w:rsidRPr="00A23CBD" w:rsidRDefault="4088644F"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DA5707E">
              <w:rPr>
                <w:rFonts w:ascii="Arial" w:eastAsia="Times New Roman" w:hAnsi="Arial" w:cs="Arial"/>
                <w:sz w:val="20"/>
                <w:szCs w:val="20"/>
                <w:lang w:eastAsia="pl-PL"/>
              </w:rPr>
              <w:t xml:space="preserve">Liczba dużych przedsiębiorstw </w:t>
            </w:r>
            <w:r w:rsidR="63D48264" w:rsidRPr="1DA5707E">
              <w:rPr>
                <w:rFonts w:ascii="Arial" w:eastAsia="Times New Roman" w:hAnsi="Arial" w:cs="Arial"/>
                <w:sz w:val="20"/>
                <w:szCs w:val="20"/>
                <w:lang w:eastAsia="pl-PL"/>
              </w:rPr>
              <w:t xml:space="preserve">objętych usługami rozwojowymi </w:t>
            </w:r>
            <w:r w:rsidRPr="1DA5707E">
              <w:rPr>
                <w:rFonts w:ascii="Arial" w:eastAsia="Times New Roman" w:hAnsi="Arial" w:cs="Arial"/>
                <w:sz w:val="20"/>
                <w:szCs w:val="20"/>
                <w:lang w:eastAsia="pl-PL"/>
              </w:rPr>
              <w:t>(</w:t>
            </w:r>
            <w:r w:rsidR="2FE949F9" w:rsidRPr="1DA5707E">
              <w:rPr>
                <w:rFonts w:ascii="Arial" w:eastAsia="Times New Roman" w:hAnsi="Arial" w:cs="Arial"/>
                <w:sz w:val="20"/>
                <w:szCs w:val="20"/>
                <w:lang w:eastAsia="pl-PL"/>
              </w:rPr>
              <w:t>przedsiębiorstwa</w:t>
            </w:r>
            <w:r w:rsidRPr="1DA5707E">
              <w:rPr>
                <w:rFonts w:ascii="Arial" w:eastAsia="Times New Roman" w:hAnsi="Arial" w:cs="Arial"/>
                <w:sz w:val="20"/>
                <w:szCs w:val="20"/>
                <w:lang w:eastAsia="pl-PL"/>
              </w:rPr>
              <w:t>)</w:t>
            </w:r>
          </w:p>
        </w:tc>
        <w:tc>
          <w:tcPr>
            <w:tcW w:w="6634" w:type="dxa"/>
          </w:tcPr>
          <w:p w14:paraId="45DF4285" w14:textId="01486AFB"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dużych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3F8AE1F" w14:textId="523CD941"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34101970" w14:textId="367C8B7E" w:rsidR="00FE7FC0" w:rsidRDefault="2BF3D66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Tylko przedsiębiorstwa, które korzystają bezpośrednio ze wsparcia powinny być uwzględniane </w:t>
            </w:r>
            <w:r w:rsidR="644D93AC" w:rsidRPr="271EF8BF">
              <w:rPr>
                <w:rFonts w:ascii="Arial" w:eastAsia="Times New Roman" w:hAnsi="Arial" w:cs="Arial"/>
                <w:sz w:val="20"/>
                <w:szCs w:val="20"/>
                <w:lang w:eastAsia="pl-PL"/>
              </w:rPr>
              <w:t>we wskaźniku</w:t>
            </w:r>
            <w:r w:rsidRPr="271EF8BF">
              <w:rPr>
                <w:rFonts w:ascii="Arial" w:eastAsia="Times New Roman" w:hAnsi="Arial" w:cs="Arial"/>
                <w:sz w:val="20"/>
                <w:szCs w:val="20"/>
                <w:lang w:eastAsia="pl-PL"/>
              </w:rPr>
              <w:t xml:space="preserve">, tj. w przypadku, kiedy wsparcie jest kierowane do konkretnego przedsiębiorstwa. Jeżeli na przykład pracownik z danego przedsiębiorstwa z własnej inicjatywy uczestniczy w szkoleniu, nie należy tego uwzględniać w tym wskaźniku, ponieważ jest </w:t>
            </w:r>
            <w:r w:rsidRPr="271EF8BF">
              <w:rPr>
                <w:rFonts w:ascii="Arial" w:eastAsia="Times New Roman" w:hAnsi="Arial" w:cs="Arial"/>
                <w:sz w:val="20"/>
                <w:szCs w:val="20"/>
                <w:lang w:eastAsia="pl-PL"/>
              </w:rPr>
              <w:lastRenderedPageBreak/>
              <w:t xml:space="preserve">to tylko wsparcie pośrednie dla przedsiębiorstwa. Przedsiębiorstwa będące jedynie beneficjentami projektu także nie </w:t>
            </w:r>
            <w:r w:rsidR="11B09999" w:rsidRPr="271EF8BF">
              <w:rPr>
                <w:rFonts w:ascii="Arial" w:eastAsia="Times New Roman" w:hAnsi="Arial" w:cs="Arial"/>
                <w:sz w:val="20"/>
                <w:szCs w:val="20"/>
                <w:lang w:eastAsia="pl-PL"/>
              </w:rPr>
              <w:t>są</w:t>
            </w:r>
            <w:r w:rsidRPr="271EF8BF">
              <w:rPr>
                <w:rFonts w:ascii="Arial" w:eastAsia="Times New Roman" w:hAnsi="Arial" w:cs="Arial"/>
                <w:sz w:val="20"/>
                <w:szCs w:val="20"/>
                <w:lang w:eastAsia="pl-PL"/>
              </w:rPr>
              <w:t xml:space="preserve"> odnotowywane w tym wskaźniku.</w:t>
            </w:r>
          </w:p>
          <w:p w14:paraId="5B8DF569" w14:textId="4F7B5CB1" w:rsidR="00353197" w:rsidRPr="00A23CBD" w:rsidRDefault="00353197"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53197">
              <w:rPr>
                <w:rFonts w:ascii="Arial" w:eastAsia="Times New Roman" w:hAnsi="Arial" w:cs="Arial"/>
                <w:sz w:val="20"/>
                <w:szCs w:val="20"/>
                <w:lang w:eastAsia="pl-PL"/>
              </w:rPr>
              <w:t>Podmiot wliczany do wskaźnika w momencie rozpoczęcia udziału w projekcie.</w:t>
            </w:r>
          </w:p>
          <w:p w14:paraId="307127C2" w14:textId="53DAE859" w:rsidR="00FE7FC0" w:rsidRPr="00A23CBD" w:rsidRDefault="0092379F" w:rsidP="000C4ED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5161D5">
              <w:rPr>
                <w:rFonts w:ascii="Arial" w:eastAsia="Times New Roman" w:hAnsi="Arial" w:cs="Arial"/>
                <w:i/>
                <w:sz w:val="20"/>
                <w:szCs w:val="20"/>
                <w:lang w:eastAsia="pl-PL"/>
              </w:rPr>
              <w:t>liczba mikro-, małych i średnich przedsiębiorstw (w tym spółdzielni i przedsiębiorstw społecznych) objętyc</w:t>
            </w:r>
            <w:r w:rsidR="002B45F4" w:rsidRPr="002B45F4">
              <w:rPr>
                <w:rFonts w:ascii="Arial" w:eastAsia="Times New Roman" w:hAnsi="Arial" w:cs="Arial"/>
                <w:i/>
                <w:sz w:val="20"/>
                <w:szCs w:val="20"/>
                <w:lang w:eastAsia="pl-PL"/>
              </w:rPr>
              <w:t>h usługami rozwojowymi (</w:t>
            </w:r>
            <w:r w:rsidR="002B45F4">
              <w:rPr>
                <w:rFonts w:ascii="Arial" w:eastAsia="Times New Roman" w:hAnsi="Arial" w:cs="Arial"/>
                <w:i/>
                <w:sz w:val="20"/>
                <w:szCs w:val="20"/>
                <w:lang w:eastAsia="pl-PL"/>
              </w:rPr>
              <w:t>przedsiębiorstwa</w:t>
            </w:r>
            <w:r w:rsidRPr="005161D5">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tc>
      </w:tr>
      <w:tr w:rsidR="008538BE" w:rsidRPr="00A23CBD" w14:paraId="4072831D"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62CE1486" w14:textId="10DFA259" w:rsidR="008538BE" w:rsidRPr="0076559A" w:rsidRDefault="009C7741" w:rsidP="002A5F28">
            <w:pPr>
              <w:rPr>
                <w:rFonts w:ascii="Arial" w:hAnsi="Arial" w:cs="Arial"/>
                <w:sz w:val="20"/>
                <w:szCs w:val="20"/>
              </w:rPr>
            </w:pPr>
            <w:r>
              <w:rPr>
                <w:rFonts w:ascii="Arial" w:hAnsi="Arial" w:cs="Arial"/>
                <w:sz w:val="20"/>
                <w:szCs w:val="20"/>
              </w:rPr>
              <w:lastRenderedPageBreak/>
              <w:t>PLDCO03</w:t>
            </w:r>
          </w:p>
        </w:tc>
        <w:tc>
          <w:tcPr>
            <w:tcW w:w="1730" w:type="dxa"/>
          </w:tcPr>
          <w:p w14:paraId="16F64B3F" w14:textId="4AC2C8C8" w:rsidR="008538BE" w:rsidRPr="00A23CBD" w:rsidRDefault="008538BE"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01B17F51" w14:textId="3A4AC6C4" w:rsidR="008538BE" w:rsidRPr="00A23CBD" w:rsidRDefault="008538BE"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L</w:t>
            </w:r>
            <w:r w:rsidRPr="008538BE">
              <w:rPr>
                <w:rFonts w:ascii="Arial" w:eastAsia="Times New Roman" w:hAnsi="Arial" w:cs="Arial"/>
                <w:sz w:val="20"/>
                <w:szCs w:val="20"/>
                <w:lang w:eastAsia="pl-PL"/>
              </w:rPr>
              <w:t>iczba podmiotów innych niż przedsiębiorstwa objętych usługami rozwojowymi</w:t>
            </w:r>
            <w:r>
              <w:rPr>
                <w:rFonts w:ascii="Arial" w:eastAsia="Times New Roman" w:hAnsi="Arial" w:cs="Arial"/>
                <w:sz w:val="20"/>
                <w:szCs w:val="20"/>
                <w:lang w:eastAsia="pl-PL"/>
              </w:rPr>
              <w:t xml:space="preserve"> (podmioty)</w:t>
            </w:r>
          </w:p>
        </w:tc>
        <w:tc>
          <w:tcPr>
            <w:tcW w:w="6634" w:type="dxa"/>
          </w:tcPr>
          <w:p w14:paraId="5C4CE9B1" w14:textId="2706501F" w:rsidR="008538BE"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 xml:space="preserve">Wskaźnik mierzy </w:t>
            </w:r>
            <w:r>
              <w:rPr>
                <w:rFonts w:ascii="Arial" w:eastAsia="Times New Roman" w:hAnsi="Arial" w:cs="Arial"/>
                <w:sz w:val="20"/>
                <w:szCs w:val="20"/>
                <w:lang w:eastAsia="pl-PL"/>
              </w:rPr>
              <w:t>liczbę podmiotów innych niż przedsiębiorstwa</w:t>
            </w:r>
            <w:r w:rsidRPr="003F3881">
              <w:rPr>
                <w:rFonts w:ascii="Arial" w:eastAsia="Times New Roman" w:hAnsi="Arial" w:cs="Arial"/>
                <w:sz w:val="20"/>
                <w:szCs w:val="20"/>
                <w:lang w:eastAsia="pl-PL"/>
              </w:rPr>
              <w:t>, którym zostało udzielone wsparcie na dofinansowanie usług rozwojowych</w:t>
            </w:r>
            <w:r>
              <w:rPr>
                <w:rFonts w:ascii="Arial" w:eastAsia="Times New Roman" w:hAnsi="Arial" w:cs="Arial"/>
                <w:sz w:val="20"/>
                <w:szCs w:val="20"/>
                <w:lang w:eastAsia="pl-PL"/>
              </w:rPr>
              <w:t xml:space="preserve"> w ramach</w:t>
            </w:r>
            <w:r w:rsidRPr="003F3881">
              <w:rPr>
                <w:rFonts w:ascii="Arial" w:eastAsia="Times New Roman" w:hAnsi="Arial" w:cs="Arial"/>
                <w:sz w:val="20"/>
                <w:szCs w:val="20"/>
                <w:lang w:eastAsia="pl-PL"/>
              </w:rPr>
              <w:t xml:space="preserve"> EFS +.</w:t>
            </w:r>
          </w:p>
          <w:p w14:paraId="03ACE841" w14:textId="3938899A" w:rsidR="003F3881"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Podmiot wliczany do wskaźnika w momencie rozpoczęcia udziału w projekcie.</w:t>
            </w:r>
          </w:p>
          <w:p w14:paraId="116DE839" w14:textId="656004D1" w:rsidR="008538BE" w:rsidRPr="00A23CBD" w:rsidRDefault="0092379F"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rozwojowymi </w:t>
            </w:r>
            <w:r w:rsidR="002B45F4">
              <w:rPr>
                <w:rFonts w:ascii="Arial" w:eastAsia="Times New Roman" w:hAnsi="Arial" w:cs="Arial"/>
                <w:i/>
                <w:sz w:val="20"/>
                <w:szCs w:val="20"/>
                <w:lang w:eastAsia="pl-PL"/>
              </w:rPr>
              <w:t>(przedsiębiorstwa</w:t>
            </w:r>
            <w:r w:rsidRPr="00DE63F2">
              <w:rPr>
                <w:rFonts w:ascii="Arial" w:eastAsia="Times New Roman" w:hAnsi="Arial" w:cs="Arial"/>
                <w:i/>
                <w:sz w:val="20"/>
                <w:szCs w:val="20"/>
                <w:lang w:eastAsia="pl-PL"/>
              </w:rPr>
              <w:t>).</w:t>
            </w:r>
          </w:p>
        </w:tc>
      </w:tr>
      <w:tr w:rsidR="00A23CBD" w:rsidRPr="00A23CBD" w14:paraId="7F5AA60D" w14:textId="77777777" w:rsidTr="3534458E">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57C2649C" w14:textId="5FBBB9E7"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4</w:t>
            </w:r>
          </w:p>
        </w:tc>
        <w:tc>
          <w:tcPr>
            <w:tcW w:w="0" w:type="dxa"/>
          </w:tcPr>
          <w:p w14:paraId="03800407" w14:textId="363CDBA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4EF0C7F8" w14:textId="777D9678"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mikro-, małych i średnich przedsiębiorstw (w tym spółdzielni i przedsiębiorstw społecznych) objętych usługą rozwojową (osoby)</w:t>
            </w:r>
          </w:p>
          <w:p w14:paraId="61273ECF" w14:textId="4ACEDEE9"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0" w:type="dxa"/>
          </w:tcPr>
          <w:p w14:paraId="04D5E7A1" w14:textId="5501F55F" w:rsidR="00FE7FC0" w:rsidRPr="00A23CBD" w:rsidRDefault="00E635FC" w:rsidP="0096672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w:t>
            </w:r>
            <w:r w:rsidR="00330266">
              <w:rPr>
                <w:rFonts w:ascii="Arial" w:eastAsia="Times New Roman" w:hAnsi="Arial" w:cs="Arial"/>
                <w:sz w:val="20"/>
                <w:szCs w:val="20"/>
                <w:lang w:eastAsia="pl-PL"/>
              </w:rPr>
              <w:t>MMŚP</w:t>
            </w:r>
            <w:r w:rsidRPr="00A23CBD">
              <w:rPr>
                <w:rFonts w:ascii="Arial" w:eastAsia="Times New Roman" w:hAnsi="Arial" w:cs="Arial"/>
                <w:sz w:val="20"/>
                <w:szCs w:val="20"/>
                <w:lang w:eastAsia="pl-PL"/>
              </w:rPr>
              <w:t xml:space="preserve">,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1D23B3E1" w14:textId="76D31004" w:rsidR="00E635FC" w:rsidRPr="00A23CBD" w:rsidRDefault="00E635FC"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Definicja mikro-, małych i średnich przedsiębiorstw jak we wskaźniku</w:t>
            </w:r>
            <w:r w:rsidR="00EE189F">
              <w:rPr>
                <w:rFonts w:ascii="Arial" w:eastAsia="Times New Roman" w:hAnsi="Arial" w:cs="Arial"/>
                <w:sz w:val="20"/>
                <w:szCs w:val="20"/>
                <w:lang w:eastAsia="pl-PL"/>
              </w:rPr>
              <w:t xml:space="preserve"> wspólnym</w:t>
            </w:r>
            <w:r w:rsidRPr="00A23CBD">
              <w:rPr>
                <w:rFonts w:ascii="Arial" w:eastAsia="Times New Roman" w:hAnsi="Arial" w:cs="Arial"/>
                <w:sz w:val="20"/>
                <w:szCs w:val="20"/>
                <w:lang w:eastAsia="pl-PL"/>
              </w:rPr>
              <w:t xml:space="preserve"> </w:t>
            </w:r>
            <w:r w:rsidR="0092379F">
              <w:rPr>
                <w:rFonts w:ascii="Arial" w:eastAsia="Times New Roman" w:hAnsi="Arial" w:cs="Arial"/>
                <w:i/>
                <w:sz w:val="20"/>
                <w:szCs w:val="20"/>
                <w:lang w:eastAsia="pl-PL"/>
              </w:rPr>
              <w:t>l</w:t>
            </w:r>
            <w:r w:rsidRPr="0096672E">
              <w:rPr>
                <w:rFonts w:ascii="Arial" w:eastAsia="Times New Roman" w:hAnsi="Arial" w:cs="Arial"/>
                <w:i/>
                <w:sz w:val="20"/>
                <w:szCs w:val="20"/>
                <w:lang w:eastAsia="pl-PL"/>
              </w:rPr>
              <w:t>iczba objętych wsparciem mikro-, małych i średnich przedsiębiorstw (w tym spółdzielni i przedsiębiorstw społecznych)</w:t>
            </w:r>
            <w:r w:rsidR="009C7400" w:rsidRPr="009C7400">
              <w:rPr>
                <w:rFonts w:ascii="Arial" w:eastAsia="Times New Roman" w:hAnsi="Arial" w:cs="Arial"/>
                <w:i/>
                <w:sz w:val="20"/>
                <w:szCs w:val="20"/>
                <w:lang w:eastAsia="pl-PL"/>
              </w:rPr>
              <w:t xml:space="preserve"> (przedsiębiorstwa)</w:t>
            </w:r>
            <w:r w:rsidRPr="00A23CBD">
              <w:rPr>
                <w:rFonts w:ascii="Arial" w:eastAsia="Times New Roman" w:hAnsi="Arial" w:cs="Arial"/>
                <w:sz w:val="20"/>
                <w:szCs w:val="20"/>
                <w:lang w:eastAsia="pl-PL"/>
              </w:rPr>
              <w:t>.</w:t>
            </w:r>
          </w:p>
          <w:p w14:paraId="544E2DAF" w14:textId="3B318BD9" w:rsidR="00A5155F" w:rsidRDefault="0092379F"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liczba mikro-, małych i średnich przedsiębiorstw (w tym spółdzielni i przedsiębiorstw społecznych) objętych usługami rozwo</w:t>
            </w:r>
            <w:r w:rsidR="002B45F4">
              <w:rPr>
                <w:rFonts w:ascii="Arial" w:eastAsia="Times New Roman" w:hAnsi="Arial" w:cs="Arial"/>
                <w:i/>
                <w:sz w:val="20"/>
                <w:szCs w:val="20"/>
                <w:lang w:eastAsia="pl-PL"/>
              </w:rPr>
              <w:t>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1389C017" w14:textId="76CED4FA" w:rsidR="00CF36AC" w:rsidRDefault="00671883"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Pracowników </w:t>
            </w:r>
            <w:r w:rsidR="00CF36AC">
              <w:rPr>
                <w:rFonts w:ascii="Arial" w:eastAsia="Times New Roman" w:hAnsi="Arial" w:cs="Arial"/>
                <w:sz w:val="20"/>
                <w:szCs w:val="20"/>
                <w:lang w:eastAsia="pl-PL"/>
              </w:rPr>
              <w:t xml:space="preserve">należy rozumieć zgodnie z definicją określoną we wskaźniku </w:t>
            </w:r>
            <w:r w:rsidR="00CF36AC" w:rsidRPr="005161D5">
              <w:rPr>
                <w:rFonts w:ascii="Arial" w:eastAsia="Times New Roman" w:hAnsi="Arial" w:cs="Arial"/>
                <w:i/>
                <w:sz w:val="20"/>
                <w:szCs w:val="20"/>
                <w:lang w:eastAsia="pl-PL"/>
              </w:rPr>
              <w:t>Liczba osób pracujących, łącznie z prowadzącymi działalność na własny rachunek, objętych wsparciem w programie</w:t>
            </w:r>
            <w:r w:rsidR="0092379F">
              <w:rPr>
                <w:rFonts w:ascii="Arial" w:eastAsia="Times New Roman" w:hAnsi="Arial" w:cs="Arial"/>
                <w:i/>
                <w:sz w:val="20"/>
                <w:szCs w:val="20"/>
                <w:lang w:eastAsia="pl-PL"/>
              </w:rPr>
              <w:t xml:space="preserve"> (osoby)</w:t>
            </w:r>
            <w:r w:rsidR="00CF36AC">
              <w:rPr>
                <w:rFonts w:ascii="Arial" w:eastAsia="Times New Roman" w:hAnsi="Arial" w:cs="Arial"/>
                <w:sz w:val="20"/>
                <w:szCs w:val="20"/>
                <w:lang w:eastAsia="pl-PL"/>
              </w:rPr>
              <w:t xml:space="preserve"> z ograniczeniem do zatrudnienia w </w:t>
            </w:r>
            <w:r w:rsidR="00CF36AC" w:rsidRPr="00CF36AC">
              <w:rPr>
                <w:rFonts w:ascii="Arial" w:eastAsia="Times New Roman" w:hAnsi="Arial" w:cs="Arial"/>
                <w:sz w:val="20"/>
                <w:szCs w:val="20"/>
                <w:lang w:eastAsia="pl-PL"/>
              </w:rPr>
              <w:t>mikro-, małych i średnich przedsiębiorstw</w:t>
            </w:r>
            <w:r w:rsidR="000C1F19">
              <w:rPr>
                <w:rFonts w:ascii="Arial" w:eastAsia="Times New Roman" w:hAnsi="Arial" w:cs="Arial"/>
                <w:sz w:val="20"/>
                <w:szCs w:val="20"/>
                <w:lang w:eastAsia="pl-PL"/>
              </w:rPr>
              <w:t>ach</w:t>
            </w:r>
            <w:r w:rsidR="00CF36AC">
              <w:rPr>
                <w:rFonts w:ascii="Arial" w:eastAsia="Times New Roman" w:hAnsi="Arial" w:cs="Arial"/>
                <w:sz w:val="20"/>
                <w:szCs w:val="20"/>
                <w:lang w:eastAsia="pl-PL"/>
              </w:rPr>
              <w:t>.</w:t>
            </w:r>
          </w:p>
          <w:p w14:paraId="39A162DE" w14:textId="5041D312" w:rsidR="00E635FC" w:rsidRPr="00A23CBD" w:rsidRDefault="00F126DD"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33DC998F" w14:textId="77777777" w:rsidTr="3534458E">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63DAB566" w14:textId="5FA55B11"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5</w:t>
            </w:r>
          </w:p>
        </w:tc>
        <w:tc>
          <w:tcPr>
            <w:tcW w:w="1730" w:type="dxa"/>
          </w:tcPr>
          <w:p w14:paraId="1B8C10DE" w14:textId="579AAC8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676FDFB9" w14:textId="28025E39" w:rsidR="00FE7FC0" w:rsidRPr="00A23CBD" w:rsidRDefault="00FE7FC0" w:rsidP="00192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dużych przedsiębiorstw objętych usługą rozwojową (osoby)</w:t>
            </w:r>
          </w:p>
        </w:tc>
        <w:tc>
          <w:tcPr>
            <w:tcW w:w="6634" w:type="dxa"/>
          </w:tcPr>
          <w:p w14:paraId="4A028229" w14:textId="65A3729D" w:rsidR="00A34D2A" w:rsidRPr="00A23CBD" w:rsidRDefault="00A34D2A" w:rsidP="00A34D2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dużych przedsiębiorstw,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787F7AD" w14:textId="4A70F043" w:rsidR="00A34D2A" w:rsidRPr="00A23CBD" w:rsidRDefault="00A34D2A"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 xml:space="preserve">Definicja dużych przedsiębiorstw – jak we wskaźniku produktu </w:t>
            </w:r>
            <w:r w:rsidRPr="00A23CBD">
              <w:rPr>
                <w:rFonts w:ascii="Arial" w:eastAsia="Times New Roman" w:hAnsi="Arial" w:cs="Arial"/>
                <w:i/>
                <w:sz w:val="20"/>
                <w:szCs w:val="20"/>
                <w:lang w:eastAsia="pl-PL"/>
              </w:rPr>
              <w:t>liczba dużych przedsiębiorstw</w:t>
            </w:r>
            <w:r w:rsidR="0092379F">
              <w:rPr>
                <w:rFonts w:ascii="Arial" w:eastAsia="Times New Roman" w:hAnsi="Arial" w:cs="Arial"/>
                <w:i/>
                <w:sz w:val="20"/>
                <w:szCs w:val="20"/>
                <w:lang w:eastAsia="pl-PL"/>
              </w:rPr>
              <w:t xml:space="preserve"> objętych usługami rozwojowymi </w:t>
            </w:r>
            <w:r w:rsidR="002B45F4">
              <w:rPr>
                <w:rFonts w:ascii="Arial" w:eastAsia="Times New Roman" w:hAnsi="Arial" w:cs="Arial"/>
                <w:i/>
                <w:sz w:val="20"/>
                <w:szCs w:val="20"/>
                <w:lang w:eastAsia="pl-PL"/>
              </w:rPr>
              <w:t>(przedsiębiorstwa</w:t>
            </w:r>
            <w:r w:rsidR="0092379F">
              <w:rPr>
                <w:rFonts w:ascii="Arial" w:eastAsia="Times New Roman" w:hAnsi="Arial" w:cs="Arial"/>
                <w:i/>
                <w:sz w:val="20"/>
                <w:szCs w:val="20"/>
                <w:lang w:eastAsia="pl-PL"/>
              </w:rPr>
              <w:t>)</w:t>
            </w:r>
            <w:r w:rsidRPr="00A23CBD">
              <w:rPr>
                <w:rFonts w:ascii="Arial" w:eastAsia="Times New Roman" w:hAnsi="Arial" w:cs="Arial"/>
                <w:sz w:val="20"/>
                <w:szCs w:val="20"/>
                <w:lang w:eastAsia="pl-PL"/>
              </w:rPr>
              <w:t>.</w:t>
            </w:r>
          </w:p>
          <w:p w14:paraId="37B24A97" w14:textId="2EFFE14E" w:rsidR="00A34D2A" w:rsidRDefault="0092379F"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w:t>
            </w:r>
            <w:r w:rsidR="002B45F4">
              <w:rPr>
                <w:rFonts w:ascii="Arial" w:eastAsia="Times New Roman" w:hAnsi="Arial" w:cs="Arial"/>
                <w:i/>
                <w:sz w:val="20"/>
                <w:szCs w:val="20"/>
                <w:lang w:eastAsia="pl-PL"/>
              </w:rPr>
              <w:t>rozwojowymi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080B8B8F" w14:textId="1C97FA01" w:rsidR="00CF36AC" w:rsidRDefault="702C3B10"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Pracowników </w:t>
            </w:r>
            <w:r w:rsidR="79B5A3D4" w:rsidRPr="271EF8BF">
              <w:rPr>
                <w:rFonts w:ascii="Arial" w:eastAsia="Times New Roman" w:hAnsi="Arial" w:cs="Arial"/>
                <w:sz w:val="20"/>
                <w:szCs w:val="20"/>
                <w:lang w:eastAsia="pl-PL"/>
              </w:rPr>
              <w:t xml:space="preserve">należy rozumieć zgodnie z definicją określoną we wskaźniku </w:t>
            </w:r>
            <w:r w:rsidR="7CBF007C" w:rsidRPr="271EF8BF">
              <w:rPr>
                <w:rFonts w:ascii="Arial" w:eastAsia="Times New Roman" w:hAnsi="Arial" w:cs="Arial"/>
                <w:i/>
                <w:iCs/>
                <w:sz w:val="20"/>
                <w:szCs w:val="20"/>
                <w:lang w:eastAsia="pl-PL"/>
              </w:rPr>
              <w:t>l</w:t>
            </w:r>
            <w:r w:rsidR="79B5A3D4" w:rsidRPr="271EF8BF">
              <w:rPr>
                <w:rFonts w:ascii="Arial" w:eastAsia="Times New Roman" w:hAnsi="Arial" w:cs="Arial"/>
                <w:i/>
                <w:iCs/>
                <w:sz w:val="20"/>
                <w:szCs w:val="20"/>
                <w:lang w:eastAsia="pl-PL"/>
              </w:rPr>
              <w:t>iczba osób pracujących, łącznie z prowadzącymi działalność na własny rachunek, objętych wsparciem w programie</w:t>
            </w:r>
            <w:r w:rsidR="0207BBBF" w:rsidRPr="271EF8BF">
              <w:rPr>
                <w:rFonts w:ascii="Arial" w:eastAsia="Times New Roman" w:hAnsi="Arial" w:cs="Arial"/>
                <w:i/>
                <w:iCs/>
                <w:sz w:val="20"/>
                <w:szCs w:val="20"/>
                <w:lang w:eastAsia="pl-PL"/>
              </w:rPr>
              <w:t xml:space="preserve"> (osoby)</w:t>
            </w:r>
            <w:r w:rsidR="79B5A3D4" w:rsidRPr="271EF8BF">
              <w:rPr>
                <w:rFonts w:ascii="Arial" w:eastAsia="Times New Roman" w:hAnsi="Arial" w:cs="Arial"/>
                <w:sz w:val="20"/>
                <w:szCs w:val="20"/>
                <w:lang w:eastAsia="pl-PL"/>
              </w:rPr>
              <w:t xml:space="preserve"> z ograniczeniem do zatrudnienia w dużych przedsiębiorstwach.</w:t>
            </w:r>
          </w:p>
          <w:p w14:paraId="49E6BC8F" w14:textId="12B33AD4" w:rsidR="00FE7FC0" w:rsidRPr="00A23CBD" w:rsidRDefault="00F126DD" w:rsidP="005161D5">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77E4FE4D" w14:textId="77777777" w:rsidTr="3534458E">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100AFD79" w14:textId="50034E9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6</w:t>
            </w:r>
          </w:p>
        </w:tc>
        <w:tc>
          <w:tcPr>
            <w:tcW w:w="0" w:type="dxa"/>
          </w:tcPr>
          <w:p w14:paraId="54199384" w14:textId="586E06E2"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743D238A" w14:textId="62E7304C" w:rsidR="00FE7FC0" w:rsidRPr="00A23CBD" w:rsidRDefault="30438B81" w:rsidP="000C4E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bookmarkStart w:id="147" w:name="_Hlk130383957"/>
            <w:r w:rsidRPr="0C5E5098">
              <w:rPr>
                <w:rFonts w:ascii="Arial" w:eastAsia="Times New Roman" w:hAnsi="Arial" w:cs="Arial"/>
                <w:sz w:val="20"/>
                <w:szCs w:val="20"/>
                <w:lang w:eastAsia="pl-PL"/>
              </w:rPr>
              <w:t xml:space="preserve">Liczba </w:t>
            </w:r>
            <w:r w:rsidR="59313F4E" w:rsidRPr="0C5E5098">
              <w:rPr>
                <w:rFonts w:ascii="Arial" w:eastAsia="Times New Roman" w:hAnsi="Arial" w:cs="Arial"/>
                <w:sz w:val="20"/>
                <w:szCs w:val="20"/>
                <w:lang w:eastAsia="pl-PL"/>
              </w:rPr>
              <w:t xml:space="preserve">osób </w:t>
            </w:r>
            <w:r w:rsidRPr="0C5E5098">
              <w:rPr>
                <w:rFonts w:ascii="Arial" w:eastAsia="Times New Roman" w:hAnsi="Arial" w:cs="Arial"/>
                <w:sz w:val="20"/>
                <w:szCs w:val="20"/>
                <w:lang w:eastAsia="pl-PL"/>
              </w:rPr>
              <w:t xml:space="preserve">objętych wsparciem z zakresu outplacementu </w:t>
            </w:r>
            <w:bookmarkEnd w:id="147"/>
            <w:r w:rsidR="4D2B931E" w:rsidRPr="0C5E5098">
              <w:rPr>
                <w:rFonts w:ascii="Arial" w:eastAsia="Times New Roman" w:hAnsi="Arial" w:cs="Arial"/>
                <w:sz w:val="20"/>
                <w:szCs w:val="20"/>
                <w:lang w:eastAsia="pl-PL"/>
              </w:rPr>
              <w:t>(osoby)</w:t>
            </w:r>
          </w:p>
        </w:tc>
        <w:tc>
          <w:tcPr>
            <w:tcW w:w="0" w:type="dxa"/>
          </w:tcPr>
          <w:p w14:paraId="4082F440" w14:textId="60B2AE20" w:rsidR="000A1322" w:rsidRDefault="000A132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0A1322">
              <w:rPr>
                <w:rFonts w:ascii="Arial" w:eastAsia="Times New Roman" w:hAnsi="Arial" w:cs="Arial"/>
                <w:sz w:val="20"/>
                <w:szCs w:val="20"/>
                <w:lang w:eastAsia="pl-PL"/>
              </w:rPr>
              <w:t>Wskaźnik mierzony w dniu rozpoczęcia uczestnictwa w pierwszej formie wsparcia.</w:t>
            </w:r>
          </w:p>
          <w:p w14:paraId="6889573F" w14:textId="55BCCB51" w:rsidR="00FE7FC0" w:rsidRPr="00A23CBD" w:rsidRDefault="00A5155F" w:rsidP="3534458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3534458E">
              <w:rPr>
                <w:rFonts w:ascii="Arial" w:eastAsia="Times New Roman" w:hAnsi="Arial" w:cs="Arial"/>
                <w:sz w:val="20"/>
                <w:szCs w:val="20"/>
                <w:lang w:eastAsia="pl-PL"/>
              </w:rPr>
              <w:t xml:space="preserve">Outplacement – zaplanowane, kompleksowe działania, </w:t>
            </w:r>
            <w:r w:rsidR="62884060" w:rsidRPr="3534458E">
              <w:rPr>
                <w:rFonts w:ascii="Arial" w:eastAsia="Times New Roman" w:hAnsi="Arial" w:cs="Arial"/>
                <w:sz w:val="20"/>
                <w:szCs w:val="20"/>
                <w:lang w:eastAsia="pl-PL"/>
              </w:rPr>
              <w:t xml:space="preserve">których celem jest reorganizacja zatrudnienia ograniczająca proces zwolnień lub przeprowadzenie </w:t>
            </w:r>
            <w:r w:rsidRPr="3534458E">
              <w:rPr>
                <w:rFonts w:ascii="Arial" w:eastAsia="Times New Roman" w:hAnsi="Arial" w:cs="Arial"/>
                <w:sz w:val="20"/>
                <w:szCs w:val="20"/>
                <w:lang w:eastAsia="pl-PL"/>
              </w:rPr>
              <w:t>procesu zwolnień</w:t>
            </w:r>
            <w:r w:rsidR="1AC68F2E" w:rsidRPr="3534458E">
              <w:rPr>
                <w:rFonts w:ascii="Arial" w:eastAsia="Times New Roman" w:hAnsi="Arial" w:cs="Arial"/>
                <w:sz w:val="20"/>
                <w:szCs w:val="20"/>
                <w:lang w:eastAsia="pl-PL"/>
              </w:rPr>
              <w:t xml:space="preserve"> uwzględniającego </w:t>
            </w:r>
            <w:r w:rsidRPr="3534458E">
              <w:rPr>
                <w:rFonts w:ascii="Arial" w:eastAsia="Times New Roman" w:hAnsi="Arial" w:cs="Arial"/>
                <w:sz w:val="20"/>
                <w:szCs w:val="20"/>
                <w:lang w:eastAsia="pl-PL"/>
              </w:rPr>
              <w:t xml:space="preserve"> udzielenie pomocy zwalnianym </w:t>
            </w:r>
            <w:r w:rsidR="73C7D4DA" w:rsidRPr="3534458E">
              <w:rPr>
                <w:rFonts w:ascii="Arial" w:eastAsia="Times New Roman" w:hAnsi="Arial" w:cs="Arial"/>
                <w:sz w:val="20"/>
                <w:szCs w:val="20"/>
                <w:lang w:eastAsia="pl-PL"/>
              </w:rPr>
              <w:t xml:space="preserve">lub zwolnionym </w:t>
            </w:r>
            <w:r w:rsidRPr="3534458E">
              <w:rPr>
                <w:rFonts w:ascii="Arial" w:eastAsia="Times New Roman" w:hAnsi="Arial" w:cs="Arial"/>
                <w:sz w:val="20"/>
                <w:szCs w:val="20"/>
                <w:lang w:eastAsia="pl-PL"/>
              </w:rPr>
              <w:t>pracownikom w odnalezieniu się w nowej sytuacji życiowej</w:t>
            </w:r>
            <w:r w:rsidR="29CCEFCF" w:rsidRPr="3534458E">
              <w:rPr>
                <w:rFonts w:ascii="Arial" w:eastAsia="Times New Roman" w:hAnsi="Arial" w:cs="Arial"/>
                <w:sz w:val="20"/>
                <w:szCs w:val="20"/>
                <w:lang w:eastAsia="pl-PL"/>
              </w:rPr>
              <w:t xml:space="preserve"> i zawodowej</w:t>
            </w:r>
            <w:r w:rsidRPr="3534458E">
              <w:rPr>
                <w:rFonts w:ascii="Arial" w:eastAsia="Times New Roman" w:hAnsi="Arial" w:cs="Arial"/>
                <w:sz w:val="20"/>
                <w:szCs w:val="20"/>
                <w:lang w:eastAsia="pl-PL"/>
              </w:rPr>
              <w:t>, w tym przede wszystkim prowadzące do utrzymania lub podjęcia i utrzymania zatrudnienia, a także wsparcia osób odchodzących z rolnictwa.</w:t>
            </w:r>
            <w:r w:rsidR="3EB5B4B2" w:rsidRPr="3534458E">
              <w:rPr>
                <w:rFonts w:ascii="Arial" w:eastAsia="Times New Roman" w:hAnsi="Arial" w:cs="Arial"/>
                <w:sz w:val="20"/>
                <w:szCs w:val="20"/>
                <w:lang w:eastAsia="pl-PL"/>
              </w:rPr>
              <w:t xml:space="preserve"> </w:t>
            </w:r>
            <w:r w:rsidR="1C78589D" w:rsidRPr="00C60379">
              <w:rPr>
                <w:rFonts w:ascii="Arial" w:eastAsia="Times New Roman" w:hAnsi="Arial" w:cs="Arial"/>
                <w:sz w:val="20"/>
                <w:szCs w:val="20"/>
                <w:lang w:eastAsia="pl-PL"/>
              </w:rPr>
              <w:t>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r w:rsidR="1C7BD603" w:rsidRPr="3534458E">
              <w:rPr>
                <w:rFonts w:ascii="Arial" w:eastAsia="Times New Roman" w:hAnsi="Arial" w:cs="Arial"/>
                <w:sz w:val="20"/>
                <w:szCs w:val="20"/>
                <w:lang w:eastAsia="pl-PL"/>
              </w:rPr>
              <w:t>.</w:t>
            </w:r>
          </w:p>
        </w:tc>
      </w:tr>
      <w:tr w:rsidR="00A23CBD" w:rsidRPr="00A23CBD" w14:paraId="1E70A346" w14:textId="77777777" w:rsidTr="3534458E">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0052E5C5" w14:textId="58FECE08"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7</w:t>
            </w:r>
          </w:p>
        </w:tc>
        <w:tc>
          <w:tcPr>
            <w:tcW w:w="1730" w:type="dxa"/>
          </w:tcPr>
          <w:p w14:paraId="0AD3E021" w14:textId="10AAB79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7D4A00BD" w14:textId="50BC4F69" w:rsidR="00FE7FC0" w:rsidRPr="00A23CBD" w:rsidRDefault="7B45F383" w:rsidP="000662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534458E">
              <w:rPr>
                <w:rFonts w:ascii="Arial" w:eastAsia="Times New Roman" w:hAnsi="Arial" w:cs="Arial"/>
                <w:sz w:val="20"/>
                <w:szCs w:val="20"/>
                <w:lang w:eastAsia="pl-PL"/>
              </w:rPr>
              <w:t xml:space="preserve">Liczba pracodawców objętych wsparciem </w:t>
            </w:r>
            <w:r w:rsidR="3EA7EB37" w:rsidRPr="3534458E">
              <w:rPr>
                <w:rFonts w:ascii="Arial" w:eastAsia="Times New Roman" w:hAnsi="Arial" w:cs="Arial"/>
                <w:sz w:val="20"/>
                <w:szCs w:val="20"/>
                <w:lang w:eastAsia="pl-PL"/>
              </w:rPr>
              <w:t>dotyczącym</w:t>
            </w:r>
            <w:r w:rsidR="38089D09" w:rsidRPr="3534458E">
              <w:rPr>
                <w:rFonts w:ascii="Arial" w:eastAsia="Times New Roman" w:hAnsi="Arial" w:cs="Arial"/>
                <w:sz w:val="20"/>
                <w:szCs w:val="20"/>
                <w:lang w:eastAsia="pl-PL"/>
              </w:rPr>
              <w:t xml:space="preserve"> </w:t>
            </w:r>
            <w:r w:rsidR="226F0DBC" w:rsidRPr="3534458E">
              <w:rPr>
                <w:rFonts w:ascii="Arial" w:eastAsia="Times New Roman" w:hAnsi="Arial" w:cs="Arial"/>
                <w:sz w:val="20"/>
                <w:szCs w:val="20"/>
                <w:lang w:eastAsia="pl-PL"/>
              </w:rPr>
              <w:t xml:space="preserve">poprawy </w:t>
            </w:r>
            <w:r w:rsidRPr="3534458E">
              <w:rPr>
                <w:rFonts w:ascii="Arial" w:eastAsia="Times New Roman" w:hAnsi="Arial" w:cs="Arial"/>
                <w:sz w:val="20"/>
                <w:szCs w:val="20"/>
                <w:lang w:eastAsia="pl-PL"/>
              </w:rPr>
              <w:t>środowiska pracy (</w:t>
            </w:r>
            <w:r w:rsidR="60D372A9" w:rsidRPr="3534458E">
              <w:rPr>
                <w:rFonts w:ascii="Arial" w:eastAsia="Times New Roman" w:hAnsi="Arial" w:cs="Arial"/>
                <w:sz w:val="20"/>
                <w:szCs w:val="20"/>
                <w:lang w:eastAsia="pl-PL"/>
              </w:rPr>
              <w:t>podmioty</w:t>
            </w:r>
            <w:r w:rsidRPr="3534458E">
              <w:rPr>
                <w:rFonts w:ascii="Arial" w:eastAsia="Times New Roman" w:hAnsi="Arial" w:cs="Arial"/>
                <w:sz w:val="20"/>
                <w:szCs w:val="20"/>
                <w:lang w:eastAsia="pl-PL"/>
              </w:rPr>
              <w:t>)</w:t>
            </w:r>
          </w:p>
        </w:tc>
        <w:tc>
          <w:tcPr>
            <w:tcW w:w="6634" w:type="dxa"/>
          </w:tcPr>
          <w:p w14:paraId="56B19155" w14:textId="648B7791" w:rsidR="00FE7FC0" w:rsidRPr="00A23CBD" w:rsidRDefault="5A0719EC"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mierzy liczbę pracodawców</w:t>
            </w:r>
            <w:r w:rsidR="601E64E0" w:rsidRPr="3638F28F">
              <w:rPr>
                <w:rFonts w:ascii="Arial" w:eastAsia="Times New Roman" w:hAnsi="Arial" w:cs="Arial"/>
                <w:sz w:val="20"/>
                <w:szCs w:val="20"/>
                <w:lang w:eastAsia="pl-PL"/>
              </w:rPr>
              <w:t xml:space="preserve"> (w tym przedsiębiorstw)</w:t>
            </w:r>
            <w:r w:rsidRPr="3638F28F">
              <w:rPr>
                <w:rFonts w:ascii="Arial" w:eastAsia="Times New Roman" w:hAnsi="Arial" w:cs="Arial"/>
                <w:sz w:val="20"/>
                <w:szCs w:val="20"/>
                <w:lang w:eastAsia="pl-PL"/>
              </w:rPr>
              <w:t>, którzy zostali objęci wsparciem w zakresie adaptacji środowiska pracy (technicznej, funkcjonalnej</w:t>
            </w:r>
            <w:r w:rsidR="16BA2EFC" w:rsidRPr="3638F28F">
              <w:rPr>
                <w:rFonts w:ascii="Arial" w:eastAsia="Times New Roman" w:hAnsi="Arial" w:cs="Arial"/>
                <w:sz w:val="20"/>
                <w:szCs w:val="20"/>
                <w:lang w:eastAsia="pl-PL"/>
              </w:rPr>
              <w:t>, związanej z bezpieczeństwem miejsca pracy,</w:t>
            </w:r>
            <w:r w:rsidRPr="3638F28F">
              <w:rPr>
                <w:rFonts w:ascii="Arial" w:eastAsia="Times New Roman" w:hAnsi="Arial" w:cs="Arial"/>
                <w:sz w:val="20"/>
                <w:szCs w:val="20"/>
                <w:lang w:eastAsia="pl-PL"/>
              </w:rPr>
              <w:t xml:space="preserve"> itp.) do potrzeb różnych grup pracowników (np. osoby starsze, z niepełnosprawnościami, pracujący rodzice), lub podjęli działania ułatwiające stosowanie elastycznych form zatrudnienia (np. telepraca, praca zdalna).</w:t>
            </w:r>
          </w:p>
          <w:p w14:paraId="3B08B8E3" w14:textId="3E524BE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jest w momencie przystąpienia pracodawcy do projektu.</w:t>
            </w:r>
          </w:p>
          <w:p w14:paraId="2CDCA773" w14:textId="77777777" w:rsidR="00FE7FC0" w:rsidRPr="00A23CBD" w:rsidRDefault="00FE7FC0" w:rsidP="00C66FB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w:t>
            </w:r>
          </w:p>
          <w:p w14:paraId="75215087" w14:textId="3E09956F" w:rsidR="00FE7FC0" w:rsidRPr="002663C4" w:rsidRDefault="2BF3D661"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mikro-, małe, średnie przedsiębiorstwa - definicja jak we wskaźniku </w:t>
            </w:r>
            <w:r w:rsidR="511686AD" w:rsidRPr="271EF8BF">
              <w:rPr>
                <w:rFonts w:ascii="Arial" w:eastAsia="Times New Roman" w:hAnsi="Arial" w:cs="Arial"/>
                <w:sz w:val="20"/>
                <w:szCs w:val="20"/>
                <w:lang w:eastAsia="pl-PL"/>
              </w:rPr>
              <w:t xml:space="preserve">wspólnym </w:t>
            </w:r>
            <w:r w:rsidR="7CBF007C" w:rsidRPr="271EF8BF">
              <w:rPr>
                <w:rFonts w:ascii="Arial" w:eastAsia="Times New Roman" w:hAnsi="Arial" w:cs="Arial"/>
                <w:i/>
                <w:iCs/>
                <w:sz w:val="20"/>
                <w:szCs w:val="20"/>
                <w:lang w:eastAsia="pl-PL"/>
              </w:rPr>
              <w:t>l</w:t>
            </w:r>
            <w:r w:rsidRPr="271EF8BF">
              <w:rPr>
                <w:rFonts w:ascii="Arial" w:eastAsia="Times New Roman" w:hAnsi="Arial" w:cs="Arial"/>
                <w:i/>
                <w:iCs/>
                <w:sz w:val="20"/>
                <w:szCs w:val="20"/>
                <w:lang w:eastAsia="pl-PL"/>
              </w:rPr>
              <w:t>iczba objętych wsparciem mikro-, małych i średnich przedsiębiorstw (w tym spółdzielni i przedsiębiorstw społecznych</w:t>
            </w:r>
            <w:r w:rsidR="7CBF007C" w:rsidRPr="271EF8BF">
              <w:rPr>
                <w:rFonts w:ascii="Arial" w:eastAsia="Times New Roman" w:hAnsi="Arial" w:cs="Arial"/>
                <w:i/>
                <w:iCs/>
                <w:sz w:val="20"/>
                <w:szCs w:val="20"/>
                <w:lang w:eastAsia="pl-PL"/>
              </w:rPr>
              <w:t xml:space="preserve"> (przedsiębiorstwa)</w:t>
            </w:r>
            <w:r w:rsidRPr="271EF8BF">
              <w:rPr>
                <w:rFonts w:ascii="Arial" w:eastAsia="Times New Roman" w:hAnsi="Arial" w:cs="Arial"/>
                <w:i/>
                <w:iCs/>
                <w:sz w:val="20"/>
                <w:szCs w:val="20"/>
                <w:lang w:eastAsia="pl-PL"/>
              </w:rPr>
              <w:t>)</w:t>
            </w:r>
            <w:r w:rsidRPr="271EF8BF">
              <w:rPr>
                <w:rFonts w:ascii="Arial" w:eastAsia="Times New Roman" w:hAnsi="Arial" w:cs="Arial"/>
                <w:sz w:val="20"/>
                <w:szCs w:val="20"/>
                <w:lang w:eastAsia="pl-PL"/>
              </w:rPr>
              <w:t>;</w:t>
            </w:r>
          </w:p>
          <w:p w14:paraId="1CA3C462" w14:textId="23349EA9" w:rsidR="00FE7FC0" w:rsidRPr="002663C4" w:rsidRDefault="00FE7FC0"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 xml:space="preserve">duże przedsiębiorstwa – definicja jak we wskaźniku produktu </w:t>
            </w:r>
            <w:r w:rsidR="0092379F" w:rsidRPr="002663C4">
              <w:rPr>
                <w:rFonts w:ascii="Arial" w:eastAsia="Times New Roman" w:hAnsi="Arial" w:cs="Arial"/>
                <w:i/>
                <w:sz w:val="20"/>
                <w:szCs w:val="20"/>
                <w:lang w:eastAsia="pl-PL"/>
              </w:rPr>
              <w:t>liczba dużych przedsiębiorstw objęty</w:t>
            </w:r>
            <w:r w:rsidR="002B45F4" w:rsidRPr="002663C4">
              <w:rPr>
                <w:rFonts w:ascii="Arial" w:eastAsia="Times New Roman" w:hAnsi="Arial" w:cs="Arial"/>
                <w:i/>
                <w:sz w:val="20"/>
                <w:szCs w:val="20"/>
                <w:lang w:eastAsia="pl-PL"/>
              </w:rPr>
              <w:t>ch usługami rozwojowymi (przedsiębiorstwa</w:t>
            </w:r>
            <w:r w:rsidR="0092379F" w:rsidRPr="002663C4">
              <w:rPr>
                <w:rFonts w:ascii="Arial" w:eastAsia="Times New Roman" w:hAnsi="Arial" w:cs="Arial"/>
                <w:i/>
                <w:sz w:val="20"/>
                <w:szCs w:val="20"/>
                <w:lang w:eastAsia="pl-PL"/>
              </w:rPr>
              <w:t>)</w:t>
            </w:r>
            <w:r w:rsidRPr="002663C4">
              <w:rPr>
                <w:rFonts w:ascii="Arial" w:eastAsia="Times New Roman" w:hAnsi="Arial" w:cs="Arial"/>
                <w:sz w:val="20"/>
                <w:szCs w:val="20"/>
                <w:lang w:eastAsia="pl-PL"/>
              </w:rPr>
              <w:t>;</w:t>
            </w:r>
          </w:p>
          <w:p w14:paraId="598DC78D" w14:textId="607ECFED" w:rsidR="00FE7FC0" w:rsidRPr="002663C4" w:rsidRDefault="00D621FF"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pozostałych pracodawców</w:t>
            </w:r>
            <w:r w:rsidR="00FE7FC0" w:rsidRPr="002663C4">
              <w:rPr>
                <w:rFonts w:ascii="Arial" w:eastAsia="Times New Roman" w:hAnsi="Arial" w:cs="Arial"/>
                <w:sz w:val="20"/>
                <w:szCs w:val="20"/>
                <w:lang w:eastAsia="pl-PL"/>
              </w:rPr>
              <w:t xml:space="preserve"> niebędący</w:t>
            </w:r>
            <w:r w:rsidRPr="002663C4">
              <w:rPr>
                <w:rFonts w:ascii="Arial" w:eastAsia="Times New Roman" w:hAnsi="Arial" w:cs="Arial"/>
                <w:sz w:val="20"/>
                <w:szCs w:val="20"/>
                <w:lang w:eastAsia="pl-PL"/>
              </w:rPr>
              <w:t>ch</w:t>
            </w:r>
            <w:r w:rsidR="00FE7FC0" w:rsidRPr="002663C4">
              <w:rPr>
                <w:rFonts w:ascii="Arial" w:eastAsia="Times New Roman" w:hAnsi="Arial" w:cs="Arial"/>
                <w:sz w:val="20"/>
                <w:szCs w:val="20"/>
                <w:lang w:eastAsia="pl-PL"/>
              </w:rPr>
              <w:t xml:space="preserve"> przedsiębiorstwami. </w:t>
            </w:r>
          </w:p>
          <w:p w14:paraId="1B0B600D" w14:textId="2EEEA2F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7DC22CF3"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B597989" w14:textId="422C478D" w:rsidR="00AD6D64"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D70ACE">
              <w:rPr>
                <w:rFonts w:ascii="Arial" w:hAnsi="Arial" w:cs="Arial"/>
                <w:sz w:val="20"/>
                <w:szCs w:val="20"/>
              </w:rPr>
              <w:t>8</w:t>
            </w:r>
          </w:p>
        </w:tc>
        <w:tc>
          <w:tcPr>
            <w:tcW w:w="1730" w:type="dxa"/>
          </w:tcPr>
          <w:p w14:paraId="3298825E" w14:textId="4907BCFE"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1FCE24E5" w14:textId="10B68B8F" w:rsidR="00AD6D64" w:rsidRPr="00A23CBD" w:rsidRDefault="6E1741A8"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Liczba osób objętych wsparciem w obszarze zdrowia (osoby)</w:t>
            </w:r>
          </w:p>
        </w:tc>
        <w:tc>
          <w:tcPr>
            <w:tcW w:w="6634" w:type="dxa"/>
          </w:tcPr>
          <w:p w14:paraId="5BCBEC79" w14:textId="4614A452" w:rsidR="00AD6D64" w:rsidRPr="00A23CBD" w:rsidRDefault="6E1741A8"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Wskaźnik obejmuje osoby objęte </w:t>
            </w:r>
            <w:r w:rsidR="636EF444" w:rsidRPr="0143F5E0">
              <w:rPr>
                <w:rFonts w:ascii="Arial" w:eastAsia="Times New Roman" w:hAnsi="Arial" w:cs="Arial"/>
                <w:sz w:val="20"/>
                <w:szCs w:val="20"/>
                <w:lang w:eastAsia="pl-PL"/>
              </w:rPr>
              <w:t xml:space="preserve">usługami zdrowotnymi w ramach wsparcia w obszarze zdrowia, w tym w ramach </w:t>
            </w:r>
            <w:r w:rsidRPr="0143F5E0">
              <w:rPr>
                <w:rFonts w:ascii="Arial" w:eastAsia="Times New Roman" w:hAnsi="Arial" w:cs="Arial"/>
                <w:sz w:val="20"/>
                <w:szCs w:val="20"/>
                <w:lang w:eastAsia="pl-PL"/>
              </w:rPr>
              <w:t>program</w:t>
            </w:r>
            <w:r w:rsidR="636EF444" w:rsidRPr="0143F5E0">
              <w:rPr>
                <w:rFonts w:ascii="Arial" w:eastAsia="Times New Roman" w:hAnsi="Arial" w:cs="Arial"/>
                <w:sz w:val="20"/>
                <w:szCs w:val="20"/>
                <w:lang w:eastAsia="pl-PL"/>
              </w:rPr>
              <w:t>ów</w:t>
            </w:r>
            <w:r w:rsidRPr="0143F5E0">
              <w:rPr>
                <w:rFonts w:ascii="Arial" w:eastAsia="Times New Roman" w:hAnsi="Arial" w:cs="Arial"/>
                <w:sz w:val="20"/>
                <w:szCs w:val="20"/>
                <w:lang w:eastAsia="pl-PL"/>
              </w:rPr>
              <w:t xml:space="preserve"> polityki zdrowotnej </w:t>
            </w:r>
            <w:r w:rsidR="636EF444" w:rsidRPr="0143F5E0">
              <w:rPr>
                <w:rFonts w:ascii="Arial" w:eastAsia="Times New Roman" w:hAnsi="Arial" w:cs="Arial"/>
                <w:sz w:val="20"/>
                <w:szCs w:val="20"/>
                <w:lang w:eastAsia="pl-PL"/>
              </w:rPr>
              <w:t xml:space="preserve">współfinansowanych </w:t>
            </w:r>
            <w:r w:rsidRPr="0143F5E0">
              <w:rPr>
                <w:rFonts w:ascii="Arial" w:eastAsia="Times New Roman" w:hAnsi="Arial" w:cs="Arial"/>
                <w:sz w:val="20"/>
                <w:szCs w:val="20"/>
                <w:lang w:eastAsia="pl-PL"/>
              </w:rPr>
              <w:t xml:space="preserve">z </w:t>
            </w:r>
            <w:r w:rsidR="08E52851" w:rsidRPr="0143F5E0">
              <w:rPr>
                <w:rFonts w:ascii="Arial" w:eastAsia="Times New Roman" w:hAnsi="Arial" w:cs="Arial"/>
                <w:sz w:val="20"/>
                <w:szCs w:val="20"/>
                <w:lang w:eastAsia="pl-PL"/>
              </w:rPr>
              <w:t>EFS</w:t>
            </w:r>
            <w:r w:rsidRPr="0143F5E0">
              <w:rPr>
                <w:rFonts w:ascii="Arial" w:eastAsia="Times New Roman" w:hAnsi="Arial" w:cs="Arial"/>
                <w:sz w:val="20"/>
                <w:szCs w:val="20"/>
                <w:lang w:eastAsia="pl-PL"/>
              </w:rPr>
              <w:t xml:space="preserve">+. </w:t>
            </w:r>
          </w:p>
          <w:p w14:paraId="393BCC41" w14:textId="26732992" w:rsidR="00AD6D64" w:rsidRPr="00A23CBD" w:rsidRDefault="00AD6D64"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46179B7A" w14:textId="425CB5AC" w:rsidR="00AD6D64" w:rsidRPr="00A23CBD" w:rsidRDefault="6E1741A8" w:rsidP="0143F5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We wskaźniku należy uwzględnić wszystkie osoby, które otrzymały przynajmniej jedną formę wsparcia</w:t>
            </w:r>
            <w:r w:rsidR="636EF444" w:rsidRPr="0143F5E0">
              <w:rPr>
                <w:rFonts w:ascii="Arial" w:eastAsia="Times New Roman" w:hAnsi="Arial" w:cs="Arial"/>
                <w:sz w:val="20"/>
                <w:szCs w:val="20"/>
                <w:lang w:eastAsia="pl-PL"/>
              </w:rPr>
              <w:t xml:space="preserve"> w postaci usługi zdrowotnej </w:t>
            </w:r>
            <w:r w:rsidRPr="0143F5E0">
              <w:rPr>
                <w:rFonts w:ascii="Arial" w:eastAsia="Times New Roman" w:hAnsi="Arial" w:cs="Arial"/>
                <w:sz w:val="20"/>
                <w:szCs w:val="20"/>
                <w:lang w:eastAsia="pl-PL"/>
              </w:rPr>
              <w:t xml:space="preserve">w ramach wsparcia w </w:t>
            </w:r>
            <w:r w:rsidR="636EF444" w:rsidRPr="0143F5E0">
              <w:rPr>
                <w:rFonts w:ascii="Arial" w:eastAsia="Times New Roman" w:hAnsi="Arial" w:cs="Arial"/>
                <w:sz w:val="20"/>
                <w:szCs w:val="20"/>
                <w:lang w:eastAsia="pl-PL"/>
              </w:rPr>
              <w:t xml:space="preserve">obszarze zdrowia, w tym w ramach </w:t>
            </w:r>
            <w:r w:rsidRPr="0143F5E0">
              <w:rPr>
                <w:rFonts w:ascii="Arial" w:eastAsia="Times New Roman" w:hAnsi="Arial" w:cs="Arial"/>
                <w:sz w:val="20"/>
                <w:szCs w:val="20"/>
                <w:lang w:eastAsia="pl-PL"/>
              </w:rPr>
              <w:t>programu polityki zdrowotnej (w przypadku programu polityki zdrowotnej</w:t>
            </w:r>
            <w:r w:rsidR="0143F5E0" w:rsidRPr="0143F5E0">
              <w:rPr>
                <w:rFonts w:ascii="Arial" w:eastAsia="Times New Roman" w:hAnsi="Arial" w:cs="Arial"/>
                <w:sz w:val="20"/>
                <w:szCs w:val="20"/>
                <w:lang w:eastAsia="pl-PL"/>
              </w:rPr>
              <w:t xml:space="preserve"> </w:t>
            </w:r>
            <w:r w:rsidRPr="0143F5E0">
              <w:rPr>
                <w:rFonts w:ascii="Arial" w:eastAsia="Times New Roman" w:hAnsi="Arial" w:cs="Arial"/>
                <w:sz w:val="20"/>
                <w:szCs w:val="20"/>
                <w:lang w:eastAsia="pl-PL"/>
              </w:rPr>
              <w:t>daną osobę należy uwzględnić w wartości wskaźnika jednokrotnie, niezależnie od liczby i rodzaju form wsparcia, które ta osoba uzyskała w ramach danego programu polityki zdrowotnej).</w:t>
            </w:r>
          </w:p>
          <w:p w14:paraId="426A2960" w14:textId="7E479034" w:rsidR="00AD6D64" w:rsidRPr="00A23CBD" w:rsidDel="00904AB4" w:rsidRDefault="00AD6D64" w:rsidP="00312A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wsparcia krótkoterminowego o niskiej intensywności, udzielanego w ramach programu polityki zdrowotnej, osoba otrzymująca tego typu pomoc nie jest uczestnikiem projektu w rozumieniu wytycznych</w:t>
            </w:r>
            <w:r w:rsidR="008E51CF">
              <w:rPr>
                <w:rFonts w:ascii="Arial" w:eastAsia="Times New Roman" w:hAnsi="Arial" w:cs="Arial"/>
                <w:sz w:val="20"/>
                <w:szCs w:val="20"/>
                <w:lang w:eastAsia="pl-PL"/>
              </w:rPr>
              <w:t xml:space="preserve"> </w:t>
            </w:r>
            <w:r w:rsidR="008E51CF">
              <w:rPr>
                <w:rFonts w:ascii="Arial" w:eastAsia="Times New Roman" w:hAnsi="Arial" w:cs="Arial"/>
                <w:sz w:val="20"/>
                <w:szCs w:val="20"/>
                <w:lang w:eastAsia="pl-PL"/>
              </w:rPr>
              <w:lastRenderedPageBreak/>
              <w:t>monitorowania</w:t>
            </w:r>
            <w:r w:rsidRPr="00A23CBD">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A23CBD" w:rsidRPr="00A23CBD" w14:paraId="57D4425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24C364" w14:textId="5B869E59" w:rsidR="00AD6D64"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00B33520">
              <w:rPr>
                <w:rFonts w:ascii="Arial" w:hAnsi="Arial" w:cs="Arial"/>
                <w:sz w:val="20"/>
                <w:szCs w:val="20"/>
              </w:rPr>
              <w:t>K</w:t>
            </w:r>
            <w:r w:rsidRPr="0076559A">
              <w:rPr>
                <w:rFonts w:ascii="Arial" w:hAnsi="Arial" w:cs="Arial"/>
                <w:sz w:val="20"/>
                <w:szCs w:val="20"/>
              </w:rPr>
              <w:t>CO0</w:t>
            </w:r>
            <w:r w:rsidR="00DB32FA">
              <w:rPr>
                <w:rFonts w:ascii="Arial" w:hAnsi="Arial" w:cs="Arial"/>
                <w:sz w:val="20"/>
                <w:szCs w:val="20"/>
              </w:rPr>
              <w:t>1</w:t>
            </w:r>
          </w:p>
        </w:tc>
        <w:tc>
          <w:tcPr>
            <w:tcW w:w="1730" w:type="dxa"/>
          </w:tcPr>
          <w:p w14:paraId="25689A4A" w14:textId="720E1BFA"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38F3BCE2" w14:textId="1A42B982" w:rsidR="00AD6D64" w:rsidRPr="00A23CBD" w:rsidRDefault="00AD6D64"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wdrożonych programów polityki zdrowotnej (sztuki)</w:t>
            </w:r>
          </w:p>
        </w:tc>
        <w:tc>
          <w:tcPr>
            <w:tcW w:w="6634" w:type="dxa"/>
          </w:tcPr>
          <w:p w14:paraId="161AA569" w14:textId="4774799D" w:rsidR="00AD6D64" w:rsidRPr="00A23CBD" w:rsidRDefault="00AD6D64" w:rsidP="00261AD1">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liczbę wdrożonych programów polityki zdrowotnej. </w:t>
            </w:r>
          </w:p>
          <w:p w14:paraId="17487D05" w14:textId="563A0C62" w:rsidR="00AD6D64" w:rsidRPr="00A23CBD" w:rsidRDefault="00AD6D64"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52F0F46B" w14:textId="3467F7A0" w:rsidR="00AD6D64" w:rsidRPr="00A23CBD" w:rsidRDefault="50763837"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E0FB504">
              <w:rPr>
                <w:rFonts w:ascii="Arial" w:eastAsia="Times New Roman" w:hAnsi="Arial" w:cs="Arial"/>
                <w:sz w:val="20"/>
                <w:szCs w:val="20"/>
                <w:lang w:eastAsia="pl-PL"/>
              </w:rPr>
              <w:t>Regionalny program zdrowotny może obejmować działania z zakresu rehabilitacji medycznej ułatwiającej powrót do pracy</w:t>
            </w:r>
            <w:r w:rsidR="06B95320" w:rsidRPr="2E0FB504">
              <w:rPr>
                <w:rFonts w:ascii="Arial" w:eastAsia="Times New Roman" w:hAnsi="Arial" w:cs="Arial"/>
                <w:sz w:val="20"/>
                <w:szCs w:val="20"/>
                <w:lang w:eastAsia="pl-PL"/>
              </w:rPr>
              <w:t xml:space="preserve"> </w:t>
            </w:r>
            <w:r w:rsidR="003834A5">
              <w:rPr>
                <w:rFonts w:ascii="Arial" w:eastAsia="Times New Roman" w:hAnsi="Arial" w:cs="Arial"/>
                <w:sz w:val="20"/>
                <w:szCs w:val="20"/>
                <w:lang w:eastAsia="pl-PL"/>
              </w:rPr>
              <w:t>lub</w:t>
            </w:r>
            <w:r w:rsidR="06B95320" w:rsidRPr="2E0FB504">
              <w:rPr>
                <w:rFonts w:ascii="Arial" w:eastAsia="Times New Roman" w:hAnsi="Arial" w:cs="Arial"/>
                <w:sz w:val="20"/>
                <w:szCs w:val="20"/>
                <w:lang w:eastAsia="pl-PL"/>
              </w:rPr>
              <w:t xml:space="preserve"> utrzymanie zatrudnienia</w:t>
            </w:r>
            <w:r w:rsidRPr="2E0FB504">
              <w:rPr>
                <w:rFonts w:ascii="Arial" w:eastAsia="Times New Roman" w:hAnsi="Arial" w:cs="Arial"/>
                <w:sz w:val="20"/>
                <w:szCs w:val="20"/>
                <w:lang w:eastAsia="pl-PL"/>
              </w:rPr>
              <w:t xml:space="preserve">, profilaktykę chorób związanych z miejscem pracy lub działania </w:t>
            </w:r>
            <w:r w:rsidR="7470D410" w:rsidRPr="2E0FB504">
              <w:rPr>
                <w:rFonts w:ascii="Arial" w:eastAsia="Times New Roman" w:hAnsi="Arial" w:cs="Arial"/>
                <w:sz w:val="20"/>
                <w:szCs w:val="20"/>
                <w:lang w:eastAsia="pl-PL"/>
              </w:rPr>
              <w:t>ukierunkowane na eliminowanie zdrowotnych czynników ryzyka w miejscu pracy</w:t>
            </w:r>
            <w:r w:rsidRPr="2E0FB504">
              <w:rPr>
                <w:rFonts w:ascii="Arial" w:eastAsia="Times New Roman" w:hAnsi="Arial" w:cs="Arial"/>
                <w:sz w:val="20"/>
                <w:szCs w:val="20"/>
                <w:lang w:eastAsia="pl-PL"/>
              </w:rPr>
              <w:t xml:space="preserve">. </w:t>
            </w:r>
          </w:p>
          <w:p w14:paraId="47F7AE63" w14:textId="0E092489" w:rsidR="003F7B9E"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807BE3">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 </w:t>
            </w:r>
            <w:r w:rsidR="003F7B9E">
              <w:rPr>
                <w:rFonts w:ascii="Arial" w:hAnsi="Arial" w:cs="Arial"/>
                <w:sz w:val="20"/>
                <w:szCs w:val="20"/>
              </w:rPr>
              <w:t>(liczba podpisanych umów powinna pozwolić na przyjęcie, że zakładane efekty tego programu zostaną osiągnięte)</w:t>
            </w:r>
            <w:r w:rsidR="003F7B9E" w:rsidRPr="00A23CBD">
              <w:rPr>
                <w:rFonts w:ascii="Arial" w:hAnsi="Arial" w:cs="Arial"/>
                <w:sz w:val="20"/>
                <w:szCs w:val="20"/>
              </w:rPr>
              <w:t xml:space="preserve"> </w:t>
            </w:r>
            <w:r w:rsidRPr="00A23CBD">
              <w:rPr>
                <w:rFonts w:ascii="Arial" w:hAnsi="Arial" w:cs="Arial"/>
                <w:sz w:val="20"/>
                <w:szCs w:val="20"/>
              </w:rPr>
              <w:t xml:space="preserve">albo podpisaniu umowy z beneficjentem projektu wybranego w trybie niekonkurencyjnym. </w:t>
            </w:r>
          </w:p>
          <w:p w14:paraId="79A2062F" w14:textId="03E9EDE6" w:rsidR="00AD6D64" w:rsidRPr="00A23CBD" w:rsidDel="00904AB4"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jest monitorowany przez IZ na podstawie danych z umów o dofinansowanie.</w:t>
            </w:r>
          </w:p>
        </w:tc>
      </w:tr>
      <w:tr w:rsidR="00A23CBD" w:rsidRPr="00A23CBD" w14:paraId="688302A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A62952" w14:textId="2324BD44" w:rsidR="00FE7FC0" w:rsidRPr="00A23CBD" w:rsidRDefault="158F5514" w:rsidP="00104E61">
            <w:pPr>
              <w:spacing w:line="259" w:lineRule="auto"/>
              <w:rPr>
                <w:rFonts w:ascii="Arial" w:hAnsi="Arial" w:cs="Arial"/>
                <w:sz w:val="20"/>
                <w:szCs w:val="20"/>
              </w:rPr>
            </w:pPr>
            <w:r w:rsidRPr="3638F28F">
              <w:rPr>
                <w:rFonts w:ascii="Arial" w:hAnsi="Arial" w:cs="Arial"/>
                <w:sz w:val="20"/>
                <w:szCs w:val="20"/>
              </w:rPr>
              <w:t>EECR03</w:t>
            </w:r>
          </w:p>
        </w:tc>
        <w:tc>
          <w:tcPr>
            <w:tcW w:w="1730" w:type="dxa"/>
          </w:tcPr>
          <w:p w14:paraId="6AE2EB12" w14:textId="074560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65500AFB" w14:textId="59CEF0D1" w:rsidR="00FE7FC0" w:rsidRPr="00A23CBD" w:rsidRDefault="64BD582C"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 Liczba osób, które uzyskały kwalifikacje po opuszczeniu programu (osoby)</w:t>
            </w:r>
          </w:p>
          <w:p w14:paraId="1E61108B" w14:textId="5FBAA22C" w:rsidR="00FE7FC0" w:rsidRPr="00A23CBD" w:rsidRDefault="00FE7FC0"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0CC479D8" w14:textId="087443B1" w:rsidR="00FE7FC0" w:rsidRPr="00A23CBD" w:rsidRDefault="5A0719EC"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Definicja i sposób pomiaru we wskaźniku wspólnym: </w:t>
            </w:r>
            <w:r w:rsidRPr="3638F28F">
              <w:rPr>
                <w:rFonts w:ascii="Arial" w:eastAsia="Times New Roman" w:hAnsi="Arial" w:cs="Arial"/>
                <w:i/>
                <w:iCs/>
                <w:sz w:val="20"/>
                <w:szCs w:val="20"/>
                <w:lang w:eastAsia="pl-PL"/>
              </w:rPr>
              <w:t>liczba osób, które uzyskały kwalifikacje po opuszczeniu programu</w:t>
            </w:r>
            <w:r w:rsidR="7A28A2C5" w:rsidRPr="3638F28F">
              <w:rPr>
                <w:rFonts w:ascii="Arial" w:eastAsia="Times New Roman" w:hAnsi="Arial" w:cs="Arial"/>
                <w:i/>
                <w:iCs/>
                <w:sz w:val="20"/>
                <w:szCs w:val="20"/>
                <w:lang w:eastAsia="pl-PL"/>
              </w:rPr>
              <w:t xml:space="preserve"> (osoby)</w:t>
            </w:r>
            <w:r w:rsidRPr="3638F28F">
              <w:rPr>
                <w:rFonts w:ascii="Arial" w:eastAsia="Times New Roman" w:hAnsi="Arial" w:cs="Arial"/>
                <w:sz w:val="20"/>
                <w:szCs w:val="20"/>
                <w:lang w:eastAsia="pl-PL"/>
              </w:rPr>
              <w:t xml:space="preserve">. </w:t>
            </w:r>
          </w:p>
        </w:tc>
      </w:tr>
      <w:tr w:rsidR="00A23CBD" w:rsidRPr="00A23CBD" w14:paraId="039CA439"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1763DE8" w14:textId="29D329E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2</w:t>
            </w:r>
          </w:p>
        </w:tc>
        <w:tc>
          <w:tcPr>
            <w:tcW w:w="1730" w:type="dxa"/>
          </w:tcPr>
          <w:p w14:paraId="3A2C886A" w14:textId="518B20C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597A1BCE" w14:textId="43493551" w:rsidR="00FE7FC0" w:rsidRPr="00A23CBD" w:rsidRDefault="7DBC1AFF"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osób, które w wyniku realizacji wsparcia </w:t>
            </w:r>
            <w:r w:rsidR="7D79D085" w:rsidRPr="0C5E5098">
              <w:rPr>
                <w:rFonts w:ascii="Arial" w:eastAsia="Times New Roman" w:hAnsi="Arial" w:cs="Arial"/>
                <w:sz w:val="20"/>
                <w:szCs w:val="20"/>
                <w:lang w:eastAsia="pl-PL"/>
              </w:rPr>
              <w:t xml:space="preserve">z zakresu </w:t>
            </w:r>
            <w:r w:rsidRPr="0C5E5098">
              <w:rPr>
                <w:rFonts w:ascii="Arial" w:eastAsia="Times New Roman" w:hAnsi="Arial" w:cs="Arial"/>
                <w:sz w:val="20"/>
                <w:szCs w:val="20"/>
                <w:lang w:eastAsia="pl-PL"/>
              </w:rPr>
              <w:t xml:space="preserve"> outplacementu/</w:t>
            </w:r>
            <w:r w:rsidR="2016FEA9" w:rsidRPr="0C5E5098">
              <w:rPr>
                <w:rFonts w:ascii="Arial" w:eastAsia="Times New Roman" w:hAnsi="Arial" w:cs="Arial"/>
                <w:sz w:val="20"/>
                <w:szCs w:val="20"/>
                <w:lang w:eastAsia="pl-PL"/>
              </w:rPr>
              <w:t>poprawy</w:t>
            </w:r>
            <w:r w:rsidRPr="0C5E5098">
              <w:rPr>
                <w:rFonts w:ascii="Arial" w:eastAsia="Times New Roman" w:hAnsi="Arial" w:cs="Arial"/>
                <w:sz w:val="20"/>
                <w:szCs w:val="20"/>
                <w:lang w:eastAsia="pl-PL"/>
              </w:rPr>
              <w:t xml:space="preserve"> środowiska pracy podjęły pracę lub kontynuowały zatrudnienie </w:t>
            </w:r>
            <w:r w:rsidR="2A7D4622" w:rsidRPr="0C5E5098">
              <w:rPr>
                <w:rFonts w:ascii="Arial" w:eastAsia="Times New Roman" w:hAnsi="Arial" w:cs="Arial"/>
                <w:sz w:val="20"/>
                <w:szCs w:val="20"/>
                <w:lang w:eastAsia="pl-PL"/>
              </w:rPr>
              <w:br w:type="page"/>
            </w:r>
            <w:r w:rsidRPr="0C5E5098">
              <w:rPr>
                <w:rFonts w:ascii="Arial" w:eastAsia="Times New Roman" w:hAnsi="Arial" w:cs="Arial"/>
                <w:sz w:val="20"/>
                <w:szCs w:val="20"/>
                <w:lang w:eastAsia="pl-PL"/>
              </w:rPr>
              <w:t>(osoby)</w:t>
            </w:r>
          </w:p>
        </w:tc>
        <w:tc>
          <w:tcPr>
            <w:tcW w:w="6634" w:type="dxa"/>
          </w:tcPr>
          <w:p w14:paraId="5E80E4D2" w14:textId="77777777" w:rsidR="00FE7FC0" w:rsidRPr="00A23CBD" w:rsidRDefault="00FE7FC0"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osób, które:</w:t>
            </w:r>
          </w:p>
          <w:p w14:paraId="61923937" w14:textId="22E22975" w:rsidR="00FE7FC0" w:rsidRPr="00A23CBD" w:rsidRDefault="00FE7FC0"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podjęły pracę lub kontynuowały zatrudnienie w dotychczasowym lub nowym miejscu pracy w wyniku realizacji działań i programów typu </w:t>
            </w:r>
            <w:r w:rsidRPr="00A23CBD">
              <w:rPr>
                <w:rFonts w:ascii="Arial" w:eastAsia="Times New Roman" w:hAnsi="Arial" w:cs="Arial"/>
                <w:i/>
                <w:iCs/>
                <w:sz w:val="20"/>
                <w:szCs w:val="20"/>
                <w:lang w:eastAsia="pl-PL"/>
              </w:rPr>
              <w:t xml:space="preserve">outplacement </w:t>
            </w:r>
            <w:r w:rsidRPr="00A23CBD">
              <w:rPr>
                <w:rFonts w:ascii="Arial" w:eastAsia="Times New Roman" w:hAnsi="Arial" w:cs="Arial"/>
                <w:iCs/>
                <w:sz w:val="20"/>
                <w:szCs w:val="20"/>
                <w:lang w:eastAsia="pl-PL"/>
              </w:rPr>
              <w:t>lub</w:t>
            </w:r>
          </w:p>
          <w:p w14:paraId="268EE342" w14:textId="550997A7" w:rsidR="00FE7FC0" w:rsidRPr="005161D5" w:rsidRDefault="7DBC1AFF"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 dzięki podjęciu przez pracodawcę działań, wskazanych we wskaźniku produktu </w:t>
            </w:r>
            <w:r w:rsidR="7ECD0095" w:rsidRPr="0C5E5098">
              <w:rPr>
                <w:rFonts w:ascii="Arial" w:eastAsia="Times New Roman" w:hAnsi="Arial" w:cs="Arial"/>
                <w:i/>
                <w:iCs/>
                <w:sz w:val="20"/>
                <w:szCs w:val="20"/>
                <w:lang w:eastAsia="pl-PL"/>
              </w:rPr>
              <w:t>l</w:t>
            </w:r>
            <w:r w:rsidRPr="0C5E5098">
              <w:rPr>
                <w:rFonts w:ascii="Arial" w:eastAsia="Times New Roman" w:hAnsi="Arial" w:cs="Arial"/>
                <w:i/>
                <w:iCs/>
                <w:sz w:val="20"/>
                <w:szCs w:val="20"/>
                <w:lang w:eastAsia="pl-PL"/>
              </w:rPr>
              <w:t xml:space="preserve">iczba </w:t>
            </w:r>
            <w:r w:rsidR="23944472" w:rsidRPr="0C5E5098">
              <w:rPr>
                <w:rFonts w:ascii="Arial" w:eastAsia="Times New Roman" w:hAnsi="Arial" w:cs="Arial"/>
                <w:i/>
                <w:iCs/>
                <w:sz w:val="20"/>
                <w:szCs w:val="20"/>
                <w:lang w:eastAsia="pl-PL"/>
              </w:rPr>
              <w:t>pracodawców</w:t>
            </w:r>
            <w:r w:rsidRPr="0C5E5098">
              <w:rPr>
                <w:rFonts w:ascii="Arial" w:eastAsia="Times New Roman" w:hAnsi="Arial" w:cs="Arial"/>
                <w:i/>
                <w:iCs/>
                <w:sz w:val="20"/>
                <w:szCs w:val="20"/>
                <w:lang w:eastAsia="pl-PL"/>
              </w:rPr>
              <w:t xml:space="preserve"> objętych wsparciem </w:t>
            </w:r>
            <w:r w:rsidR="36B6B35A" w:rsidRPr="0C5E5098">
              <w:rPr>
                <w:rFonts w:ascii="Arial" w:eastAsia="Times New Roman" w:hAnsi="Arial" w:cs="Arial"/>
                <w:i/>
                <w:iCs/>
                <w:sz w:val="20"/>
                <w:szCs w:val="20"/>
                <w:lang w:eastAsia="pl-PL"/>
              </w:rPr>
              <w:lastRenderedPageBreak/>
              <w:t xml:space="preserve">dotyczącym poprawy </w:t>
            </w:r>
            <w:r w:rsidRPr="0C5E5098">
              <w:rPr>
                <w:rFonts w:ascii="Arial" w:eastAsia="Times New Roman" w:hAnsi="Arial" w:cs="Arial"/>
                <w:i/>
                <w:iCs/>
                <w:sz w:val="20"/>
                <w:szCs w:val="20"/>
                <w:lang w:eastAsia="pl-PL"/>
              </w:rPr>
              <w:t>środowiska pracy, (</w:t>
            </w:r>
            <w:r w:rsidR="7ECD0095" w:rsidRPr="0C5E5098">
              <w:rPr>
                <w:rFonts w:ascii="Arial" w:eastAsia="Times New Roman" w:hAnsi="Arial" w:cs="Arial"/>
                <w:i/>
                <w:iCs/>
                <w:sz w:val="20"/>
                <w:szCs w:val="20"/>
                <w:lang w:eastAsia="pl-PL"/>
              </w:rPr>
              <w:t>podmioty</w:t>
            </w:r>
            <w:r w:rsidRPr="0C5E5098">
              <w:rPr>
                <w:rFonts w:ascii="Arial" w:eastAsia="Times New Roman" w:hAnsi="Arial" w:cs="Arial"/>
                <w:i/>
                <w:iCs/>
                <w:sz w:val="20"/>
                <w:szCs w:val="20"/>
                <w:lang w:eastAsia="pl-PL"/>
              </w:rPr>
              <w:t>)</w:t>
            </w:r>
            <w:r w:rsidRPr="0C5E5098">
              <w:rPr>
                <w:rFonts w:ascii="Arial" w:eastAsia="Times New Roman" w:hAnsi="Arial" w:cs="Arial"/>
                <w:sz w:val="20"/>
                <w:szCs w:val="20"/>
                <w:lang w:eastAsia="pl-PL"/>
              </w:rPr>
              <w:t xml:space="preserve"> utrzymały zatrudnienie u dotychczasowego pracodawcy</w:t>
            </w:r>
            <w:r w:rsidR="6A186385" w:rsidRPr="0C5E5098">
              <w:rPr>
                <w:rFonts w:ascii="Arial" w:eastAsia="Times New Roman" w:hAnsi="Arial" w:cs="Arial"/>
                <w:sz w:val="20"/>
                <w:szCs w:val="20"/>
                <w:lang w:eastAsia="pl-PL"/>
              </w:rPr>
              <w:t xml:space="preserve"> </w:t>
            </w:r>
            <w:r w:rsidRPr="0C5E5098">
              <w:rPr>
                <w:rFonts w:ascii="Arial" w:eastAsia="Times New Roman" w:hAnsi="Arial" w:cs="Arial"/>
                <w:sz w:val="20"/>
                <w:szCs w:val="20"/>
                <w:lang w:eastAsia="pl-PL"/>
              </w:rPr>
              <w:t>lub dzięki wdrożeniu ww. działań zostały przyjęte do pracy.</w:t>
            </w:r>
          </w:p>
          <w:p w14:paraId="61082642" w14:textId="34F0A252"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outplacementu </w:t>
            </w:r>
            <w:r w:rsidR="0079477B">
              <w:rPr>
                <w:rFonts w:ascii="Arial" w:eastAsia="Times New Roman" w:hAnsi="Arial" w:cs="Arial"/>
                <w:sz w:val="20"/>
                <w:szCs w:val="20"/>
                <w:lang w:eastAsia="pl-PL"/>
              </w:rPr>
              <w:t xml:space="preserve">jak we wskaźniku </w:t>
            </w:r>
            <w:r w:rsidR="00B67A2F">
              <w:rPr>
                <w:rFonts w:ascii="Arial" w:eastAsia="Times New Roman" w:hAnsi="Arial" w:cs="Arial"/>
                <w:i/>
                <w:sz w:val="20"/>
                <w:szCs w:val="20"/>
                <w:lang w:eastAsia="pl-PL"/>
              </w:rPr>
              <w:t>l</w:t>
            </w:r>
            <w:r w:rsidR="00754E5E" w:rsidRPr="00754E5E">
              <w:rPr>
                <w:rFonts w:ascii="Arial" w:eastAsia="Times New Roman" w:hAnsi="Arial" w:cs="Arial"/>
                <w:i/>
                <w:sz w:val="20"/>
                <w:szCs w:val="20"/>
                <w:lang w:eastAsia="pl-PL"/>
              </w:rPr>
              <w:t>iczba osób objętych wsparciem z zakresu outplacementu</w:t>
            </w:r>
            <w:r w:rsidR="00B67A2F">
              <w:rPr>
                <w:rFonts w:ascii="Arial" w:eastAsia="Times New Roman" w:hAnsi="Arial" w:cs="Arial"/>
                <w:i/>
                <w:sz w:val="20"/>
                <w:szCs w:val="20"/>
                <w:lang w:eastAsia="pl-PL"/>
              </w:rPr>
              <w:t xml:space="preserve"> (osoby)</w:t>
            </w:r>
            <w:r w:rsidRPr="00A23CBD">
              <w:rPr>
                <w:rFonts w:ascii="Arial" w:eastAsia="Times New Roman" w:hAnsi="Arial" w:cs="Arial"/>
                <w:sz w:val="20"/>
                <w:szCs w:val="20"/>
                <w:lang w:eastAsia="pl-PL"/>
              </w:rPr>
              <w:t>.</w:t>
            </w:r>
          </w:p>
          <w:p w14:paraId="21577CD8" w14:textId="7A199549" w:rsidR="00FE7FC0"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i/>
                <w:iCs/>
                <w:sz w:val="20"/>
                <w:szCs w:val="20"/>
                <w:lang w:eastAsia="pl-PL"/>
              </w:rPr>
              <w:t xml:space="preserve">Osoby, które </w:t>
            </w:r>
            <w:r w:rsidRPr="005161D5">
              <w:rPr>
                <w:rFonts w:ascii="Arial" w:eastAsia="Times New Roman" w:hAnsi="Arial" w:cs="Arial"/>
                <w:sz w:val="20"/>
                <w:szCs w:val="20"/>
                <w:lang w:eastAsia="pl-PL"/>
              </w:rPr>
              <w:t>podjęły</w:t>
            </w:r>
            <w:r w:rsidRPr="00A23CBD">
              <w:rPr>
                <w:rFonts w:ascii="Arial" w:eastAsia="Times New Roman" w:hAnsi="Arial" w:cs="Arial"/>
                <w:i/>
                <w:iCs/>
                <w:sz w:val="20"/>
                <w:szCs w:val="20"/>
                <w:lang w:eastAsia="pl-PL"/>
              </w:rPr>
              <w:t xml:space="preserve"> pracę - </w:t>
            </w:r>
            <w:r w:rsidRPr="00A23CBD">
              <w:rPr>
                <w:rFonts w:ascii="Arial" w:eastAsia="Times New Roman" w:hAnsi="Arial" w:cs="Arial"/>
                <w:sz w:val="20"/>
                <w:szCs w:val="20"/>
                <w:lang w:eastAsia="pl-PL"/>
              </w:rPr>
              <w:t>liczone są</w:t>
            </w:r>
            <w:r w:rsidR="007777F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we wskaźniku w odniesieniu do osób bezrobotnych i biernych zawodowo, natomiast w przypadku</w:t>
            </w:r>
            <w:r w:rsidRPr="00A23CBD">
              <w:rPr>
                <w:rFonts w:ascii="Arial" w:eastAsia="Times New Roman" w:hAnsi="Arial" w:cs="Arial"/>
                <w:i/>
                <w:iCs/>
                <w:sz w:val="20"/>
                <w:szCs w:val="20"/>
                <w:lang w:eastAsia="pl-PL"/>
              </w:rPr>
              <w:t xml:space="preserve"> osób kontynuujących zatrudnienie - </w:t>
            </w:r>
            <w:r w:rsidRPr="00A23CBD">
              <w:rPr>
                <w:rFonts w:ascii="Arial" w:eastAsia="Times New Roman" w:hAnsi="Arial" w:cs="Arial"/>
                <w:sz w:val="20"/>
                <w:szCs w:val="20"/>
                <w:lang w:eastAsia="pl-PL"/>
              </w:rPr>
              <w:t>w odniesieniu do pracujących w momencie przystąpienia do projektu.</w:t>
            </w:r>
            <w:r w:rsidRPr="00A23CBD">
              <w:rPr>
                <w:rFonts w:ascii="Arial" w:eastAsia="Times New Roman" w:hAnsi="Arial" w:cs="Arial"/>
                <w:sz w:val="20"/>
                <w:szCs w:val="20"/>
                <w:lang w:eastAsia="pl-PL"/>
              </w:rPr>
              <w:br w:type="page"/>
            </w:r>
          </w:p>
          <w:p w14:paraId="42811BFD" w14:textId="7CD82666" w:rsidR="00B34861" w:rsidRPr="00A23CBD" w:rsidRDefault="00B34861"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34861">
              <w:rPr>
                <w:rFonts w:ascii="Arial" w:eastAsia="Times New Roman" w:hAnsi="Arial"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3809C84" w14:textId="6900E68A"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3C898ABF" w14:textId="261DF1E7"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Style w:val="Hipercze"/>
                <w:rFonts w:ascii="Arial" w:hAnsi="Arial" w:cs="Arial"/>
                <w:iCs/>
                <w:color w:val="auto"/>
                <w:sz w:val="20"/>
                <w:szCs w:val="20"/>
                <w:u w:val="none"/>
              </w:rPr>
              <w:t>We wskaźniku należy wykazywać również osoby, które uzyskały wsparcie EFS+ na podjęcie działalności gospodarczej.</w:t>
            </w:r>
          </w:p>
        </w:tc>
      </w:tr>
      <w:tr w:rsidR="0070214B" w:rsidRPr="00A23CBD" w14:paraId="56B2DD46"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47CCBEC" w14:textId="377AAC02" w:rsidR="0070214B"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3</w:t>
            </w:r>
          </w:p>
        </w:tc>
        <w:tc>
          <w:tcPr>
            <w:tcW w:w="1730" w:type="dxa"/>
          </w:tcPr>
          <w:p w14:paraId="72A807F4" w14:textId="0E513F63"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33461926" w14:textId="16E0415B" w:rsidR="0070214B" w:rsidRPr="00A23CBD" w:rsidRDefault="0070214B" w:rsidP="00B34BA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Liczba osób, które </w:t>
            </w:r>
            <w:r w:rsidR="00B34BA8">
              <w:rPr>
                <w:rFonts w:ascii="Arial" w:eastAsia="Times New Roman" w:hAnsi="Arial" w:cs="Arial"/>
                <w:sz w:val="20"/>
                <w:szCs w:val="20"/>
                <w:lang w:eastAsia="pl-PL"/>
              </w:rPr>
              <w:t>dzięki wsparciu w obszarze zdrowia</w:t>
            </w:r>
            <w:r>
              <w:rPr>
                <w:rFonts w:ascii="Arial" w:eastAsia="Times New Roman" w:hAnsi="Arial" w:cs="Arial"/>
                <w:sz w:val="20"/>
                <w:szCs w:val="20"/>
                <w:lang w:eastAsia="pl-PL"/>
              </w:rPr>
              <w:t xml:space="preserve"> podjęły pracę lub kontynuowały zatrudnienie (osoby)</w:t>
            </w:r>
          </w:p>
        </w:tc>
        <w:tc>
          <w:tcPr>
            <w:tcW w:w="6634" w:type="dxa"/>
          </w:tcPr>
          <w:p w14:paraId="2DA75003" w14:textId="10CF536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osób, które dzięki wsparciu </w:t>
            </w:r>
            <w:r w:rsidR="00567DC0">
              <w:rPr>
                <w:rFonts w:ascii="Arial" w:eastAsia="Times New Roman" w:hAnsi="Arial" w:cs="Arial"/>
                <w:sz w:val="20"/>
                <w:szCs w:val="20"/>
                <w:lang w:eastAsia="pl-PL"/>
              </w:rPr>
              <w:t>EFS+</w:t>
            </w:r>
            <w:r>
              <w:rPr>
                <w:rFonts w:ascii="Arial" w:eastAsia="Times New Roman" w:hAnsi="Arial" w:cs="Arial"/>
                <w:sz w:val="20"/>
                <w:szCs w:val="20"/>
                <w:lang w:eastAsia="pl-PL"/>
              </w:rPr>
              <w:t xml:space="preserve"> w zakresie </w:t>
            </w:r>
            <w:r w:rsidRPr="00A47F5E">
              <w:rPr>
                <w:rFonts w:ascii="Arial" w:eastAsia="Times New Roman" w:hAnsi="Arial" w:cs="Arial"/>
                <w:sz w:val="20"/>
                <w:szCs w:val="20"/>
                <w:lang w:eastAsia="pl-PL"/>
              </w:rPr>
              <w:t xml:space="preserve">aktywnego i zdrowego starzenia się </w:t>
            </w:r>
            <w:r>
              <w:rPr>
                <w:rFonts w:ascii="Arial" w:eastAsia="Times New Roman" w:hAnsi="Arial" w:cs="Arial"/>
                <w:sz w:val="20"/>
                <w:szCs w:val="20"/>
                <w:lang w:eastAsia="pl-PL"/>
              </w:rPr>
              <w:t>lub</w:t>
            </w:r>
            <w:r w:rsidRPr="00A47F5E">
              <w:rPr>
                <w:rFonts w:ascii="Arial" w:eastAsia="Times New Roman" w:hAnsi="Arial" w:cs="Arial"/>
                <w:sz w:val="20"/>
                <w:szCs w:val="20"/>
                <w:lang w:eastAsia="pl-PL"/>
              </w:rPr>
              <w:t xml:space="preserve"> zdrowego środowiska pracy</w:t>
            </w:r>
            <w:r>
              <w:rPr>
                <w:rFonts w:ascii="Arial" w:eastAsia="Times New Roman" w:hAnsi="Arial" w:cs="Arial"/>
                <w:sz w:val="20"/>
                <w:szCs w:val="20"/>
                <w:lang w:eastAsia="pl-PL"/>
              </w:rPr>
              <w:t xml:space="preserve"> podjęły pracę lub kontynuowały zatrudnienie w dotychczasowym lub w nowym miejscu pracy. </w:t>
            </w:r>
          </w:p>
          <w:p w14:paraId="06B544A8" w14:textId="0C4A88E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ascii="Arial" w:eastAsia="Times New Roman" w:hAnsi="Arial" w:cs="Arial"/>
                <w:sz w:val="20"/>
                <w:szCs w:val="20"/>
                <w:lang w:eastAsia="pl-PL"/>
              </w:rPr>
              <w:br w:type="page"/>
            </w:r>
            <w:r>
              <w:rPr>
                <w:rFonts w:ascii="Arial" w:eastAsia="Times New Roman" w:hAnsi="Arial" w:cs="Arial"/>
                <w:sz w:val="20"/>
                <w:szCs w:val="20"/>
                <w:lang w:eastAsia="pl-PL"/>
              </w:rPr>
              <w:br w:type="page"/>
            </w:r>
          </w:p>
          <w:p w14:paraId="73179208" w14:textId="1F98D841"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podjęły pracę </w:t>
            </w:r>
            <w:r w:rsidR="005C79DD">
              <w:rPr>
                <w:rFonts w:ascii="Arial" w:eastAsia="Times New Roman" w:hAnsi="Arial" w:cs="Arial"/>
                <w:sz w:val="20"/>
                <w:szCs w:val="20"/>
                <w:lang w:eastAsia="pl-PL"/>
              </w:rPr>
              <w:t>–</w:t>
            </w:r>
            <w:r>
              <w:rPr>
                <w:rFonts w:ascii="Arial" w:eastAsia="Times New Roman" w:hAnsi="Arial" w:cs="Arial"/>
                <w:sz w:val="20"/>
                <w:szCs w:val="20"/>
                <w:lang w:eastAsia="pl-PL"/>
              </w:rPr>
              <w:t xml:space="preserve"> liczone są w odniesieniu do osób bezrobotnych i biernych zawodowo, natomiast w przypadku osób </w:t>
            </w:r>
            <w:r>
              <w:rPr>
                <w:rFonts w:ascii="Arial" w:eastAsia="Times New Roman" w:hAnsi="Arial" w:cs="Arial"/>
                <w:sz w:val="20"/>
                <w:szCs w:val="20"/>
                <w:lang w:eastAsia="pl-PL"/>
              </w:rPr>
              <w:lastRenderedPageBreak/>
              <w:t xml:space="preserve">kontynuujących zatrudnienie </w:t>
            </w:r>
            <w:r w:rsidR="005C79DD">
              <w:rPr>
                <w:rFonts w:ascii="Arial" w:eastAsia="Times New Roman" w:hAnsi="Arial" w:cs="Arial"/>
                <w:sz w:val="20"/>
                <w:szCs w:val="20"/>
                <w:lang w:eastAsia="pl-PL"/>
              </w:rPr>
              <w:t xml:space="preserve">– </w:t>
            </w:r>
            <w:r>
              <w:rPr>
                <w:rFonts w:ascii="Arial" w:eastAsia="Times New Roman" w:hAnsi="Arial" w:cs="Arial"/>
                <w:sz w:val="20"/>
                <w:szCs w:val="20"/>
                <w:lang w:eastAsia="pl-PL"/>
              </w:rPr>
              <w:t>w odniesieniu do pracujących zagrożonych utratą pracy z przyczyn dotyczących stanu zdrowia.</w:t>
            </w:r>
            <w:r>
              <w:rPr>
                <w:rFonts w:ascii="Arial" w:eastAsia="Times New Roman" w:hAnsi="Arial" w:cs="Arial"/>
                <w:sz w:val="20"/>
                <w:szCs w:val="20"/>
                <w:lang w:eastAsia="pl-PL"/>
              </w:rPr>
              <w:br w:type="page"/>
            </w:r>
          </w:p>
          <w:p w14:paraId="71C59151" w14:textId="77777777" w:rsidR="0070214B" w:rsidRPr="00A23CBD"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233F83E0" w14:textId="5BB999A5" w:rsidR="0070214B" w:rsidRPr="00A23CBD" w:rsidRDefault="0070214B" w:rsidP="007021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 do 4 tygodni od zakończenia przez uczestnika udziału w projekcie.</w:t>
            </w:r>
          </w:p>
        </w:tc>
      </w:tr>
      <w:tr w:rsidR="3638F28F" w14:paraId="333AD1C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C096B0A" w14:textId="6C0BD069" w:rsidR="6683AFF2" w:rsidRDefault="6683AFF2" w:rsidP="3638F28F">
            <w:pPr>
              <w:rPr>
                <w:rFonts w:ascii="Arial" w:hAnsi="Arial" w:cs="Arial"/>
                <w:sz w:val="20"/>
                <w:szCs w:val="20"/>
              </w:rPr>
            </w:pPr>
            <w:r w:rsidRPr="3638F28F">
              <w:rPr>
                <w:rFonts w:ascii="Arial" w:hAnsi="Arial" w:cs="Arial"/>
                <w:sz w:val="20"/>
                <w:szCs w:val="20"/>
              </w:rPr>
              <w:lastRenderedPageBreak/>
              <w:t>PLDGCR04</w:t>
            </w:r>
          </w:p>
        </w:tc>
        <w:tc>
          <w:tcPr>
            <w:tcW w:w="1730" w:type="dxa"/>
          </w:tcPr>
          <w:p w14:paraId="51CDF227" w14:textId="1C4737D2" w:rsidR="6683AFF2" w:rsidRDefault="6683AFF2"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523" w:type="dxa"/>
          </w:tcPr>
          <w:p w14:paraId="2DDAC0B2" w14:textId="73352783" w:rsidR="29408E37" w:rsidRDefault="6C640A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05280C43"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523F393C" w14:textId="61073F74"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w:t>
            </w:r>
            <w:r w:rsidR="07DB937D" w:rsidRPr="0C5E5098">
              <w:rPr>
                <w:rFonts w:ascii="Arial" w:hAnsi="Arial" w:cs="Arial"/>
                <w:sz w:val="20"/>
                <w:szCs w:val="20"/>
              </w:rPr>
              <w:t xml:space="preserve"> </w:t>
            </w:r>
            <w:r w:rsidRPr="0C5E5098">
              <w:rPr>
                <w:rFonts w:ascii="Arial" w:hAnsi="Arial" w:cs="Arial"/>
                <w:sz w:val="20"/>
                <w:szCs w:val="20"/>
              </w:rPr>
              <w:t>kwalifikacje lub nabyły zielone kompetencje.</w:t>
            </w:r>
          </w:p>
          <w:p w14:paraId="4F7273B3" w14:textId="563735AD"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661E6CF8" w14:textId="5B100860" w:rsidR="136BFEE6" w:rsidRDefault="02D33DCB"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w:t>
            </w:r>
            <w:r w:rsidR="1058CDA1" w:rsidRPr="0C5E5098">
              <w:rPr>
                <w:rFonts w:ascii="Arial" w:hAnsi="Arial" w:cs="Arial"/>
                <w:sz w:val="20"/>
                <w:szCs w:val="20"/>
              </w:rPr>
              <w:t xml:space="preserve">zielone </w:t>
            </w:r>
            <w:r w:rsidRPr="0C5E5098">
              <w:rPr>
                <w:rFonts w:ascii="Arial" w:hAnsi="Arial" w:cs="Arial"/>
                <w:sz w:val="20"/>
                <w:szCs w:val="20"/>
              </w:rPr>
              <w:t xml:space="preserve">kwalifikacje/kompetencje, nabywane w wyniku uczestnictwa w projektach w celu szczegółowym </w:t>
            </w:r>
            <w:r w:rsidR="68AB6C15" w:rsidRPr="0C5E5098">
              <w:rPr>
                <w:rFonts w:ascii="Arial" w:hAnsi="Arial" w:cs="Arial"/>
                <w:sz w:val="20"/>
                <w:szCs w:val="20"/>
              </w:rPr>
              <w:t>d</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21302CCD" w14:textId="0F13AAD3" w:rsidR="136BFEE6" w:rsidRDefault="136BFEE6"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r w:rsidR="0070214B" w:rsidRPr="00A23CBD" w14:paraId="351012F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EF03B3" w14:textId="08E9A876" w:rsidR="3638F28F" w:rsidRDefault="3638F28F" w:rsidP="3638F28F">
            <w:pPr>
              <w:rPr>
                <w:rFonts w:ascii="Arial" w:hAnsi="Arial" w:cs="Arial"/>
                <w:sz w:val="20"/>
                <w:szCs w:val="20"/>
              </w:rPr>
            </w:pPr>
          </w:p>
          <w:p w14:paraId="6188583B" w14:textId="7825AB67" w:rsidR="0070214B" w:rsidRPr="00A23CBD" w:rsidRDefault="00E836CE" w:rsidP="002A5F28">
            <w:pPr>
              <w:rPr>
                <w:rFonts w:ascii="Arial" w:hAnsi="Arial" w:cs="Arial"/>
                <w:bCs w:val="0"/>
                <w:sz w:val="20"/>
                <w:szCs w:val="20"/>
              </w:rPr>
            </w:pPr>
            <w:r>
              <w:rPr>
                <w:rFonts w:ascii="Arial" w:hAnsi="Arial" w:cs="Arial"/>
                <w:sz w:val="20"/>
                <w:szCs w:val="20"/>
              </w:rPr>
              <w:t>EECR06</w:t>
            </w:r>
          </w:p>
        </w:tc>
        <w:tc>
          <w:tcPr>
            <w:tcW w:w="1730" w:type="dxa"/>
          </w:tcPr>
          <w:p w14:paraId="449BFCA4" w14:textId="1031CCBE"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długoterminowego</w:t>
            </w:r>
          </w:p>
        </w:tc>
        <w:tc>
          <w:tcPr>
            <w:tcW w:w="3523" w:type="dxa"/>
          </w:tcPr>
          <w:p w14:paraId="2F37E629" w14:textId="02EFA702" w:rsidR="0070214B" w:rsidRPr="00A23CBD" w:rsidRDefault="0070214B" w:rsidP="00E949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znajdujących się w lepszej sytuacji na rynku pracy 6 miesięcy po opuszczeniu programu (osoby)</w:t>
            </w:r>
          </w:p>
        </w:tc>
        <w:tc>
          <w:tcPr>
            <w:tcW w:w="6634" w:type="dxa"/>
          </w:tcPr>
          <w:p w14:paraId="0E8590C8" w14:textId="7E1DE9A5" w:rsidR="0070214B" w:rsidRPr="00A23CBD" w:rsidRDefault="0070214B" w:rsidP="00610F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zgodnie z definicją wskaźnika wspólnego</w:t>
            </w:r>
            <w:r w:rsidR="004E3466">
              <w:rPr>
                <w:rFonts w:ascii="Arial" w:hAnsi="Arial" w:cs="Arial"/>
                <w:sz w:val="20"/>
                <w:szCs w:val="20"/>
              </w:rPr>
              <w:t>.</w:t>
            </w:r>
            <w:r w:rsidRPr="00A23CBD">
              <w:rPr>
                <w:rFonts w:ascii="Arial" w:hAnsi="Arial" w:cs="Arial"/>
                <w:sz w:val="20"/>
                <w:szCs w:val="20"/>
              </w:rPr>
              <w:t xml:space="preserve"> </w:t>
            </w:r>
          </w:p>
        </w:tc>
      </w:tr>
    </w:tbl>
    <w:p w14:paraId="33B49603" w14:textId="77777777" w:rsidR="00E84D3B" w:rsidRPr="00A23CBD" w:rsidRDefault="00E84D3B" w:rsidP="005161D5">
      <w:pPr>
        <w:rPr>
          <w:rFonts w:ascii="Arial" w:hAnsi="Arial" w:cs="Arial"/>
          <w:sz w:val="20"/>
          <w:szCs w:val="20"/>
        </w:rPr>
      </w:pPr>
    </w:p>
    <w:p w14:paraId="06F2D761" w14:textId="5340D046" w:rsidR="00E562A7" w:rsidRDefault="3DC5F4A8" w:rsidP="002A5F28">
      <w:pPr>
        <w:pStyle w:val="Akapitzlist"/>
        <w:numPr>
          <w:ilvl w:val="0"/>
          <w:numId w:val="2"/>
        </w:numPr>
        <w:outlineLvl w:val="1"/>
        <w:rPr>
          <w:rFonts w:ascii="Arial" w:hAnsi="Arial" w:cs="Arial"/>
          <w:sz w:val="20"/>
          <w:szCs w:val="20"/>
        </w:rPr>
      </w:pPr>
      <w:bookmarkStart w:id="148" w:name="_Toc2019539591"/>
      <w:bookmarkStart w:id="149" w:name="_Toc91421640"/>
      <w:bookmarkStart w:id="150" w:name="_Toc1313123610"/>
      <w:bookmarkStart w:id="151" w:name="_Toc1533269707"/>
      <w:bookmarkStart w:id="152" w:name="_Toc1981303814"/>
      <w:bookmarkStart w:id="153" w:name="_Toc2019449526"/>
      <w:bookmarkStart w:id="154" w:name="_Toc1505757066"/>
      <w:bookmarkStart w:id="155" w:name="_Toc279051931"/>
      <w:bookmarkStart w:id="156" w:name="_Toc1306440103"/>
      <w:bookmarkStart w:id="157" w:name="_Toc94780258"/>
      <w:bookmarkStart w:id="158" w:name="_Toc137549535"/>
      <w:r w:rsidRPr="0C5E5098">
        <w:rPr>
          <w:rFonts w:ascii="Arial" w:hAnsi="Arial" w:cs="Arial"/>
          <w:sz w:val="20"/>
          <w:szCs w:val="20"/>
        </w:rPr>
        <w:t>Cel szczegółowy (e)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bookmarkEnd w:id="148"/>
      <w:bookmarkEnd w:id="149"/>
      <w:bookmarkEnd w:id="150"/>
      <w:bookmarkEnd w:id="151"/>
      <w:bookmarkEnd w:id="152"/>
      <w:bookmarkEnd w:id="153"/>
      <w:bookmarkEnd w:id="154"/>
      <w:bookmarkEnd w:id="155"/>
      <w:bookmarkEnd w:id="156"/>
      <w:bookmarkEnd w:id="157"/>
      <w:bookmarkEnd w:id="158"/>
    </w:p>
    <w:tbl>
      <w:tblPr>
        <w:tblStyle w:val="Tabelasiatki1jasna1"/>
        <w:tblW w:w="0" w:type="auto"/>
        <w:tblLook w:val="04A0" w:firstRow="1" w:lastRow="0" w:firstColumn="1" w:lastColumn="0" w:noHBand="0" w:noVBand="1"/>
      </w:tblPr>
      <w:tblGrid>
        <w:gridCol w:w="1728"/>
        <w:gridCol w:w="2014"/>
        <w:gridCol w:w="2693"/>
        <w:gridCol w:w="7059"/>
      </w:tblGrid>
      <w:tr w:rsidR="00E562A7" w:rsidRPr="00A23CBD" w14:paraId="00DC6DA5" w14:textId="77777777" w:rsidTr="13AD2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A93956A" w14:textId="77777777" w:rsidR="00E562A7" w:rsidRPr="00A23CBD" w:rsidRDefault="00E562A7" w:rsidP="00E562A7">
            <w:pPr>
              <w:rPr>
                <w:rFonts w:ascii="Arial" w:hAnsi="Arial" w:cs="Arial"/>
                <w:sz w:val="20"/>
                <w:szCs w:val="20"/>
              </w:rPr>
            </w:pPr>
            <w:r>
              <w:rPr>
                <w:rFonts w:ascii="Arial" w:hAnsi="Arial" w:cs="Arial"/>
                <w:sz w:val="20"/>
                <w:szCs w:val="20"/>
              </w:rPr>
              <w:t xml:space="preserve">Kod wskaźnika </w:t>
            </w:r>
          </w:p>
        </w:tc>
        <w:tc>
          <w:tcPr>
            <w:tcW w:w="2014" w:type="dxa"/>
          </w:tcPr>
          <w:p w14:paraId="0AD7EB23"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186466EC"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5ECD30F7"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E562A7" w:rsidRPr="00A23CBD" w14:paraId="2F075FCB"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2366F45D" w14:textId="211DA12C" w:rsidR="00E562A7" w:rsidRPr="00A23CBD" w:rsidRDefault="00E562A7" w:rsidP="00E562A7">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3FB947B6" w14:textId="77777777"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200F1BD" w14:textId="5847F9E1"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podmiotów obję</w:t>
            </w:r>
            <w:r w:rsidRPr="00A23CBD">
              <w:rPr>
                <w:rFonts w:ascii="Arial" w:hAnsi="Arial" w:cs="Arial"/>
                <w:sz w:val="20"/>
                <w:szCs w:val="20"/>
              </w:rPr>
              <w:t>tych wsparciem</w:t>
            </w:r>
            <w:r>
              <w:rPr>
                <w:rFonts w:ascii="Arial" w:hAnsi="Arial" w:cs="Arial"/>
                <w:sz w:val="20"/>
                <w:szCs w:val="20"/>
              </w:rPr>
              <w:t xml:space="preserve"> w </w:t>
            </w:r>
            <w:r w:rsidRPr="00E562A7">
              <w:rPr>
                <w:rFonts w:ascii="Arial" w:hAnsi="Arial" w:cs="Arial"/>
                <w:sz w:val="20"/>
                <w:szCs w:val="20"/>
              </w:rPr>
              <w:t>celu zwiększeni</w:t>
            </w:r>
            <w:r w:rsidR="004E3466">
              <w:rPr>
                <w:rFonts w:ascii="Arial" w:hAnsi="Arial" w:cs="Arial"/>
                <w:sz w:val="20"/>
                <w:szCs w:val="20"/>
              </w:rPr>
              <w:t>a</w:t>
            </w:r>
            <w:r w:rsidRPr="00E562A7">
              <w:rPr>
                <w:rFonts w:ascii="Arial" w:hAnsi="Arial" w:cs="Arial"/>
                <w:sz w:val="20"/>
                <w:szCs w:val="20"/>
              </w:rPr>
              <w:t xml:space="preserve"> jakości i efektywności systemu </w:t>
            </w:r>
            <w:r>
              <w:rPr>
                <w:rFonts w:ascii="Arial" w:hAnsi="Arial" w:cs="Arial"/>
                <w:sz w:val="20"/>
                <w:szCs w:val="20"/>
              </w:rPr>
              <w:lastRenderedPageBreak/>
              <w:t>kształcenia i szkolenia (sztuki)</w:t>
            </w:r>
          </w:p>
        </w:tc>
        <w:tc>
          <w:tcPr>
            <w:tcW w:w="7059" w:type="dxa"/>
          </w:tcPr>
          <w:p w14:paraId="3B4FCE8B" w14:textId="77777777" w:rsidR="00E562A7" w:rsidRDefault="00E562A7" w:rsidP="00E562A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Wskaźnik mierzy </w:t>
            </w:r>
            <w:r w:rsidRPr="00E562A7">
              <w:rPr>
                <w:rFonts w:ascii="Arial" w:hAnsi="Arial" w:cs="Arial"/>
                <w:sz w:val="20"/>
                <w:szCs w:val="20"/>
              </w:rPr>
              <w:t>liczbę</w:t>
            </w:r>
            <w:r>
              <w:rPr>
                <w:rFonts w:ascii="Arial" w:hAnsi="Arial" w:cs="Arial"/>
                <w:sz w:val="20"/>
                <w:szCs w:val="20"/>
              </w:rPr>
              <w:t xml:space="preserve"> podmiotów</w:t>
            </w:r>
            <w:r w:rsidR="002756A2">
              <w:rPr>
                <w:rFonts w:ascii="Arial" w:hAnsi="Arial" w:cs="Arial"/>
                <w:sz w:val="20"/>
                <w:szCs w:val="20"/>
              </w:rPr>
              <w:t xml:space="preserve"> objętych wsparciem w ramach projektów ukierunkowanych na poprawę jakości, poziomu włączenia społecznego i skuteczności systemów kształcenia i szkolenia oraz ich powiązania z regionalnym rynkiem pracy. </w:t>
            </w:r>
          </w:p>
          <w:p w14:paraId="67B1E768" w14:textId="4D7A7DEF" w:rsidR="002756A2" w:rsidRPr="00A05449" w:rsidRDefault="002756A2" w:rsidP="00E562A7">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Wsparcie powinno</w:t>
            </w:r>
            <w:r w:rsidRPr="00A23CBD">
              <w:rPr>
                <w:rFonts w:ascii="Arial" w:eastAsia="Times New Roman" w:hAnsi="Arial" w:cs="Arial"/>
                <w:sz w:val="20"/>
                <w:szCs w:val="20"/>
                <w:lang w:eastAsia="pl-PL"/>
              </w:rPr>
              <w:t xml:space="preserve"> wynikać z potrzeb edukacyjnych regionu, zdiagnozowanych i potwierdzo</w:t>
            </w:r>
            <w:r>
              <w:rPr>
                <w:rFonts w:ascii="Arial" w:eastAsia="Times New Roman" w:hAnsi="Arial" w:cs="Arial"/>
                <w:sz w:val="20"/>
                <w:szCs w:val="20"/>
                <w:lang w:eastAsia="pl-PL"/>
              </w:rPr>
              <w:t>nych zapisami strategii opracowanych na poziomie wojewódzkim lub zapisami strategii zawartych w programach regionalnych</w:t>
            </w:r>
            <w:r w:rsidRPr="00A23CBD">
              <w:rPr>
                <w:rFonts w:ascii="Arial" w:eastAsia="Times New Roman" w:hAnsi="Arial" w:cs="Arial"/>
                <w:sz w:val="20"/>
                <w:szCs w:val="20"/>
                <w:lang w:eastAsia="pl-PL"/>
              </w:rPr>
              <w:t>.</w:t>
            </w:r>
          </w:p>
        </w:tc>
      </w:tr>
      <w:tr w:rsidR="002A2083" w:rsidRPr="00A23CBD" w14:paraId="2F1CF41E"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5BAE7B1B" w14:textId="60FB8FC7" w:rsidR="002A2083" w:rsidRPr="008E6E38" w:rsidRDefault="002A2083" w:rsidP="002A2083">
            <w:pPr>
              <w:rPr>
                <w:rFonts w:ascii="Arial" w:hAnsi="Arial" w:cs="Arial"/>
                <w:sz w:val="20"/>
                <w:szCs w:val="20"/>
              </w:rPr>
            </w:pPr>
            <w:r w:rsidRPr="008E6E38">
              <w:rPr>
                <w:rFonts w:ascii="Arial" w:hAnsi="Arial" w:cs="Arial"/>
                <w:sz w:val="20"/>
                <w:szCs w:val="20"/>
              </w:rPr>
              <w:lastRenderedPageBreak/>
              <w:t>PL</w:t>
            </w:r>
            <w:r>
              <w:rPr>
                <w:rFonts w:ascii="Arial" w:hAnsi="Arial" w:cs="Arial"/>
                <w:sz w:val="20"/>
                <w:szCs w:val="20"/>
              </w:rPr>
              <w:t>E</w:t>
            </w:r>
            <w:r w:rsidRPr="008E6E38">
              <w:rPr>
                <w:rFonts w:ascii="Arial" w:hAnsi="Arial" w:cs="Arial"/>
                <w:sz w:val="20"/>
                <w:szCs w:val="20"/>
              </w:rPr>
              <w:t>FCO0</w:t>
            </w:r>
            <w:r>
              <w:rPr>
                <w:rFonts w:ascii="Arial" w:hAnsi="Arial" w:cs="Arial"/>
                <w:sz w:val="20"/>
                <w:szCs w:val="20"/>
              </w:rPr>
              <w:t>5</w:t>
            </w:r>
          </w:p>
        </w:tc>
        <w:tc>
          <w:tcPr>
            <w:tcW w:w="2014" w:type="dxa"/>
          </w:tcPr>
          <w:p w14:paraId="4FB5A6DB" w14:textId="5EA0C7FA"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06CEF68E" w14:textId="5924BA4E"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uczniów szkół i placówek kształcenia zawodowego uczestniczących w stażach uczniowskich (osoby)</w:t>
            </w:r>
          </w:p>
        </w:tc>
        <w:tc>
          <w:tcPr>
            <w:tcW w:w="7059" w:type="dxa"/>
          </w:tcPr>
          <w:p w14:paraId="710C1F2B"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914B6D8"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2AB770FC"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4CD554A4" w14:textId="5A763868" w:rsidR="002A2083"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eastAsia="Times New Roman" w:hAnsi="Arial" w:cs="Arial"/>
                <w:sz w:val="20"/>
                <w:szCs w:val="20"/>
                <w:lang w:eastAsia="pl-PL"/>
              </w:rPr>
              <w:t xml:space="preserve">Wskaźnik jest wskaźnikiem podrzędnym w stosunku do PLFCO04. </w:t>
            </w:r>
          </w:p>
        </w:tc>
      </w:tr>
      <w:tr w:rsidR="002A2083" w:rsidRPr="00A23CBD" w14:paraId="6222B32F"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1A28F106" w14:textId="3952C480" w:rsidR="002A2083" w:rsidRPr="008E6E38" w:rsidRDefault="002A2083" w:rsidP="002A2083">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R</w:t>
            </w:r>
            <w:r w:rsidRPr="008E6E38">
              <w:rPr>
                <w:rFonts w:ascii="Arial" w:hAnsi="Arial" w:cs="Arial"/>
                <w:sz w:val="20"/>
                <w:szCs w:val="20"/>
              </w:rPr>
              <w:t>01</w:t>
            </w:r>
          </w:p>
        </w:tc>
        <w:tc>
          <w:tcPr>
            <w:tcW w:w="2014" w:type="dxa"/>
          </w:tcPr>
          <w:p w14:paraId="2FB32EE6" w14:textId="5DEBA790"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 bezpośredniego</w:t>
            </w:r>
          </w:p>
        </w:tc>
        <w:tc>
          <w:tcPr>
            <w:tcW w:w="2693" w:type="dxa"/>
          </w:tcPr>
          <w:p w14:paraId="081AFE7B" w14:textId="3E2692EE"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podmiotów, które podniosły jakość i efektywności oferowanych usług edukacyjnych (sztuki)</w:t>
            </w:r>
          </w:p>
        </w:tc>
        <w:tc>
          <w:tcPr>
            <w:tcW w:w="7059" w:type="dxa"/>
          </w:tcPr>
          <w:p w14:paraId="0EA16EC2" w14:textId="68DF98CA"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2A2083" w:rsidRPr="00A23CBD" w14:paraId="6E92356A" w14:textId="77777777" w:rsidTr="002A2083">
        <w:tc>
          <w:tcPr>
            <w:cnfStyle w:val="001000000000" w:firstRow="0" w:lastRow="0" w:firstColumn="1" w:lastColumn="0" w:oddVBand="0" w:evenVBand="0" w:oddHBand="0" w:evenHBand="0" w:firstRowFirstColumn="0" w:firstRowLastColumn="0" w:lastRowFirstColumn="0" w:lastRowLastColumn="0"/>
            <w:tcW w:w="1728" w:type="dxa"/>
          </w:tcPr>
          <w:p w14:paraId="74D2A9D4" w14:textId="3A55694E" w:rsidR="002A2083" w:rsidRPr="008E6E38" w:rsidRDefault="002A2083" w:rsidP="002A2083">
            <w:pPr>
              <w:rPr>
                <w:rFonts w:ascii="Arial" w:hAnsi="Arial" w:cs="Arial"/>
                <w:sz w:val="20"/>
                <w:szCs w:val="20"/>
              </w:rPr>
            </w:pPr>
            <w:r w:rsidRPr="27D29652">
              <w:rPr>
                <w:rFonts w:ascii="Arial" w:hAnsi="Arial" w:cs="Arial"/>
                <w:sz w:val="20"/>
                <w:szCs w:val="20"/>
              </w:rPr>
              <w:t>PL</w:t>
            </w:r>
            <w:r>
              <w:rPr>
                <w:rFonts w:ascii="Arial" w:hAnsi="Arial" w:cs="Arial"/>
                <w:sz w:val="20"/>
                <w:szCs w:val="20"/>
              </w:rPr>
              <w:t>E</w:t>
            </w:r>
            <w:r w:rsidRPr="27D29652">
              <w:rPr>
                <w:rFonts w:ascii="Arial" w:hAnsi="Arial" w:cs="Arial"/>
                <w:sz w:val="20"/>
                <w:szCs w:val="20"/>
              </w:rPr>
              <w:t>FCR0</w:t>
            </w:r>
            <w:r>
              <w:rPr>
                <w:rFonts w:ascii="Arial" w:hAnsi="Arial" w:cs="Arial"/>
                <w:sz w:val="20"/>
                <w:szCs w:val="20"/>
              </w:rPr>
              <w:t>3</w:t>
            </w:r>
          </w:p>
        </w:tc>
        <w:tc>
          <w:tcPr>
            <w:tcW w:w="2014" w:type="dxa"/>
            <w:vAlign w:val="center"/>
          </w:tcPr>
          <w:p w14:paraId="50CA1157" w14:textId="4B8F51B0"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73082306" w14:textId="543DBD8E" w:rsidR="002A2083" w:rsidRPr="3638F28F"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A349704" w14:textId="5F9DCAA6" w:rsidR="002A2083" w:rsidRPr="13AD2595"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bl>
    <w:p w14:paraId="2C27112F" w14:textId="5B53A0DF" w:rsidR="00E562A7" w:rsidRPr="00E562A7" w:rsidRDefault="00E562A7" w:rsidP="00E562A7">
      <w:pPr>
        <w:outlineLvl w:val="1"/>
        <w:rPr>
          <w:rFonts w:ascii="Arial" w:hAnsi="Arial" w:cs="Arial"/>
          <w:sz w:val="20"/>
          <w:szCs w:val="20"/>
        </w:rPr>
      </w:pPr>
    </w:p>
    <w:p w14:paraId="28C132C3" w14:textId="6CF4C08A" w:rsidR="0056148A" w:rsidRPr="00A23CBD" w:rsidRDefault="4B62314D" w:rsidP="002A5F28">
      <w:pPr>
        <w:pStyle w:val="Akapitzlist"/>
        <w:numPr>
          <w:ilvl w:val="0"/>
          <w:numId w:val="2"/>
        </w:numPr>
        <w:outlineLvl w:val="1"/>
        <w:rPr>
          <w:rFonts w:ascii="Arial" w:hAnsi="Arial" w:cs="Arial"/>
          <w:sz w:val="20"/>
          <w:szCs w:val="20"/>
        </w:rPr>
      </w:pPr>
      <w:bookmarkStart w:id="159" w:name="_Toc808076020"/>
      <w:bookmarkStart w:id="160" w:name="_Toc1610578486"/>
      <w:bookmarkStart w:id="161" w:name="_Toc1751504548"/>
      <w:bookmarkStart w:id="162" w:name="_Toc647137876"/>
      <w:bookmarkStart w:id="163" w:name="_Toc1184026096"/>
      <w:bookmarkStart w:id="164" w:name="_Toc1787352524"/>
      <w:bookmarkStart w:id="165" w:name="_Toc2115088192"/>
      <w:bookmarkStart w:id="166" w:name="_Toc1047546567"/>
      <w:bookmarkStart w:id="167" w:name="_Toc94225922"/>
      <w:bookmarkStart w:id="168" w:name="_Toc94780259"/>
      <w:bookmarkStart w:id="169" w:name="_Toc137549536"/>
      <w:r w:rsidRPr="0C5E5098">
        <w:rPr>
          <w:rFonts w:ascii="Arial" w:hAnsi="Arial" w:cs="Arial"/>
          <w:sz w:val="20"/>
          <w:szCs w:val="20"/>
        </w:rPr>
        <w:t>Cel szczegółowy (</w:t>
      </w:r>
      <w:r w:rsidR="68AF7A43" w:rsidRPr="0C5E5098">
        <w:rPr>
          <w:rFonts w:ascii="Arial" w:hAnsi="Arial" w:cs="Arial"/>
          <w:sz w:val="20"/>
          <w:szCs w:val="20"/>
        </w:rPr>
        <w:t>f</w:t>
      </w:r>
      <w:r w:rsidRPr="0C5E5098">
        <w:rPr>
          <w:rFonts w:ascii="Arial" w:hAnsi="Arial" w:cs="Arial"/>
          <w:sz w:val="20"/>
          <w:szCs w:val="20"/>
        </w:rPr>
        <w:t xml:space="preserve">) </w:t>
      </w:r>
      <w:r w:rsidR="61BD151C" w:rsidRPr="0C5E5098">
        <w:rPr>
          <w:rFonts w:ascii="Arial" w:hAnsi="Arial" w:cs="Arial"/>
          <w:sz w:val="20"/>
          <w:szCs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9"/>
      <w:bookmarkEnd w:id="160"/>
      <w:bookmarkEnd w:id="161"/>
      <w:bookmarkEnd w:id="162"/>
      <w:bookmarkEnd w:id="163"/>
      <w:bookmarkEnd w:id="164"/>
      <w:bookmarkEnd w:id="165"/>
      <w:bookmarkEnd w:id="166"/>
      <w:bookmarkEnd w:id="167"/>
      <w:bookmarkEnd w:id="168"/>
      <w:bookmarkEnd w:id="169"/>
    </w:p>
    <w:tbl>
      <w:tblPr>
        <w:tblStyle w:val="Tabelasiatki1jasna1"/>
        <w:tblW w:w="0" w:type="auto"/>
        <w:tblLook w:val="04A0" w:firstRow="1" w:lastRow="0" w:firstColumn="1" w:lastColumn="0" w:noHBand="0" w:noVBand="1"/>
      </w:tblPr>
      <w:tblGrid>
        <w:gridCol w:w="1728"/>
        <w:gridCol w:w="2014"/>
        <w:gridCol w:w="2693"/>
        <w:gridCol w:w="7059"/>
      </w:tblGrid>
      <w:tr w:rsidR="00A23CBD" w:rsidRPr="00A23CBD" w14:paraId="28C6775F" w14:textId="77777777" w:rsidTr="0C5E50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2C8F602D" w14:textId="12704E9E" w:rsidR="005773B2" w:rsidRPr="00A23CBD" w:rsidRDefault="0029049E" w:rsidP="009D18B8">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254D59C3" w14:textId="37CF7384"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23794FC7"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7FF65922"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40EB75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F9F21D5" w14:textId="048B552A"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F</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60DE4177" w14:textId="1369744B"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98256C9" w14:textId="64F55F89" w:rsidR="005773B2" w:rsidRPr="00A23CBD" w:rsidRDefault="225F98A9"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Liczba dzieci objętych dodatkowymi zajęciami w edukacji przedszkolnej </w:t>
            </w:r>
            <w:r w:rsidRPr="3638F28F">
              <w:rPr>
                <w:rFonts w:ascii="Arial" w:eastAsia="Times New Roman" w:hAnsi="Arial" w:cs="Arial"/>
                <w:sz w:val="20"/>
                <w:szCs w:val="20"/>
                <w:lang w:eastAsia="pl-PL"/>
              </w:rPr>
              <w:t>(osoby)</w:t>
            </w:r>
          </w:p>
        </w:tc>
        <w:tc>
          <w:tcPr>
            <w:tcW w:w="7059" w:type="dxa"/>
          </w:tcPr>
          <w:p w14:paraId="335C3D4F" w14:textId="087C058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dzieci (niezależnie od wieku), które zostały objęte wsparciem w postaci dodatkowych zajęć zwiększających ich szanse edukacyjne w </w:t>
            </w:r>
            <w:r w:rsidR="002663C4">
              <w:rPr>
                <w:rFonts w:ascii="Arial" w:hAnsi="Arial" w:cs="Arial"/>
                <w:sz w:val="20"/>
                <w:szCs w:val="20"/>
              </w:rPr>
              <w:t xml:space="preserve">ramach edukacji przedszkolnej. </w:t>
            </w:r>
          </w:p>
          <w:p w14:paraId="28482DB8" w14:textId="0CC647B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A23CBD" w:rsidRPr="00A23CBD" w14:paraId="09C78FE2"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131C9FE" w14:textId="704ED671"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2</w:t>
            </w:r>
          </w:p>
        </w:tc>
        <w:tc>
          <w:tcPr>
            <w:tcW w:w="2014" w:type="dxa"/>
          </w:tcPr>
          <w:p w14:paraId="6E85F8F5" w14:textId="26E1D84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24ACBAFA" w14:textId="26AD934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w:t>
            </w:r>
            <w:r w:rsidR="004E2715" w:rsidRPr="00A23CBD">
              <w:rPr>
                <w:rFonts w:ascii="Arial" w:hAnsi="Arial" w:cs="Arial"/>
                <w:sz w:val="20"/>
                <w:szCs w:val="20"/>
              </w:rPr>
              <w:t xml:space="preserve">dofinansowanych </w:t>
            </w:r>
            <w:r w:rsidRPr="00A23CBD">
              <w:rPr>
                <w:rFonts w:ascii="Arial" w:hAnsi="Arial" w:cs="Arial"/>
                <w:sz w:val="20"/>
                <w:szCs w:val="20"/>
              </w:rPr>
              <w:t>miejsc wychowania przedszkolnego (sztuki)</w:t>
            </w:r>
          </w:p>
        </w:tc>
        <w:tc>
          <w:tcPr>
            <w:tcW w:w="7059" w:type="dxa"/>
          </w:tcPr>
          <w:p w14:paraId="6BBFF90F" w14:textId="7CE949C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nowo utworzonych miejsc dla dzieci w:</w:t>
            </w:r>
            <w:r w:rsidRPr="00A23CBD">
              <w:rPr>
                <w:rFonts w:ascii="Arial" w:hAnsi="Arial" w:cs="Arial"/>
                <w:sz w:val="20"/>
                <w:szCs w:val="20"/>
              </w:rPr>
              <w:br/>
              <w:t xml:space="preserve">- ośrodkach wychowania przedszkolnego (tj. przedszkolach, oddziałach przedszkolnych przy szkołach podstawowych, innych formach wychowania przedszkolnego), </w:t>
            </w:r>
            <w:r w:rsidRPr="00A23CBD">
              <w:rPr>
                <w:rFonts w:ascii="Arial" w:hAnsi="Arial" w:cs="Arial"/>
                <w:sz w:val="20"/>
                <w:szCs w:val="20"/>
              </w:rPr>
              <w:br/>
              <w:t xml:space="preserve">- istniejącej bazie oświatowej, </w:t>
            </w:r>
            <w:r w:rsidRPr="00A23CBD">
              <w:rPr>
                <w:rFonts w:ascii="Arial" w:hAnsi="Arial" w:cs="Arial"/>
                <w:sz w:val="20"/>
                <w:szCs w:val="20"/>
              </w:rPr>
              <w:br/>
              <w:t>- nowej bazie lokalowej</w:t>
            </w:r>
            <w:r w:rsidRPr="00A23CBD">
              <w:rPr>
                <w:rFonts w:ascii="Arial" w:hAnsi="Arial" w:cs="Arial"/>
                <w:sz w:val="20"/>
                <w:szCs w:val="20"/>
              </w:rPr>
              <w:br/>
              <w:t xml:space="preserve">w wyniku wsparcia udzielonego w projekcie. </w:t>
            </w:r>
          </w:p>
          <w:p w14:paraId="51E6684B" w14:textId="77777777" w:rsidR="005773B2" w:rsidRPr="00A23CBD" w:rsidRDefault="005773B2"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8DD8EC" w14:textId="345F0906" w:rsidR="005773B2" w:rsidRPr="00A23CBD" w:rsidRDefault="225F98A9"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utworzenie nowego miejsca wychowania przedszkolnego</w:t>
            </w:r>
            <w:r w:rsidR="00662E6E">
              <w:rPr>
                <w:rFonts w:ascii="Arial" w:hAnsi="Arial" w:cs="Arial"/>
                <w:sz w:val="20"/>
                <w:szCs w:val="20"/>
              </w:rPr>
              <w:t>.</w:t>
            </w:r>
            <w:r w:rsidRPr="3638F28F">
              <w:rPr>
                <w:rFonts w:ascii="Arial" w:hAnsi="Arial" w:cs="Arial"/>
                <w:sz w:val="20"/>
                <w:szCs w:val="20"/>
              </w:rPr>
              <w:t xml:space="preserve"> </w:t>
            </w:r>
          </w:p>
        </w:tc>
      </w:tr>
      <w:tr w:rsidR="3638F28F" w14:paraId="275F8B8F" w14:textId="77777777" w:rsidTr="00104E6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BF025A" w14:textId="792E3E38" w:rsidR="4C7C7E1D" w:rsidRDefault="4C7C7E1D" w:rsidP="3638F28F">
            <w:pPr>
              <w:rPr>
                <w:rFonts w:ascii="Arial" w:hAnsi="Arial" w:cs="Arial"/>
                <w:sz w:val="20"/>
                <w:szCs w:val="20"/>
              </w:rPr>
            </w:pPr>
            <w:r w:rsidRPr="3638F28F">
              <w:rPr>
                <w:rFonts w:ascii="Arial" w:hAnsi="Arial" w:cs="Arial"/>
                <w:sz w:val="20"/>
                <w:szCs w:val="20"/>
              </w:rPr>
              <w:t>PLFCO11</w:t>
            </w:r>
          </w:p>
        </w:tc>
        <w:tc>
          <w:tcPr>
            <w:tcW w:w="0" w:type="dxa"/>
          </w:tcPr>
          <w:p w14:paraId="14FCEF79" w14:textId="15CA1CD9"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0" w:type="dxa"/>
          </w:tcPr>
          <w:p w14:paraId="00DC5906" w14:textId="7E15D530"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miejsc wychowania przedszkolnego dostosowanych do potrzeb dzieci z niepełnosprawnością (sztuki)</w:t>
            </w:r>
          </w:p>
        </w:tc>
        <w:tc>
          <w:tcPr>
            <w:tcW w:w="0" w:type="dxa"/>
          </w:tcPr>
          <w:p w14:paraId="139D6C6C" w14:textId="7948EDC5"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mierzy liczbę istniejących miejsc wychowania przedszkolnego dostosowanych do potrzeb dzieci z niepełnosprawnościami w:</w:t>
            </w:r>
            <w:r w:rsidRPr="00104E61">
              <w:br/>
            </w:r>
            <w:r w:rsidRPr="3638F28F">
              <w:rPr>
                <w:rFonts w:ascii="Arial" w:hAnsi="Arial" w:cs="Arial"/>
                <w:sz w:val="20"/>
                <w:szCs w:val="20"/>
              </w:rPr>
              <w:t xml:space="preserve">- ośrodkach wychowania przedszkolnego (tj. przedszkolach, oddziałach przedszkolnych przy szkołach podstawowych, innych formach wychowania przedszkolnego), </w:t>
            </w:r>
            <w:r w:rsidRPr="00104E61">
              <w:br/>
            </w:r>
            <w:r w:rsidRPr="3638F28F">
              <w:rPr>
                <w:rFonts w:ascii="Arial" w:hAnsi="Arial" w:cs="Arial"/>
                <w:sz w:val="20"/>
                <w:szCs w:val="20"/>
              </w:rPr>
              <w:t xml:space="preserve">- istniejącej bazie oświatowej, </w:t>
            </w:r>
            <w:r w:rsidRPr="00104E61">
              <w:br/>
            </w:r>
            <w:r w:rsidRPr="3638F28F">
              <w:rPr>
                <w:rFonts w:ascii="Arial" w:hAnsi="Arial" w:cs="Arial"/>
                <w:sz w:val="20"/>
                <w:szCs w:val="20"/>
              </w:rPr>
              <w:t>- nowej bazie lokalowej</w:t>
            </w:r>
            <w:r w:rsidRPr="00104E61">
              <w:br/>
            </w:r>
            <w:r w:rsidRPr="3638F28F">
              <w:rPr>
                <w:rFonts w:ascii="Arial" w:hAnsi="Arial" w:cs="Arial"/>
                <w:sz w:val="20"/>
                <w:szCs w:val="20"/>
              </w:rPr>
              <w:t xml:space="preserve">w wyniku wsparcia udzielonego w projekcie. </w:t>
            </w:r>
          </w:p>
          <w:p w14:paraId="6C3FF296" w14:textId="77777777"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72AB1" w14:textId="1DC82B0A" w:rsidR="3638F28F"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dostosowanie istniejącego miejsca do potrzeb dzieci z niepełnosprawnościami.</w:t>
            </w:r>
          </w:p>
        </w:tc>
      </w:tr>
      <w:tr w:rsidR="00A23CBD" w:rsidRPr="00A23CBD" w14:paraId="44689CD5"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61DE24E" w14:textId="1B859102"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3</w:t>
            </w:r>
          </w:p>
        </w:tc>
        <w:tc>
          <w:tcPr>
            <w:tcW w:w="2014" w:type="dxa"/>
          </w:tcPr>
          <w:p w14:paraId="09A22340" w14:textId="2E1EFEB3"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1F9FF86" w14:textId="6C64524C" w:rsidR="004446E7"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sidR="00D939CD">
              <w:rPr>
                <w:rFonts w:ascii="Arial" w:hAnsi="Arial" w:cs="Arial"/>
                <w:sz w:val="20"/>
                <w:szCs w:val="20"/>
              </w:rPr>
              <w:t>szkół i placówek systemu oświaty</w:t>
            </w:r>
            <w:r w:rsidR="004A0CAC">
              <w:rPr>
                <w:rFonts w:ascii="Arial" w:hAnsi="Arial" w:cs="Arial"/>
                <w:sz w:val="20"/>
                <w:szCs w:val="20"/>
              </w:rPr>
              <w:t xml:space="preserve"> prowadzących kształcenie ogólne</w:t>
            </w:r>
            <w:r w:rsidR="00D939CD">
              <w:rPr>
                <w:rFonts w:ascii="Arial" w:hAnsi="Arial" w:cs="Arial"/>
                <w:sz w:val="20"/>
                <w:szCs w:val="20"/>
              </w:rPr>
              <w:t xml:space="preserve"> </w:t>
            </w:r>
            <w:r w:rsidRPr="00A23CBD">
              <w:rPr>
                <w:rFonts w:ascii="Arial" w:hAnsi="Arial" w:cs="Arial"/>
                <w:sz w:val="20"/>
                <w:szCs w:val="20"/>
              </w:rPr>
              <w:t xml:space="preserve">objętych wsparciem </w:t>
            </w:r>
          </w:p>
          <w:p w14:paraId="2C2EFE5B" w14:textId="2ECC7F2A" w:rsidR="005773B2"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778514A4" w14:textId="70244AC4"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 xml:space="preserve">Wskaźnik mierzy liczbę uczniów </w:t>
            </w:r>
            <w:r w:rsidR="009B3EBA" w:rsidRPr="3A4CB1A7">
              <w:rPr>
                <w:rFonts w:ascii="Arial" w:eastAsia="Times New Roman" w:hAnsi="Arial" w:cs="Arial"/>
                <w:sz w:val="20"/>
                <w:szCs w:val="20"/>
                <w:lang w:eastAsia="pl-PL"/>
              </w:rPr>
              <w:t xml:space="preserve">szkół i placówek systemu oświaty prowadzących kształcenie ogólne </w:t>
            </w:r>
            <w:r w:rsidRPr="3A4CB1A7">
              <w:rPr>
                <w:rFonts w:ascii="Arial" w:eastAsia="Times New Roman" w:hAnsi="Arial" w:cs="Arial"/>
                <w:sz w:val="20"/>
                <w:szCs w:val="20"/>
                <w:lang w:eastAsia="pl-PL"/>
              </w:rPr>
              <w:t>objętych wsparciem w ramach programu.</w:t>
            </w:r>
          </w:p>
          <w:p w14:paraId="1C63AEFD" w14:textId="3C7A4163" w:rsidR="005773B2" w:rsidRPr="00A23CBD" w:rsidRDefault="005773B2" w:rsidP="002663C4">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nie obejmuje dzieci objętych wychowaniem przedszkolnym</w:t>
            </w:r>
            <w:r w:rsidR="004A0CAC">
              <w:rPr>
                <w:rFonts w:ascii="Arial" w:eastAsia="Times New Roman" w:hAnsi="Arial" w:cs="Arial"/>
                <w:sz w:val="20"/>
                <w:szCs w:val="20"/>
                <w:lang w:eastAsia="pl-PL"/>
              </w:rPr>
              <w:t xml:space="preserve"> lub uczniów/słuchaczy </w:t>
            </w:r>
            <w:r w:rsidR="00746EA9">
              <w:rPr>
                <w:rFonts w:ascii="Arial" w:eastAsia="Times New Roman" w:hAnsi="Arial" w:cs="Arial"/>
                <w:sz w:val="20"/>
                <w:szCs w:val="20"/>
                <w:lang w:eastAsia="pl-PL"/>
              </w:rPr>
              <w:t xml:space="preserve">szkół i placówek systemu oświaty prowadzących </w:t>
            </w:r>
            <w:r w:rsidR="00746EA9">
              <w:rPr>
                <w:rFonts w:ascii="Arial" w:eastAsia="Times New Roman" w:hAnsi="Arial" w:cs="Arial"/>
                <w:sz w:val="20"/>
                <w:szCs w:val="20"/>
                <w:lang w:eastAsia="pl-PL"/>
              </w:rPr>
              <w:lastRenderedPageBreak/>
              <w:t>kształcenie zawodowe, w tym oferujących kursy/szkolenia (pozaszkolne formy kształcenia)</w:t>
            </w:r>
            <w:r w:rsidR="004A0CAC">
              <w:rPr>
                <w:rFonts w:ascii="Arial" w:eastAsia="Times New Roman" w:hAnsi="Arial" w:cs="Arial"/>
                <w:sz w:val="20"/>
                <w:szCs w:val="20"/>
                <w:lang w:eastAsia="pl-PL"/>
              </w:rPr>
              <w:t>.</w:t>
            </w:r>
          </w:p>
          <w:p w14:paraId="21E0B410"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3EBA" w:rsidRPr="00A23CBD" w14:paraId="09A2AAA6"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3557AB3E" w14:textId="19675952" w:rsidR="009B3EBA" w:rsidRPr="008E6E38" w:rsidRDefault="00CB0587" w:rsidP="002A5F28">
            <w:pPr>
              <w:rPr>
                <w:rFonts w:ascii="Arial" w:hAnsi="Arial" w:cs="Arial"/>
                <w:sz w:val="20"/>
                <w:szCs w:val="20"/>
              </w:rPr>
            </w:pPr>
            <w:r>
              <w:rPr>
                <w:rFonts w:ascii="Arial" w:hAnsi="Arial" w:cs="Arial"/>
                <w:sz w:val="20"/>
                <w:szCs w:val="20"/>
              </w:rPr>
              <w:lastRenderedPageBreak/>
              <w:t>PLFCO04</w:t>
            </w:r>
          </w:p>
        </w:tc>
        <w:tc>
          <w:tcPr>
            <w:tcW w:w="2014" w:type="dxa"/>
          </w:tcPr>
          <w:p w14:paraId="7F5133EC" w14:textId="0CFBC761" w:rsidR="009B3EBA" w:rsidRPr="00A23CBD" w:rsidRDefault="009B3EB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5DABE726" w14:textId="778C71A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Pr>
                <w:rFonts w:ascii="Arial" w:hAnsi="Arial" w:cs="Arial"/>
                <w:sz w:val="20"/>
                <w:szCs w:val="20"/>
              </w:rPr>
              <w:t xml:space="preserve">i słuchaczy szkół i placówek kształcenia zawodowego </w:t>
            </w:r>
            <w:r w:rsidRPr="00A23CBD">
              <w:rPr>
                <w:rFonts w:ascii="Arial" w:hAnsi="Arial" w:cs="Arial"/>
                <w:sz w:val="20"/>
                <w:szCs w:val="20"/>
              </w:rPr>
              <w:t xml:space="preserve">objętych wsparciem </w:t>
            </w:r>
          </w:p>
          <w:p w14:paraId="6941F319" w14:textId="26CF93B8"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6655B788" w14:textId="3B55256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Wskaźnik mierzy liczbę uczniów i słuchaczy szkół i placówek systemu oświaty prowadzących kształcenie zawodowe</w:t>
            </w:r>
            <w:r w:rsidR="004A0CAC" w:rsidRPr="3A4CB1A7">
              <w:rPr>
                <w:rFonts w:ascii="Arial" w:eastAsia="Times New Roman" w:hAnsi="Arial" w:cs="Arial"/>
                <w:sz w:val="20"/>
                <w:szCs w:val="20"/>
                <w:lang w:eastAsia="pl-PL"/>
              </w:rPr>
              <w:t>, w tym</w:t>
            </w:r>
            <w:r w:rsidR="00AE38C8" w:rsidRPr="3A4CB1A7">
              <w:rPr>
                <w:rFonts w:ascii="Arial" w:eastAsia="Times New Roman" w:hAnsi="Arial" w:cs="Arial"/>
                <w:sz w:val="20"/>
                <w:szCs w:val="20"/>
                <w:lang w:eastAsia="pl-PL"/>
              </w:rPr>
              <w:t xml:space="preserve"> </w:t>
            </w:r>
            <w:r w:rsidR="005F3875" w:rsidRPr="3A4CB1A7">
              <w:rPr>
                <w:rFonts w:ascii="Arial" w:eastAsia="Times New Roman" w:hAnsi="Arial" w:cs="Arial"/>
                <w:sz w:val="20"/>
                <w:szCs w:val="20"/>
                <w:lang w:eastAsia="pl-PL"/>
              </w:rPr>
              <w:t xml:space="preserve">oferujących kursy/szkolenia (pozaszkolne formy kształcenia) </w:t>
            </w:r>
            <w:r w:rsidRPr="3A4CB1A7">
              <w:rPr>
                <w:rFonts w:ascii="Arial" w:eastAsia="Times New Roman" w:hAnsi="Arial" w:cs="Arial"/>
                <w:sz w:val="20"/>
                <w:szCs w:val="20"/>
                <w:lang w:eastAsia="pl-PL"/>
              </w:rPr>
              <w:t>objętych wsparciem w ramach programu.</w:t>
            </w:r>
          </w:p>
          <w:p w14:paraId="18CF8750" w14:textId="6DFDD88F"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17E46B" w14:textId="5D0FAD8B"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2A6B8113"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067EB96C" w14:textId="4CB9A7AD" w:rsidR="005773B2" w:rsidRPr="00A23CBD" w:rsidRDefault="008E6E38" w:rsidP="002A5F28">
            <w:pPr>
              <w:rPr>
                <w:rFonts w:ascii="Arial" w:hAnsi="Arial" w:cs="Arial"/>
                <w:sz w:val="20"/>
                <w:szCs w:val="20"/>
              </w:rPr>
            </w:pPr>
            <w:r w:rsidRPr="008E6E38">
              <w:rPr>
                <w:rFonts w:ascii="Arial" w:hAnsi="Arial" w:cs="Arial"/>
                <w:sz w:val="20"/>
                <w:szCs w:val="20"/>
              </w:rPr>
              <w:t>PL</w:t>
            </w:r>
            <w:r w:rsidR="002A2083">
              <w:rPr>
                <w:rFonts w:ascii="Arial" w:hAnsi="Arial" w:cs="Arial"/>
                <w:sz w:val="20"/>
                <w:szCs w:val="20"/>
              </w:rPr>
              <w:t>E</w:t>
            </w:r>
            <w:r w:rsidRPr="008E6E38">
              <w:rPr>
                <w:rFonts w:ascii="Arial" w:hAnsi="Arial" w:cs="Arial"/>
                <w:sz w:val="20"/>
                <w:szCs w:val="20"/>
              </w:rPr>
              <w:t>FCO0</w:t>
            </w:r>
            <w:r w:rsidR="00CB0587">
              <w:rPr>
                <w:rFonts w:ascii="Arial" w:hAnsi="Arial" w:cs="Arial"/>
                <w:sz w:val="20"/>
                <w:szCs w:val="20"/>
              </w:rPr>
              <w:t>5</w:t>
            </w:r>
          </w:p>
        </w:tc>
        <w:tc>
          <w:tcPr>
            <w:tcW w:w="2014" w:type="dxa"/>
          </w:tcPr>
          <w:p w14:paraId="40615D9C" w14:textId="737FBCE6"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725103F5" w14:textId="6B54C868"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uczniów </w:t>
            </w:r>
            <w:r w:rsidR="003E5EF2" w:rsidRPr="00A23CBD">
              <w:rPr>
                <w:rFonts w:ascii="Arial" w:eastAsia="Times New Roman" w:hAnsi="Arial" w:cs="Arial"/>
                <w:sz w:val="20"/>
                <w:szCs w:val="20"/>
                <w:lang w:eastAsia="pl-PL"/>
              </w:rPr>
              <w:t xml:space="preserve">szkół i placówek kształcenia zawodowego </w:t>
            </w:r>
            <w:r w:rsidRPr="00A23CBD">
              <w:rPr>
                <w:rFonts w:ascii="Arial" w:eastAsia="Times New Roman" w:hAnsi="Arial" w:cs="Arial"/>
                <w:sz w:val="20"/>
                <w:szCs w:val="20"/>
                <w:lang w:eastAsia="pl-PL"/>
              </w:rPr>
              <w:t>uczestniczących w stażach uczniowskich (osoby)</w:t>
            </w:r>
          </w:p>
        </w:tc>
        <w:tc>
          <w:tcPr>
            <w:tcW w:w="7059" w:type="dxa"/>
          </w:tcPr>
          <w:p w14:paraId="1AB28178" w14:textId="1B3D219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sidR="003E5EF2">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E17E058" w14:textId="484DE2A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0A05A71C" w14:textId="408CB296" w:rsidR="005773B2" w:rsidRPr="00A23CBD" w:rsidRDefault="225F98A9"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2911C97D" w14:textId="5D739BBB" w:rsidR="005773B2" w:rsidRPr="00A23CBD" w:rsidRDefault="734DC14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Wskaźnik </w:t>
            </w:r>
            <w:r w:rsidR="542E69F3" w:rsidRPr="0C5E5098">
              <w:rPr>
                <w:rFonts w:ascii="Arial" w:eastAsia="Times New Roman" w:hAnsi="Arial" w:cs="Arial"/>
                <w:sz w:val="20"/>
                <w:szCs w:val="20"/>
                <w:lang w:eastAsia="pl-PL"/>
              </w:rPr>
              <w:t xml:space="preserve">jest </w:t>
            </w:r>
            <w:r w:rsidR="6E170418" w:rsidRPr="0C5E5098">
              <w:rPr>
                <w:rFonts w:ascii="Arial" w:eastAsia="Times New Roman" w:hAnsi="Arial" w:cs="Arial"/>
                <w:sz w:val="20"/>
                <w:szCs w:val="20"/>
                <w:lang w:eastAsia="pl-PL"/>
              </w:rPr>
              <w:t xml:space="preserve">wskaźnikiem </w:t>
            </w:r>
            <w:r w:rsidR="5C066B07" w:rsidRPr="0C5E5098">
              <w:rPr>
                <w:rFonts w:ascii="Arial" w:eastAsia="Times New Roman" w:hAnsi="Arial" w:cs="Arial"/>
                <w:sz w:val="20"/>
                <w:szCs w:val="20"/>
                <w:lang w:eastAsia="pl-PL"/>
              </w:rPr>
              <w:t>podrzędnym</w:t>
            </w:r>
            <w:r w:rsidR="6E170418" w:rsidRPr="0C5E5098">
              <w:rPr>
                <w:rFonts w:ascii="Arial" w:eastAsia="Times New Roman" w:hAnsi="Arial" w:cs="Arial"/>
                <w:sz w:val="20"/>
                <w:szCs w:val="20"/>
                <w:lang w:eastAsia="pl-PL"/>
              </w:rPr>
              <w:t xml:space="preserve"> w stosunku do PLFCO04</w:t>
            </w:r>
            <w:r w:rsidR="371A8A44" w:rsidRPr="0C5E5098">
              <w:rPr>
                <w:rFonts w:ascii="Arial" w:eastAsia="Times New Roman" w:hAnsi="Arial" w:cs="Arial"/>
                <w:sz w:val="20"/>
                <w:szCs w:val="20"/>
                <w:lang w:eastAsia="pl-PL"/>
              </w:rPr>
              <w:t xml:space="preserve">. </w:t>
            </w:r>
          </w:p>
        </w:tc>
      </w:tr>
      <w:tr w:rsidR="00A23CBD" w:rsidRPr="00A23CBD" w14:paraId="23C813F0"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BAE4527" w14:textId="60C3FE3F" w:rsidR="005773B2" w:rsidRPr="00A23CBD" w:rsidRDefault="008E6E38" w:rsidP="008E6E3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6</w:t>
            </w:r>
          </w:p>
        </w:tc>
        <w:tc>
          <w:tcPr>
            <w:tcW w:w="2014" w:type="dxa"/>
          </w:tcPr>
          <w:p w14:paraId="28D34C47" w14:textId="469C0D12"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515F7E5" w14:textId="024E4EC9" w:rsidR="00112BEB"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przedstawicieli kadry szkół i placówek systemu oświaty objętych wsparciem </w:t>
            </w:r>
          </w:p>
          <w:p w14:paraId="4D2205DA" w14:textId="76D3D3D2" w:rsidR="005773B2"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w:t>
            </w:r>
          </w:p>
        </w:tc>
        <w:tc>
          <w:tcPr>
            <w:tcW w:w="7059" w:type="dxa"/>
          </w:tcPr>
          <w:p w14:paraId="70029433" w14:textId="217C7B0D"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nauczycieli, innych przedstawicieli kadr pedagogicznych i niepedagogicznych oraz dyrektorów </w:t>
            </w:r>
            <w:r w:rsidRPr="00A23CBD">
              <w:rPr>
                <w:rFonts w:ascii="Arial" w:eastAsia="Times New Roman" w:hAnsi="Arial" w:cs="Arial"/>
                <w:sz w:val="20"/>
                <w:szCs w:val="20"/>
                <w:lang w:eastAsia="pl-PL"/>
              </w:rPr>
              <w:t>szkół i placówek systemu oświaty objętych wsparciem w rama</w:t>
            </w:r>
            <w:r w:rsidR="002663C4">
              <w:rPr>
                <w:rFonts w:ascii="Arial" w:eastAsia="Times New Roman" w:hAnsi="Arial" w:cs="Arial"/>
                <w:sz w:val="20"/>
                <w:szCs w:val="20"/>
                <w:lang w:eastAsia="pl-PL"/>
              </w:rPr>
              <w:t>ch programu.</w:t>
            </w:r>
          </w:p>
          <w:p w14:paraId="2DFC60F0" w14:textId="3F8972C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ma zastosowanie do przedstawicieli</w:t>
            </w:r>
            <w:r w:rsidR="00203E3D">
              <w:rPr>
                <w:rFonts w:ascii="Arial" w:eastAsia="Times New Roman" w:hAnsi="Arial" w:cs="Arial"/>
                <w:sz w:val="20"/>
                <w:szCs w:val="20"/>
                <w:lang w:eastAsia="pl-PL"/>
              </w:rPr>
              <w:t xml:space="preserve"> kadry </w:t>
            </w:r>
            <w:r w:rsidR="00203E3D" w:rsidRPr="00203E3D">
              <w:rPr>
                <w:rFonts w:ascii="Arial" w:eastAsia="Times New Roman" w:hAnsi="Arial"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sidR="00203E3D">
              <w:rPr>
                <w:rFonts w:ascii="Arial" w:eastAsia="Times New Roman" w:hAnsi="Arial" w:cs="Arial"/>
                <w:sz w:val="20"/>
                <w:szCs w:val="20"/>
                <w:lang w:eastAsia="pl-PL"/>
              </w:rPr>
              <w:t>szkół i placówek publicznych</w:t>
            </w:r>
            <w:r w:rsidR="00203E3D" w:rsidRPr="00203E3D">
              <w:rPr>
                <w:rFonts w:ascii="Arial" w:eastAsia="Times New Roman" w:hAnsi="Arial" w:cs="Arial"/>
                <w:sz w:val="20"/>
                <w:szCs w:val="20"/>
                <w:lang w:eastAsia="pl-PL"/>
              </w:rPr>
              <w:t xml:space="preserve"> i niepublicznych.</w:t>
            </w:r>
            <w:r w:rsidRPr="00A23CBD">
              <w:rPr>
                <w:rFonts w:ascii="Arial" w:eastAsia="Times New Roman" w:hAnsi="Arial" w:cs="Arial"/>
                <w:sz w:val="20"/>
                <w:szCs w:val="20"/>
                <w:lang w:eastAsia="pl-PL"/>
              </w:rPr>
              <w:t xml:space="preserve"> </w:t>
            </w:r>
          </w:p>
          <w:p w14:paraId="2D474FAB"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F7A047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86D656F" w14:textId="4B9BAF9E" w:rsidR="005773B2" w:rsidRPr="00A23CBD" w:rsidRDefault="008E6E38" w:rsidP="002A5F2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7</w:t>
            </w:r>
          </w:p>
        </w:tc>
        <w:tc>
          <w:tcPr>
            <w:tcW w:w="2014" w:type="dxa"/>
          </w:tcPr>
          <w:p w14:paraId="55E291A2" w14:textId="179FCC4D"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6FF9C67F" w14:textId="2EAD1DD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szkół i placówek systemu oświaty objętych wsparciem (</w:t>
            </w:r>
            <w:r w:rsidR="006B3731">
              <w:rPr>
                <w:rFonts w:ascii="Arial" w:hAnsi="Arial" w:cs="Arial"/>
                <w:sz w:val="20"/>
                <w:szCs w:val="20"/>
              </w:rPr>
              <w:t>podmioty</w:t>
            </w:r>
            <w:r w:rsidRPr="00A23CBD">
              <w:rPr>
                <w:rFonts w:ascii="Arial" w:hAnsi="Arial" w:cs="Arial"/>
                <w:sz w:val="20"/>
                <w:szCs w:val="20"/>
              </w:rPr>
              <w:t>)</w:t>
            </w:r>
          </w:p>
        </w:tc>
        <w:tc>
          <w:tcPr>
            <w:tcW w:w="7059" w:type="dxa"/>
          </w:tcPr>
          <w:p w14:paraId="23F16F5D" w14:textId="248CAFBC" w:rsidR="004E2715" w:rsidRPr="002663C4"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szkół i placówek systemu oświaty objętych wsparciem</w:t>
            </w:r>
            <w:r w:rsidR="006B3731">
              <w:rPr>
                <w:rFonts w:ascii="Arial" w:hAnsi="Arial" w:cs="Arial"/>
                <w:sz w:val="20"/>
                <w:szCs w:val="20"/>
              </w:rPr>
              <w:t xml:space="preserve">. </w:t>
            </w:r>
            <w:r w:rsidR="002663C4">
              <w:rPr>
                <w:rFonts w:ascii="Arial" w:hAnsi="Arial" w:cs="Arial"/>
                <w:sz w:val="20"/>
                <w:szCs w:val="20"/>
              </w:rPr>
              <w:t xml:space="preserve"> </w:t>
            </w:r>
          </w:p>
          <w:p w14:paraId="3167CF47" w14:textId="3D7DA736" w:rsidR="004E2715" w:rsidRPr="00A23CBD" w:rsidRDefault="00893106"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EFA7220" w14:textId="1323C00B" w:rsidR="004E2715" w:rsidRPr="00A23CBD"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nie ma zastosowania do poradni </w:t>
            </w:r>
            <w:r w:rsidR="002663C4">
              <w:rPr>
                <w:rFonts w:ascii="Arial" w:eastAsia="Times New Roman" w:hAnsi="Arial" w:cs="Arial"/>
                <w:sz w:val="20"/>
                <w:szCs w:val="20"/>
                <w:lang w:eastAsia="pl-PL"/>
              </w:rPr>
              <w:t xml:space="preserve">psychologiczno-pedagogicznych. </w:t>
            </w:r>
          </w:p>
          <w:p w14:paraId="5C40DD63" w14:textId="1705C41E" w:rsidR="005773B2" w:rsidRPr="00A23CBD" w:rsidRDefault="004E2715"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objęcia wsparciem kilku szkół wchodzących w skład zespołu szkół, każdą szkołę z danego zespołu szkół, która uzyskała wsparcie, należy </w:t>
            </w:r>
            <w:r w:rsidRPr="00A23CBD">
              <w:rPr>
                <w:rFonts w:ascii="Arial" w:eastAsia="Times New Roman" w:hAnsi="Arial" w:cs="Arial"/>
                <w:sz w:val="20"/>
                <w:szCs w:val="20"/>
                <w:lang w:eastAsia="pl-PL"/>
              </w:rPr>
              <w:lastRenderedPageBreak/>
              <w:t xml:space="preserve">liczyć odrębnie. W przypadku skierowania wsparcia do szkół filialnych, szkoła macierzysta i szkoły jej podporządkowane powinny być mierzone odrębnie.  </w:t>
            </w:r>
          </w:p>
        </w:tc>
      </w:tr>
      <w:tr w:rsidR="00A23CBD" w:rsidRPr="00A23CBD" w14:paraId="609F110C" w14:textId="77777777" w:rsidTr="00104E61">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456E6A98" w14:textId="1F2B2FDB" w:rsidR="001F09A2" w:rsidRPr="00A23CBD" w:rsidRDefault="008E6E38" w:rsidP="002A5F28">
            <w:pPr>
              <w:rPr>
                <w:rFonts w:ascii="Arial" w:hAnsi="Arial" w:cs="Arial"/>
                <w:sz w:val="20"/>
                <w:szCs w:val="20"/>
              </w:rPr>
            </w:pPr>
            <w:r w:rsidRPr="008E6E38">
              <w:rPr>
                <w:rFonts w:ascii="Arial" w:hAnsi="Arial" w:cs="Arial"/>
                <w:sz w:val="20"/>
                <w:szCs w:val="20"/>
              </w:rPr>
              <w:lastRenderedPageBreak/>
              <w:t>PLFCO0</w:t>
            </w:r>
            <w:r w:rsidR="000E4F4C">
              <w:rPr>
                <w:rFonts w:ascii="Arial" w:hAnsi="Arial" w:cs="Arial"/>
                <w:sz w:val="20"/>
                <w:szCs w:val="20"/>
              </w:rPr>
              <w:t>8</w:t>
            </w:r>
          </w:p>
        </w:tc>
        <w:tc>
          <w:tcPr>
            <w:tcW w:w="0" w:type="dxa"/>
          </w:tcPr>
          <w:p w14:paraId="37FC1C77" w14:textId="3896507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5DDCD380" w14:textId="1562E8CD"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dzieci/uczniów o specjalnych potrzebach rozwojowych i edukacyjnych, objętych wsparciem (osoby)</w:t>
            </w:r>
          </w:p>
        </w:tc>
        <w:tc>
          <w:tcPr>
            <w:tcW w:w="0" w:type="dxa"/>
          </w:tcPr>
          <w:p w14:paraId="5EA8DE3F" w14:textId="04A65F1B"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dzieci/uczniów objętych </w:t>
            </w:r>
            <w:r w:rsidR="00210CAC" w:rsidRPr="00A23CBD">
              <w:rPr>
                <w:rFonts w:ascii="Arial" w:eastAsia="Times New Roman" w:hAnsi="Arial" w:cs="Arial"/>
                <w:sz w:val="20"/>
                <w:szCs w:val="20"/>
                <w:lang w:eastAsia="pl-PL"/>
              </w:rPr>
              <w:t xml:space="preserve">w ramach programu </w:t>
            </w:r>
            <w:r w:rsidRPr="00A23CBD">
              <w:rPr>
                <w:rFonts w:ascii="Arial" w:eastAsia="Times New Roman" w:hAnsi="Arial" w:cs="Arial"/>
                <w:sz w:val="20"/>
                <w:szCs w:val="20"/>
                <w:lang w:eastAsia="pl-PL"/>
              </w:rPr>
              <w:t>wsparciem w zakresie zidentyfikowanych specjalnych potrzeb rozwojowych i edukacyjnych, w tym wynikających z niepełnosprawności</w:t>
            </w:r>
            <w:r w:rsidR="00210CAC">
              <w:rPr>
                <w:rFonts w:ascii="Arial" w:eastAsia="Times New Roman" w:hAnsi="Arial" w:cs="Arial"/>
                <w:sz w:val="20"/>
                <w:szCs w:val="20"/>
                <w:lang w:eastAsia="pl-PL"/>
              </w:rPr>
              <w:t>.</w:t>
            </w:r>
          </w:p>
          <w:p w14:paraId="0F62F347"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21B9CD8" w14:textId="7D9B3551" w:rsidR="001F09A2" w:rsidRPr="00A23CBD" w:rsidRDefault="4516829D"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Jako specjalne potrzeby rozwojowe i edukacyjne należy rozumieć indywidualne potrzeby </w:t>
            </w:r>
            <w:r w:rsidR="03BB67CF" w:rsidRPr="3638F28F">
              <w:rPr>
                <w:rFonts w:ascii="Arial" w:eastAsia="Times New Roman" w:hAnsi="Arial" w:cs="Arial"/>
                <w:sz w:val="20"/>
                <w:szCs w:val="20"/>
                <w:lang w:eastAsia="pl-PL"/>
              </w:rPr>
              <w:t xml:space="preserve">oraz możliwości psychofizyczne </w:t>
            </w:r>
            <w:r w:rsidRPr="3638F28F">
              <w:rPr>
                <w:rFonts w:ascii="Arial" w:eastAsia="Times New Roman" w:hAnsi="Arial" w:cs="Arial"/>
                <w:sz w:val="20"/>
                <w:szCs w:val="20"/>
                <w:lang w:eastAsia="pl-PL"/>
              </w:rPr>
              <w:t xml:space="preserve">dzieci w wieku przedszkolnym oraz uczniów, o których mowa w rozporządzeniu Ministra Edukacji Narodowej z dnia 9 sierpnia 2017 r. </w:t>
            </w:r>
            <w:r w:rsidRPr="3638F28F">
              <w:rPr>
                <w:rFonts w:ascii="Arial" w:eastAsia="Times New Roman" w:hAnsi="Arial" w:cs="Arial"/>
                <w:i/>
                <w:iCs/>
                <w:sz w:val="20"/>
                <w:szCs w:val="20"/>
                <w:lang w:eastAsia="pl-PL"/>
              </w:rPr>
              <w:t>w sprawie zasad organizacji i udzielania pomocy psychologiczno-pedagogicznej w publicznych przedszkolach, szkołach i placówkach</w:t>
            </w:r>
            <w:r w:rsidRPr="3638F28F">
              <w:rPr>
                <w:rFonts w:ascii="Arial" w:eastAsia="Times New Roman" w:hAnsi="Arial" w:cs="Arial"/>
                <w:sz w:val="20"/>
                <w:szCs w:val="20"/>
                <w:lang w:eastAsia="pl-PL"/>
              </w:rPr>
              <w:t>.</w:t>
            </w:r>
          </w:p>
          <w:p w14:paraId="39339D23" w14:textId="735CED40"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BAAC045" w14:textId="372A47F1" w:rsidR="001F09A2" w:rsidRPr="00A23CBD" w:rsidRDefault="6212A461"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PLFCO01, 03, 04 i 05.</w:t>
            </w:r>
          </w:p>
        </w:tc>
      </w:tr>
      <w:tr w:rsidR="00A23CBD" w:rsidRPr="00A23CBD" w14:paraId="7D6BF8C1"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BED9263" w14:textId="56D7B255" w:rsidR="001F09A2" w:rsidRPr="00A23CBD" w:rsidRDefault="008E6E38" w:rsidP="002A5F28">
            <w:pPr>
              <w:rPr>
                <w:rFonts w:ascii="Arial" w:hAnsi="Arial" w:cs="Arial"/>
                <w:sz w:val="20"/>
                <w:szCs w:val="20"/>
              </w:rPr>
            </w:pPr>
            <w:r w:rsidRPr="008E6E38">
              <w:rPr>
                <w:rFonts w:ascii="Arial" w:hAnsi="Arial" w:cs="Arial"/>
                <w:sz w:val="20"/>
                <w:szCs w:val="20"/>
              </w:rPr>
              <w:t>PLFCO</w:t>
            </w:r>
            <w:r w:rsidR="000E4F4C">
              <w:rPr>
                <w:rFonts w:ascii="Arial" w:hAnsi="Arial" w:cs="Arial"/>
                <w:sz w:val="20"/>
                <w:szCs w:val="20"/>
              </w:rPr>
              <w:t>09</w:t>
            </w:r>
          </w:p>
        </w:tc>
        <w:tc>
          <w:tcPr>
            <w:tcW w:w="2014" w:type="dxa"/>
          </w:tcPr>
          <w:p w14:paraId="6415C8B6" w14:textId="009DE622"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2693" w:type="dxa"/>
          </w:tcPr>
          <w:p w14:paraId="32C1EBEC" w14:textId="53417BB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w:t>
            </w:r>
            <w:r w:rsidR="0094765A">
              <w:rPr>
                <w:rFonts w:ascii="Arial" w:hAnsi="Arial" w:cs="Arial"/>
                <w:sz w:val="20"/>
                <w:szCs w:val="20"/>
              </w:rPr>
              <w:t xml:space="preserve"> lub </w:t>
            </w:r>
            <w:r w:rsidRPr="00A23CBD">
              <w:rPr>
                <w:rFonts w:ascii="Arial" w:hAnsi="Arial" w:cs="Arial"/>
                <w:sz w:val="20"/>
                <w:szCs w:val="20"/>
              </w:rPr>
              <w:t xml:space="preserve">uczniów o specjalnych potrzebach rozwojowych i edukacyjnych, którzy </w:t>
            </w:r>
            <w:r w:rsidR="0094765A">
              <w:rPr>
                <w:rFonts w:ascii="Arial" w:hAnsi="Arial" w:cs="Arial"/>
                <w:sz w:val="20"/>
                <w:szCs w:val="20"/>
              </w:rPr>
              <w:t xml:space="preserve">zostali objęci usługami </w:t>
            </w:r>
            <w:r w:rsidRPr="00A23CBD">
              <w:rPr>
                <w:rFonts w:ascii="Arial" w:hAnsi="Arial" w:cs="Arial"/>
                <w:sz w:val="20"/>
                <w:szCs w:val="20"/>
              </w:rPr>
              <w:t>asystenta (osoby)</w:t>
            </w:r>
          </w:p>
        </w:tc>
        <w:tc>
          <w:tcPr>
            <w:tcW w:w="7059" w:type="dxa"/>
          </w:tcPr>
          <w:p w14:paraId="3ABE4C05" w14:textId="0B5FCE0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dzieci</w:t>
            </w:r>
            <w:r w:rsidR="0094765A">
              <w:rPr>
                <w:rFonts w:ascii="Arial" w:eastAsia="Times New Roman" w:hAnsi="Arial" w:cs="Arial"/>
                <w:sz w:val="20"/>
                <w:szCs w:val="20"/>
                <w:lang w:eastAsia="pl-PL"/>
              </w:rPr>
              <w:t xml:space="preserve"> i </w:t>
            </w:r>
            <w:r w:rsidRPr="00A23CBD">
              <w:rPr>
                <w:rFonts w:ascii="Arial" w:eastAsia="Times New Roman" w:hAnsi="Arial" w:cs="Arial"/>
                <w:sz w:val="20"/>
                <w:szCs w:val="20"/>
                <w:lang w:eastAsia="pl-PL"/>
              </w:rPr>
              <w:t xml:space="preserve">uczniów, którzy zostali objęci opieką asystenta/ skorzystali z usług asystenckich. </w:t>
            </w:r>
          </w:p>
          <w:p w14:paraId="4210F14A" w14:textId="77777777" w:rsidR="000A5637" w:rsidRDefault="000A5637"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D284056" w14:textId="23791506" w:rsidR="001F09A2" w:rsidRPr="00A23CBD" w:rsidRDefault="4516829D" w:rsidP="3638F2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mierzony jest w momencie, gdy</w:t>
            </w:r>
            <w:r w:rsidR="5D0CE272" w:rsidRPr="3638F28F">
              <w:rPr>
                <w:rFonts w:ascii="Arial" w:eastAsia="Times New Roman" w:hAnsi="Arial" w:cs="Arial"/>
                <w:sz w:val="20"/>
                <w:szCs w:val="20"/>
                <w:lang w:eastAsia="pl-PL"/>
              </w:rPr>
              <w:t xml:space="preserve"> dziecko lub</w:t>
            </w:r>
            <w:r w:rsidRPr="3638F28F">
              <w:rPr>
                <w:rFonts w:ascii="Arial" w:eastAsia="Times New Roman" w:hAnsi="Arial" w:cs="Arial"/>
                <w:sz w:val="20"/>
                <w:szCs w:val="20"/>
                <w:lang w:eastAsia="pl-PL"/>
              </w:rPr>
              <w:t xml:space="preserve"> uczeń pierwszy raz skorzysta z usług asystenta.</w:t>
            </w:r>
          </w:p>
          <w:p w14:paraId="54849599" w14:textId="53E86BD1" w:rsidR="001F09A2" w:rsidRPr="00A23CBD" w:rsidRDefault="574911E3"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PLFCO08</w:t>
            </w:r>
            <w:r w:rsidR="3638F28F" w:rsidRPr="3638F28F">
              <w:rPr>
                <w:rFonts w:ascii="Arial" w:eastAsia="Times New Roman" w:hAnsi="Arial" w:cs="Arial"/>
                <w:sz w:val="20"/>
                <w:szCs w:val="20"/>
                <w:lang w:eastAsia="pl-PL"/>
              </w:rPr>
              <w:t>.</w:t>
            </w:r>
          </w:p>
        </w:tc>
      </w:tr>
      <w:tr w:rsidR="00A23CBD" w:rsidRPr="00A23CBD" w14:paraId="52773759"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0596AA7" w14:textId="2BE1558D" w:rsidR="001F09A2" w:rsidRPr="00A23CBD" w:rsidRDefault="008E6E38" w:rsidP="002A5F28">
            <w:pPr>
              <w:rPr>
                <w:rFonts w:ascii="Arial" w:hAnsi="Arial" w:cs="Arial"/>
                <w:sz w:val="20"/>
                <w:szCs w:val="20"/>
              </w:rPr>
            </w:pPr>
            <w:r w:rsidRPr="008E6E38">
              <w:rPr>
                <w:rFonts w:ascii="Arial" w:hAnsi="Arial" w:cs="Arial"/>
                <w:sz w:val="20"/>
                <w:szCs w:val="20"/>
              </w:rPr>
              <w:t>PLFCO</w:t>
            </w:r>
            <w:r>
              <w:rPr>
                <w:rFonts w:ascii="Arial" w:hAnsi="Arial" w:cs="Arial"/>
                <w:sz w:val="20"/>
                <w:szCs w:val="20"/>
              </w:rPr>
              <w:t>1</w:t>
            </w:r>
            <w:r w:rsidR="000E4F4C">
              <w:rPr>
                <w:rFonts w:ascii="Arial" w:hAnsi="Arial" w:cs="Arial"/>
                <w:sz w:val="20"/>
                <w:szCs w:val="20"/>
              </w:rPr>
              <w:t>0</w:t>
            </w:r>
          </w:p>
        </w:tc>
        <w:tc>
          <w:tcPr>
            <w:tcW w:w="2014" w:type="dxa"/>
          </w:tcPr>
          <w:p w14:paraId="415D6820" w14:textId="7176E7CC"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37707D33" w14:textId="12D1396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obiektów edukacyjnych dostosowanych do potrzeb osób z niepełnosprawnościami (sztuki)</w:t>
            </w:r>
          </w:p>
        </w:tc>
        <w:tc>
          <w:tcPr>
            <w:tcW w:w="7059" w:type="dxa"/>
          </w:tcPr>
          <w:p w14:paraId="261B1EDE" w14:textId="392B4623"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ascii="Arial" w:hAnsi="Arial" w:cs="Arial"/>
                <w:sz w:val="20"/>
                <w:szCs w:val="20"/>
              </w:rPr>
              <w:t>w szczególności barier architektonicznych</w:t>
            </w:r>
            <w:r w:rsidRPr="00A23CBD">
              <w:rPr>
                <w:rFonts w:ascii="Arial" w:eastAsia="Times New Roman" w:hAnsi="Arial"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ascii="Arial" w:eastAsia="Times New Roman" w:hAnsi="Arial" w:cs="Arial"/>
                <w:sz w:val="20"/>
                <w:szCs w:val="20"/>
                <w:lang w:eastAsia="pl-PL"/>
              </w:rPr>
              <w:br/>
            </w:r>
            <w:r w:rsidR="000A50E2"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97BF5A6" w14:textId="77777777" w:rsidR="001F09A2" w:rsidRPr="00A23CBD" w:rsidRDefault="001F09A2" w:rsidP="00261A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238BDAB1" w14:textId="2327D4BC" w:rsidR="001F09A2" w:rsidRPr="00A23CBD" w:rsidRDefault="1E81AC03" w:rsidP="00261A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lastRenderedPageBreak/>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75175AB" w14:textId="78017FD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1B1BF1E5"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7FE4BE" w14:textId="4A18E951" w:rsidR="001F09A2" w:rsidRPr="00A23CBD" w:rsidRDefault="001F09A2" w:rsidP="00104E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w momencie rozliczenia wydatku związanego z wyposażeniem obiektów w rozwiązania służące osobom z niepełnosprawnościami w ramach danego projektu.</w:t>
            </w:r>
          </w:p>
        </w:tc>
      </w:tr>
      <w:tr w:rsidR="3638F28F" w14:paraId="496F0D60"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AD3C2C3" w14:textId="38DCFB89" w:rsidR="053EFF0D" w:rsidRDefault="053EFF0D" w:rsidP="3638F28F">
            <w:pPr>
              <w:rPr>
                <w:rFonts w:ascii="Arial" w:hAnsi="Arial" w:cs="Arial"/>
                <w:sz w:val="20"/>
                <w:szCs w:val="20"/>
              </w:rPr>
            </w:pPr>
            <w:r w:rsidRPr="3638F28F">
              <w:rPr>
                <w:rFonts w:ascii="Arial" w:hAnsi="Arial" w:cs="Arial"/>
                <w:sz w:val="20"/>
                <w:szCs w:val="20"/>
              </w:rPr>
              <w:lastRenderedPageBreak/>
              <w:t>PLFCO12</w:t>
            </w:r>
          </w:p>
        </w:tc>
        <w:tc>
          <w:tcPr>
            <w:tcW w:w="2014" w:type="dxa"/>
          </w:tcPr>
          <w:p w14:paraId="28C53B88" w14:textId="53645986"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18521CAE" w14:textId="77256849" w:rsidR="053EFF0D" w:rsidRDefault="548DAFEC"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ogólnodostępnych szkół </w:t>
            </w:r>
            <w:r w:rsidR="54860C64" w:rsidRPr="0C5E5098">
              <w:rPr>
                <w:rFonts w:ascii="Arial" w:eastAsia="Times New Roman" w:hAnsi="Arial" w:cs="Arial"/>
                <w:sz w:val="20"/>
                <w:szCs w:val="20"/>
                <w:lang w:eastAsia="pl-PL"/>
              </w:rPr>
              <w:t>i</w:t>
            </w:r>
            <w:r w:rsidRPr="0C5E5098">
              <w:rPr>
                <w:rFonts w:ascii="Arial" w:eastAsia="Times New Roman" w:hAnsi="Arial" w:cs="Arial"/>
                <w:sz w:val="20"/>
                <w:szCs w:val="20"/>
                <w:lang w:eastAsia="pl-PL"/>
              </w:rPr>
              <w:t xml:space="preserve"> placówek systemu oświaty objętych wsparcie</w:t>
            </w:r>
            <w:r w:rsidR="60FC1001" w:rsidRPr="0C5E5098">
              <w:rPr>
                <w:rFonts w:ascii="Arial" w:eastAsia="Times New Roman" w:hAnsi="Arial" w:cs="Arial"/>
                <w:sz w:val="20"/>
                <w:szCs w:val="20"/>
                <w:lang w:eastAsia="pl-PL"/>
              </w:rPr>
              <w:t>m</w:t>
            </w:r>
            <w:r w:rsidRPr="0C5E5098">
              <w:rPr>
                <w:rFonts w:ascii="Arial" w:eastAsia="Times New Roman" w:hAnsi="Arial" w:cs="Arial"/>
                <w:sz w:val="20"/>
                <w:szCs w:val="20"/>
                <w:lang w:eastAsia="pl-PL"/>
              </w:rPr>
              <w:t xml:space="preserve"> w zakresie edukacji włączającej</w:t>
            </w:r>
            <w:r w:rsidR="35E7BFAB" w:rsidRPr="0C5E5098">
              <w:rPr>
                <w:rFonts w:ascii="Arial" w:eastAsia="Times New Roman" w:hAnsi="Arial" w:cs="Arial"/>
                <w:sz w:val="20"/>
                <w:szCs w:val="20"/>
                <w:lang w:eastAsia="pl-PL"/>
              </w:rPr>
              <w:t xml:space="preserve"> (sztuki)</w:t>
            </w:r>
          </w:p>
        </w:tc>
        <w:tc>
          <w:tcPr>
            <w:tcW w:w="7059" w:type="dxa"/>
          </w:tcPr>
          <w:p w14:paraId="4633E02B" w14:textId="688437BC"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szkół i placówek systemu oświaty objętych wsparciem w zakresie edukacji włączającej.  </w:t>
            </w:r>
          </w:p>
          <w:p w14:paraId="2FBFDA9C" w14:textId="3D7DA736"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2A7B46" w14:textId="37A417F8" w:rsidR="053EFF0D" w:rsidRDefault="548DAFEC"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Wskaźnik nie ma zastosowania do poradni psychologiczno-pedagogicznych</w:t>
            </w:r>
            <w:r w:rsidR="33E02285" w:rsidRPr="0C5E5098">
              <w:rPr>
                <w:rFonts w:ascii="Arial" w:eastAsia="Times New Roman" w:hAnsi="Arial" w:cs="Arial"/>
                <w:sz w:val="20"/>
                <w:szCs w:val="20"/>
                <w:lang w:eastAsia="pl-PL"/>
              </w:rPr>
              <w:t xml:space="preserve"> i szkół specjalnych</w:t>
            </w:r>
            <w:r w:rsidRPr="0C5E5098">
              <w:rPr>
                <w:rFonts w:ascii="Arial" w:eastAsia="Times New Roman" w:hAnsi="Arial" w:cs="Arial"/>
                <w:sz w:val="20"/>
                <w:szCs w:val="20"/>
                <w:lang w:eastAsia="pl-PL"/>
              </w:rPr>
              <w:t xml:space="preserve">. </w:t>
            </w:r>
          </w:p>
          <w:p w14:paraId="5185E978" w14:textId="0227BAFE"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3EF29ACB" w14:textId="084B33D2"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FA5A8DA" w14:textId="0E2227F1"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w:t>
            </w:r>
            <w:r w:rsidR="7BC7C46C" w:rsidRPr="3638F28F">
              <w:rPr>
                <w:rFonts w:ascii="Arial" w:eastAsia="Times New Roman" w:hAnsi="Arial" w:cs="Arial"/>
                <w:sz w:val="20"/>
                <w:szCs w:val="20"/>
                <w:lang w:eastAsia="pl-PL"/>
              </w:rPr>
              <w:t>7.</w:t>
            </w:r>
          </w:p>
        </w:tc>
      </w:tr>
      <w:tr w:rsidR="3638F28F" w14:paraId="2727EAAC"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EA679B2" w14:textId="2E2F4277" w:rsidR="4FAEE459" w:rsidRDefault="4FAEE459" w:rsidP="3638F28F">
            <w:pPr>
              <w:rPr>
                <w:rFonts w:ascii="Arial" w:hAnsi="Arial" w:cs="Arial"/>
                <w:sz w:val="20"/>
                <w:szCs w:val="20"/>
              </w:rPr>
            </w:pPr>
            <w:r w:rsidRPr="3638F28F">
              <w:rPr>
                <w:rFonts w:ascii="Arial" w:hAnsi="Arial" w:cs="Arial"/>
                <w:sz w:val="20"/>
                <w:szCs w:val="20"/>
              </w:rPr>
              <w:t>PLFCO13</w:t>
            </w:r>
          </w:p>
        </w:tc>
        <w:tc>
          <w:tcPr>
            <w:tcW w:w="2014" w:type="dxa"/>
          </w:tcPr>
          <w:p w14:paraId="61C6D412" w14:textId="63C76854"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0AE9A6FE" w14:textId="7A31579A"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Liczba uczniów uczestniczących w doradztwie zawodowym</w:t>
            </w:r>
            <w:r w:rsidR="2515299F" w:rsidRPr="3638F28F">
              <w:rPr>
                <w:rFonts w:ascii="Arial" w:eastAsia="Times New Roman" w:hAnsi="Arial" w:cs="Arial"/>
                <w:sz w:val="20"/>
                <w:szCs w:val="20"/>
                <w:lang w:eastAsia="pl-PL"/>
              </w:rPr>
              <w:t xml:space="preserve"> (osoby)</w:t>
            </w:r>
          </w:p>
        </w:tc>
        <w:tc>
          <w:tcPr>
            <w:tcW w:w="7059" w:type="dxa"/>
          </w:tcPr>
          <w:p w14:paraId="25E2CA53" w14:textId="425C6454" w:rsidR="2515299F" w:rsidRDefault="61D9C1B5"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mierzy liczbę uczniów szkół i placówek systemu oświaty prowadzących kształcenie ogólne i zawodowe objętych doradztwem zawodowym lub edukacyjno-zawodowym. </w:t>
            </w:r>
          </w:p>
          <w:p w14:paraId="012F0F20" w14:textId="0D3B760C" w:rsidR="2515299F" w:rsidRDefault="664E59B0" w:rsidP="0C5E50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jest wskaźnikiem podrzędnym w stosunku do PLFCO03 i 04. </w:t>
            </w:r>
          </w:p>
        </w:tc>
      </w:tr>
      <w:tr w:rsidR="3638F28F" w14:paraId="3DC59287"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F7DB327" w14:textId="100D827D" w:rsidR="66E62FE7" w:rsidRDefault="66E62FE7" w:rsidP="3638F28F">
            <w:pPr>
              <w:rPr>
                <w:rFonts w:ascii="Arial" w:hAnsi="Arial" w:cs="Arial"/>
                <w:sz w:val="20"/>
                <w:szCs w:val="20"/>
              </w:rPr>
            </w:pPr>
            <w:r w:rsidRPr="3638F28F">
              <w:rPr>
                <w:rFonts w:ascii="Arial" w:hAnsi="Arial" w:cs="Arial"/>
                <w:sz w:val="20"/>
                <w:szCs w:val="20"/>
              </w:rPr>
              <w:t>PLFCO14</w:t>
            </w:r>
          </w:p>
        </w:tc>
        <w:tc>
          <w:tcPr>
            <w:tcW w:w="2014" w:type="dxa"/>
          </w:tcPr>
          <w:p w14:paraId="398A785D" w14:textId="72CADD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22447243" w14:textId="24964838"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Liczba przedstawicieli kadr szkół i placówek systemu oświaty objętych </w:t>
            </w:r>
            <w:r w:rsidRPr="3638F28F">
              <w:rPr>
                <w:rFonts w:ascii="Arial" w:eastAsia="Times New Roman" w:hAnsi="Arial" w:cs="Arial"/>
                <w:sz w:val="20"/>
                <w:szCs w:val="20"/>
                <w:lang w:eastAsia="pl-PL"/>
              </w:rPr>
              <w:lastRenderedPageBreak/>
              <w:t>wsparciem świadczonym przez szkoły ćwiczeń (osoby)</w:t>
            </w:r>
          </w:p>
        </w:tc>
        <w:tc>
          <w:tcPr>
            <w:tcW w:w="7059" w:type="dxa"/>
          </w:tcPr>
          <w:p w14:paraId="363A86CE" w14:textId="6D3B591E" w:rsidR="66E62FE7" w:rsidRDefault="66E62FE7"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rPr>
              <w:lastRenderedPageBreak/>
              <w:t xml:space="preserve">Wskaźnik mierzy liczbę nauczycieli, innych przedstawicieli kadr pedagogicznych i niepedagogicznych oraz dyrektorów </w:t>
            </w:r>
            <w:r w:rsidRPr="3638F28F">
              <w:rPr>
                <w:rFonts w:ascii="Arial" w:eastAsia="Times New Roman" w:hAnsi="Arial" w:cs="Arial"/>
                <w:sz w:val="20"/>
                <w:szCs w:val="20"/>
                <w:lang w:eastAsia="pl-PL"/>
              </w:rPr>
              <w:t xml:space="preserve">szkół i placówek </w:t>
            </w:r>
            <w:r w:rsidRPr="3638F28F">
              <w:rPr>
                <w:rFonts w:ascii="Arial" w:eastAsia="Times New Roman" w:hAnsi="Arial" w:cs="Arial"/>
                <w:sz w:val="20"/>
                <w:szCs w:val="20"/>
                <w:lang w:eastAsia="pl-PL"/>
              </w:rPr>
              <w:lastRenderedPageBreak/>
              <w:t>systemu oświaty objętych wsparciem w ramach programu świadczonym przez szkoły ćwiczeń.</w:t>
            </w:r>
          </w:p>
          <w:p w14:paraId="49AAA5E6" w14:textId="42206E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E27559A" w14:textId="510DA30D"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PLFCO06.</w:t>
            </w:r>
          </w:p>
        </w:tc>
      </w:tr>
      <w:tr w:rsidR="00A23CBD" w:rsidRPr="00A23CBD" w14:paraId="4376CB8A"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4FE35A0" w14:textId="6C9240A2" w:rsidR="001F09A2" w:rsidRPr="00A23CBD" w:rsidRDefault="008E6E38" w:rsidP="002A5F28">
            <w:pPr>
              <w:rPr>
                <w:rFonts w:ascii="Arial" w:hAnsi="Arial" w:cs="Arial"/>
                <w:sz w:val="20"/>
                <w:szCs w:val="20"/>
              </w:rPr>
            </w:pPr>
            <w:r w:rsidRPr="008E6E38">
              <w:rPr>
                <w:rFonts w:ascii="Arial" w:hAnsi="Arial" w:cs="Arial"/>
                <w:sz w:val="20"/>
                <w:szCs w:val="20"/>
              </w:rPr>
              <w:lastRenderedPageBreak/>
              <w:t>PLFC</w:t>
            </w:r>
            <w:r>
              <w:rPr>
                <w:rFonts w:ascii="Arial" w:hAnsi="Arial" w:cs="Arial"/>
                <w:sz w:val="20"/>
                <w:szCs w:val="20"/>
              </w:rPr>
              <w:t>R</w:t>
            </w:r>
            <w:r w:rsidRPr="008E6E38">
              <w:rPr>
                <w:rFonts w:ascii="Arial" w:hAnsi="Arial" w:cs="Arial"/>
                <w:sz w:val="20"/>
                <w:szCs w:val="20"/>
              </w:rPr>
              <w:t>01</w:t>
            </w:r>
          </w:p>
        </w:tc>
        <w:tc>
          <w:tcPr>
            <w:tcW w:w="2014" w:type="dxa"/>
          </w:tcPr>
          <w:p w14:paraId="5522BABD" w14:textId="7BACF349"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3062CED6" w14:textId="129D2D3F" w:rsidR="001F09A2" w:rsidRPr="00A23CBD" w:rsidRDefault="4516829D" w:rsidP="007518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lang w:eastAsia="pl-PL"/>
              </w:rPr>
              <w:t xml:space="preserve">Liczba uczniów, którzy nabyli </w:t>
            </w:r>
            <w:r w:rsidR="2CFA8659" w:rsidRPr="3638F28F">
              <w:rPr>
                <w:rFonts w:ascii="Arial" w:hAnsi="Arial" w:cs="Arial"/>
                <w:sz w:val="20"/>
                <w:szCs w:val="20"/>
                <w:lang w:eastAsia="pl-PL"/>
              </w:rPr>
              <w:t>kwalifikacje</w:t>
            </w:r>
            <w:r w:rsidR="7092757B" w:rsidRPr="3638F28F">
              <w:rPr>
                <w:rFonts w:ascii="Arial" w:hAnsi="Arial" w:cs="Arial"/>
                <w:sz w:val="20"/>
                <w:szCs w:val="20"/>
                <w:lang w:eastAsia="pl-PL"/>
              </w:rPr>
              <w:t xml:space="preserve"> </w:t>
            </w:r>
            <w:r w:rsidRPr="3638F28F">
              <w:rPr>
                <w:rFonts w:ascii="Arial" w:hAnsi="Arial" w:cs="Arial"/>
                <w:sz w:val="20"/>
                <w:szCs w:val="20"/>
                <w:lang w:eastAsia="pl-PL"/>
              </w:rPr>
              <w:t>po opuszczeniu programu</w:t>
            </w:r>
            <w:r w:rsidR="530B0896" w:rsidRPr="3638F28F">
              <w:rPr>
                <w:rFonts w:ascii="Arial" w:hAnsi="Arial" w:cs="Arial"/>
                <w:sz w:val="20"/>
                <w:szCs w:val="20"/>
                <w:lang w:eastAsia="pl-PL"/>
              </w:rPr>
              <w:t xml:space="preserve"> (osoby)</w:t>
            </w:r>
          </w:p>
        </w:tc>
        <w:tc>
          <w:tcPr>
            <w:tcW w:w="7059" w:type="dxa"/>
          </w:tcPr>
          <w:p w14:paraId="1875DF27" w14:textId="02C6B118" w:rsidR="001F09A2" w:rsidRDefault="001F09A2" w:rsidP="00104E61">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sidR="00414BC3">
              <w:rPr>
                <w:color w:val="auto"/>
                <w:sz w:val="20"/>
                <w:szCs w:val="20"/>
              </w:rPr>
              <w:t xml:space="preserve">kwalifikacje, </w:t>
            </w:r>
            <w:r w:rsidRPr="00A23CBD">
              <w:rPr>
                <w:color w:val="auto"/>
                <w:sz w:val="20"/>
                <w:szCs w:val="20"/>
              </w:rPr>
              <w:t>kompetencje kluczowe</w:t>
            </w:r>
            <w:r w:rsidR="0075189E">
              <w:rPr>
                <w:color w:val="auto"/>
                <w:sz w:val="20"/>
                <w:szCs w:val="20"/>
              </w:rPr>
              <w:t xml:space="preserve">, </w:t>
            </w:r>
            <w:r w:rsidR="0075189E" w:rsidRPr="005161D5">
              <w:rPr>
                <w:bCs/>
                <w:color w:val="auto"/>
                <w:sz w:val="20"/>
                <w:szCs w:val="20"/>
              </w:rPr>
              <w:t>społeczne lub społeczno-emocjonalne</w:t>
            </w:r>
            <w:r w:rsidR="0075189E">
              <w:rPr>
                <w:b/>
                <w:bCs/>
                <w:color w:val="auto"/>
                <w:sz w:val="20"/>
                <w:szCs w:val="20"/>
              </w:rPr>
              <w:t xml:space="preserve"> </w:t>
            </w:r>
            <w:r w:rsidR="0075189E" w:rsidRPr="005161D5">
              <w:rPr>
                <w:bCs/>
                <w:color w:val="auto"/>
                <w:sz w:val="20"/>
                <w:szCs w:val="20"/>
              </w:rPr>
              <w:t>lub</w:t>
            </w:r>
            <w:r w:rsidR="0075189E">
              <w:rPr>
                <w:b/>
                <w:bCs/>
                <w:color w:val="auto"/>
                <w:sz w:val="20"/>
                <w:szCs w:val="20"/>
              </w:rPr>
              <w:t xml:space="preserve"> </w:t>
            </w:r>
            <w:r w:rsidR="0075189E" w:rsidRPr="005161D5">
              <w:rPr>
                <w:bCs/>
                <w:color w:val="auto"/>
                <w:sz w:val="20"/>
                <w:szCs w:val="20"/>
              </w:rPr>
              <w:t>umiejętności</w:t>
            </w:r>
            <w:r w:rsidR="00C45A7C">
              <w:rPr>
                <w:bCs/>
                <w:color w:val="auto"/>
                <w:sz w:val="20"/>
                <w:szCs w:val="20"/>
              </w:rPr>
              <w:t>/kompetencje</w:t>
            </w:r>
            <w:r w:rsidR="0075189E">
              <w:rPr>
                <w:b/>
                <w:bCs/>
                <w:color w:val="auto"/>
                <w:sz w:val="20"/>
                <w:szCs w:val="20"/>
              </w:rPr>
              <w:t xml:space="preserve"> </w:t>
            </w:r>
            <w:r w:rsidR="0075189E" w:rsidRPr="005161D5">
              <w:rPr>
                <w:bCs/>
                <w:color w:val="auto"/>
                <w:sz w:val="20"/>
                <w:szCs w:val="20"/>
              </w:rPr>
              <w:t>podstawowe, przekrojowe lub zawodowe.</w:t>
            </w:r>
            <w:r w:rsidRPr="00A23CBD">
              <w:rPr>
                <w:color w:val="auto"/>
                <w:sz w:val="20"/>
                <w:szCs w:val="20"/>
              </w:rPr>
              <w:t xml:space="preserve"> </w:t>
            </w:r>
          </w:p>
          <w:p w14:paraId="67B0BE8B" w14:textId="32F8602F" w:rsidR="00A110E3" w:rsidRDefault="00A110E3" w:rsidP="00104E61">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sidR="00525434">
              <w:rPr>
                <w:rFonts w:eastAsia="Times New Roman"/>
                <w:sz w:val="20"/>
                <w:szCs w:val="20"/>
                <w:lang w:eastAsia="pl-PL"/>
              </w:rPr>
              <w:t>, w tym kurs</w:t>
            </w:r>
            <w:r w:rsidR="004A0CAC">
              <w:rPr>
                <w:rFonts w:eastAsia="Times New Roman"/>
                <w:sz w:val="20"/>
                <w:szCs w:val="20"/>
                <w:lang w:eastAsia="pl-PL"/>
              </w:rPr>
              <w:t>y</w:t>
            </w:r>
            <w:r w:rsidR="00525434">
              <w:rPr>
                <w:rFonts w:eastAsia="Times New Roman"/>
                <w:sz w:val="20"/>
                <w:szCs w:val="20"/>
                <w:lang w:eastAsia="pl-PL"/>
              </w:rPr>
              <w:t>/szkole</w:t>
            </w:r>
            <w:r w:rsidR="004A0CAC">
              <w:rPr>
                <w:rFonts w:eastAsia="Times New Roman"/>
                <w:sz w:val="20"/>
                <w:szCs w:val="20"/>
                <w:lang w:eastAsia="pl-PL"/>
              </w:rPr>
              <w:t>nia</w:t>
            </w:r>
            <w:r w:rsidR="00525434">
              <w:rPr>
                <w:rFonts w:eastAsia="Times New Roman"/>
                <w:sz w:val="20"/>
                <w:szCs w:val="20"/>
                <w:lang w:eastAsia="pl-PL"/>
              </w:rPr>
              <w:t xml:space="preserve"> (pozaszkoln</w:t>
            </w:r>
            <w:r w:rsidR="004A0CAC">
              <w:rPr>
                <w:rFonts w:eastAsia="Times New Roman"/>
                <w:sz w:val="20"/>
                <w:szCs w:val="20"/>
                <w:lang w:eastAsia="pl-PL"/>
              </w:rPr>
              <w:t>e</w:t>
            </w:r>
            <w:r w:rsidR="00525434">
              <w:rPr>
                <w:rFonts w:eastAsia="Times New Roman"/>
                <w:sz w:val="20"/>
                <w:szCs w:val="20"/>
                <w:lang w:eastAsia="pl-PL"/>
              </w:rPr>
              <w:t xml:space="preserve"> form</w:t>
            </w:r>
            <w:r w:rsidR="00414BC3">
              <w:rPr>
                <w:rFonts w:eastAsia="Times New Roman"/>
                <w:sz w:val="20"/>
                <w:szCs w:val="20"/>
                <w:lang w:eastAsia="pl-PL"/>
              </w:rPr>
              <w:t>y</w:t>
            </w:r>
            <w:r w:rsidR="00525434">
              <w:rPr>
                <w:rFonts w:eastAsia="Times New Roman"/>
                <w:sz w:val="20"/>
                <w:szCs w:val="20"/>
                <w:lang w:eastAsia="pl-PL"/>
              </w:rPr>
              <w:t xml:space="preserve"> kształcenia</w:t>
            </w:r>
            <w:r w:rsidR="004A0CAC">
              <w:rPr>
                <w:rFonts w:eastAsia="Times New Roman"/>
                <w:sz w:val="20"/>
                <w:szCs w:val="20"/>
                <w:lang w:eastAsia="pl-PL"/>
              </w:rPr>
              <w:t xml:space="preserve"> ustawicznego</w:t>
            </w:r>
            <w:r w:rsidR="00525434">
              <w:rPr>
                <w:rFonts w:eastAsia="Times New Roman"/>
                <w:sz w:val="20"/>
                <w:szCs w:val="20"/>
                <w:lang w:eastAsia="pl-PL"/>
              </w:rPr>
              <w:t>)</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27306698" w14:textId="59A7F5F7" w:rsidR="00854C07" w:rsidRPr="005161D5" w:rsidRDefault="00854C07" w:rsidP="00104E61">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ascii="Arial" w:eastAsia="Times New Roman" w:hAnsi="Arial" w:cs="Arial"/>
                <w:sz w:val="20"/>
                <w:szCs w:val="20"/>
                <w:lang w:eastAsia="pl-PL"/>
              </w:rPr>
              <w:t>Wskaźnik nie obejmuje dzieci objętych wychowaniem przedszkolnym.</w:t>
            </w:r>
          </w:p>
          <w:p w14:paraId="7CFE9130" w14:textId="16CADC4C" w:rsidR="001F09A2" w:rsidRPr="00A23CBD" w:rsidRDefault="001F09A2"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A4CB1A7">
              <w:rPr>
                <w:rFonts w:ascii="Arial" w:hAnsi="Arial" w:cs="Arial"/>
                <w:sz w:val="20"/>
                <w:szCs w:val="20"/>
              </w:rPr>
              <w:t>Definicja kompetencji kluczowych</w:t>
            </w:r>
            <w:r w:rsidR="0075189E" w:rsidRPr="3A4CB1A7">
              <w:rPr>
                <w:rFonts w:ascii="Arial" w:hAnsi="Arial" w:cs="Arial"/>
                <w:sz w:val="20"/>
                <w:szCs w:val="20"/>
              </w:rPr>
              <w:t>, społecznych i społeczno-emocjonalnych oraz</w:t>
            </w:r>
            <w:r w:rsidRPr="3A4CB1A7">
              <w:rPr>
                <w:rFonts w:ascii="Arial" w:hAnsi="Arial" w:cs="Arial"/>
                <w:sz w:val="20"/>
                <w:szCs w:val="20"/>
              </w:rPr>
              <w:t xml:space="preserve"> umiejętności</w:t>
            </w:r>
            <w:r w:rsidR="00C45A7C" w:rsidRPr="3A4CB1A7">
              <w:rPr>
                <w:rFonts w:ascii="Arial" w:hAnsi="Arial" w:cs="Arial"/>
                <w:sz w:val="20"/>
                <w:szCs w:val="20"/>
              </w:rPr>
              <w:t>/kompetencji</w:t>
            </w:r>
            <w:r w:rsidRPr="3A4CB1A7">
              <w:rPr>
                <w:rFonts w:ascii="Arial" w:hAnsi="Arial" w:cs="Arial"/>
                <w:sz w:val="20"/>
                <w:szCs w:val="20"/>
              </w:rPr>
              <w:t xml:space="preserve"> </w:t>
            </w:r>
            <w:r w:rsidR="0075189E" w:rsidRPr="3A4CB1A7">
              <w:rPr>
                <w:rFonts w:ascii="Arial" w:hAnsi="Arial" w:cs="Arial"/>
                <w:sz w:val="20"/>
                <w:szCs w:val="20"/>
              </w:rPr>
              <w:t xml:space="preserve">podstawowych, przekrojowych i zawodowych jak w Zintegrowanej Strategii Umiejętności 2030 (część ogólna i szczegółowa). </w:t>
            </w:r>
          </w:p>
          <w:p w14:paraId="48F7A72F" w14:textId="1B848544" w:rsidR="001F09A2" w:rsidRDefault="4516829D"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Definicja </w:t>
            </w:r>
            <w:r w:rsidR="429C745C" w:rsidRPr="3638F28F">
              <w:rPr>
                <w:rFonts w:ascii="Arial" w:hAnsi="Arial" w:cs="Arial"/>
                <w:sz w:val="20"/>
                <w:szCs w:val="20"/>
              </w:rPr>
              <w:t>kwalifikacji</w:t>
            </w:r>
            <w:r w:rsidR="2CFA8659" w:rsidRPr="3638F28F">
              <w:rPr>
                <w:rFonts w:ascii="Arial" w:hAnsi="Arial" w:cs="Arial"/>
                <w:sz w:val="20"/>
                <w:szCs w:val="20"/>
              </w:rPr>
              <w:t>/</w:t>
            </w:r>
            <w:r w:rsidRPr="3638F28F">
              <w:rPr>
                <w:rFonts w:ascii="Arial" w:hAnsi="Arial" w:cs="Arial"/>
                <w:sz w:val="20"/>
                <w:szCs w:val="20"/>
              </w:rPr>
              <w:t xml:space="preserve">kompetencji i sposób pomiaru jak we wskaźniku wspólnym </w:t>
            </w:r>
            <w:r w:rsidR="72DEA52E" w:rsidRPr="3638F28F">
              <w:rPr>
                <w:rFonts w:ascii="Arial" w:hAnsi="Arial" w:cs="Arial"/>
                <w:i/>
                <w:iCs/>
                <w:sz w:val="20"/>
                <w:szCs w:val="20"/>
              </w:rPr>
              <w:t>liczba osób, które uzyskały kwalifikacje po opuszczeniu program(osoby)</w:t>
            </w:r>
            <w:r w:rsidR="1B9011C3" w:rsidRPr="3638F28F">
              <w:rPr>
                <w:rFonts w:ascii="Arial" w:hAnsi="Arial" w:cs="Arial"/>
                <w:sz w:val="20"/>
                <w:szCs w:val="20"/>
              </w:rPr>
              <w:t xml:space="preserve">, przy czym walidacja może być przeprowadzona przez nauczyciela/osobę prowadzącą zajęcia. </w:t>
            </w:r>
          </w:p>
          <w:p w14:paraId="59A5A9FA" w14:textId="1865FDFA" w:rsidR="0075189E" w:rsidRPr="00A23CBD" w:rsidRDefault="0075189E"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4395B5ED"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40E82D0F" w14:textId="01392CA0" w:rsidR="001F09A2" w:rsidRPr="00A23CBD" w:rsidRDefault="008E6E38" w:rsidP="002A5F28">
            <w:pPr>
              <w:rPr>
                <w:rFonts w:ascii="Arial" w:hAnsi="Arial" w:cs="Arial"/>
                <w:sz w:val="20"/>
                <w:szCs w:val="20"/>
              </w:rPr>
            </w:pPr>
            <w:r w:rsidRPr="008E6E38">
              <w:rPr>
                <w:rFonts w:ascii="Arial" w:hAnsi="Arial" w:cs="Arial"/>
                <w:sz w:val="20"/>
                <w:szCs w:val="20"/>
              </w:rPr>
              <w:t>PLFCR0</w:t>
            </w:r>
            <w:r>
              <w:rPr>
                <w:rFonts w:ascii="Arial" w:hAnsi="Arial" w:cs="Arial"/>
                <w:sz w:val="20"/>
                <w:szCs w:val="20"/>
              </w:rPr>
              <w:t>2</w:t>
            </w:r>
          </w:p>
        </w:tc>
        <w:tc>
          <w:tcPr>
            <w:tcW w:w="2014" w:type="dxa"/>
          </w:tcPr>
          <w:p w14:paraId="739D94F2" w14:textId="175C099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7F67F53B" w14:textId="539138CD" w:rsidR="001F09A2" w:rsidRPr="00A23CBD" w:rsidRDefault="21D9BE17"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Liczba </w:t>
            </w:r>
            <w:r w:rsidRPr="271EF8BF">
              <w:rPr>
                <w:rFonts w:ascii="Arial" w:hAnsi="Arial" w:cs="Arial"/>
                <w:sz w:val="20"/>
                <w:szCs w:val="20"/>
              </w:rPr>
              <w:t>przedstawicieli kadry szkół i placówek systemu oświaty,</w:t>
            </w:r>
            <w:r w:rsidRPr="271EF8BF">
              <w:rPr>
                <w:rFonts w:ascii="Arial" w:eastAsia="Times New Roman" w:hAnsi="Arial" w:cs="Arial"/>
                <w:sz w:val="20"/>
                <w:szCs w:val="20"/>
                <w:lang w:eastAsia="pl-PL"/>
              </w:rPr>
              <w:t xml:space="preserve"> którzy uzyskali kwalifikacje po opuszczeniu programu (osoby)</w:t>
            </w:r>
          </w:p>
        </w:tc>
        <w:tc>
          <w:tcPr>
            <w:tcW w:w="7059" w:type="dxa"/>
          </w:tcPr>
          <w:p w14:paraId="2DEF40D1" w14:textId="05D25CE5"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Przedstawiciele kadry szkół i placówek systemu oświaty rozumiani są zgodnie z definicją wskaźnika </w:t>
            </w:r>
            <w:r w:rsidRPr="00A23CBD">
              <w:rPr>
                <w:rFonts w:ascii="Arial" w:hAnsi="Arial" w:cs="Arial"/>
                <w:i/>
                <w:sz w:val="20"/>
                <w:szCs w:val="20"/>
              </w:rPr>
              <w:t>liczba przedstawicieli kadry szkół i placówek systemu oświaty objętych wsparciem</w:t>
            </w:r>
            <w:r w:rsidR="002663C4">
              <w:rPr>
                <w:rFonts w:ascii="Arial" w:hAnsi="Arial" w:cs="Arial"/>
                <w:i/>
                <w:sz w:val="20"/>
                <w:szCs w:val="20"/>
              </w:rPr>
              <w:t xml:space="preserve"> (osoby)</w:t>
            </w:r>
            <w:r w:rsidRPr="00A23CBD">
              <w:rPr>
                <w:rFonts w:ascii="Arial" w:hAnsi="Arial" w:cs="Arial"/>
                <w:sz w:val="20"/>
                <w:szCs w:val="20"/>
              </w:rPr>
              <w:t>.</w:t>
            </w:r>
          </w:p>
          <w:p w14:paraId="4E965609" w14:textId="77777777"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37D93C" w14:textId="78892EA6" w:rsidR="001F09A2" w:rsidRPr="00A23CBD" w:rsidRDefault="1E81AC03" w:rsidP="00F778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Definicja </w:t>
            </w:r>
            <w:r w:rsidR="084DDDFB" w:rsidRPr="13AD2595">
              <w:rPr>
                <w:rFonts w:ascii="Arial" w:hAnsi="Arial" w:cs="Arial"/>
                <w:sz w:val="20"/>
                <w:szCs w:val="20"/>
              </w:rPr>
              <w:t xml:space="preserve">i sposób pomiaru </w:t>
            </w:r>
            <w:r w:rsidRPr="13AD2595">
              <w:rPr>
                <w:rFonts w:ascii="Arial" w:hAnsi="Arial" w:cs="Arial"/>
                <w:sz w:val="20"/>
                <w:szCs w:val="20"/>
              </w:rPr>
              <w:t xml:space="preserve">jak we wskaźniku wspólnym: </w:t>
            </w:r>
            <w:r w:rsidRPr="13AD2595">
              <w:rPr>
                <w:rFonts w:ascii="Arial" w:hAnsi="Arial" w:cs="Arial"/>
                <w:i/>
                <w:iCs/>
                <w:sz w:val="20"/>
                <w:szCs w:val="20"/>
              </w:rPr>
              <w:t>liczba osób, które uzyskały kwalifikacje po opuszczeniu program</w:t>
            </w:r>
            <w:r w:rsidR="4599B434" w:rsidRPr="13AD2595">
              <w:rPr>
                <w:rFonts w:ascii="Arial" w:hAnsi="Arial" w:cs="Arial"/>
                <w:i/>
                <w:iCs/>
                <w:sz w:val="20"/>
                <w:szCs w:val="20"/>
              </w:rPr>
              <w:t>(osoby)</w:t>
            </w:r>
            <w:r w:rsidRPr="13AD2595">
              <w:rPr>
                <w:rFonts w:ascii="Arial" w:hAnsi="Arial" w:cs="Arial"/>
                <w:i/>
                <w:iCs/>
                <w:sz w:val="20"/>
                <w:szCs w:val="20"/>
              </w:rPr>
              <w:t>.</w:t>
            </w:r>
          </w:p>
        </w:tc>
      </w:tr>
      <w:tr w:rsidR="00A23CBD" w:rsidRPr="00A23CBD" w14:paraId="69C42686"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172B07E5" w14:textId="1C431BA3" w:rsidR="00E56028" w:rsidRPr="00974C81" w:rsidRDefault="008E6E38" w:rsidP="27D29652">
            <w:pPr>
              <w:rPr>
                <w:rFonts w:ascii="Arial" w:hAnsi="Arial" w:cs="Arial"/>
                <w:sz w:val="20"/>
                <w:szCs w:val="20"/>
              </w:rPr>
            </w:pPr>
            <w:r w:rsidRPr="27D29652">
              <w:rPr>
                <w:rFonts w:ascii="Arial" w:hAnsi="Arial" w:cs="Arial"/>
                <w:sz w:val="20"/>
                <w:szCs w:val="20"/>
              </w:rPr>
              <w:lastRenderedPageBreak/>
              <w:t>PL</w:t>
            </w:r>
            <w:r w:rsidR="002A2083">
              <w:rPr>
                <w:rFonts w:ascii="Arial" w:hAnsi="Arial" w:cs="Arial"/>
                <w:sz w:val="20"/>
                <w:szCs w:val="20"/>
              </w:rPr>
              <w:t>E</w:t>
            </w:r>
            <w:r w:rsidRPr="27D29652">
              <w:rPr>
                <w:rFonts w:ascii="Arial" w:hAnsi="Arial" w:cs="Arial"/>
                <w:sz w:val="20"/>
                <w:szCs w:val="20"/>
              </w:rPr>
              <w:t>FCR0</w:t>
            </w:r>
            <w:r w:rsidR="000E4F4C">
              <w:rPr>
                <w:rFonts w:ascii="Arial" w:hAnsi="Arial" w:cs="Arial"/>
                <w:sz w:val="20"/>
                <w:szCs w:val="20"/>
              </w:rPr>
              <w:t>3</w:t>
            </w:r>
          </w:p>
        </w:tc>
        <w:tc>
          <w:tcPr>
            <w:tcW w:w="2014" w:type="dxa"/>
            <w:vAlign w:val="center"/>
          </w:tcPr>
          <w:p w14:paraId="61712AD9" w14:textId="7F900AB6"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4D85BA4C" w14:textId="4225F7DA"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E48CBEE" w14:textId="1BCD0EF4" w:rsidR="00974C81" w:rsidRPr="00974C81" w:rsidRDefault="00E56028" w:rsidP="27D29652">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r w:rsidR="00A23CBD" w:rsidRPr="00A23CBD" w14:paraId="0086E752"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2827725C" w14:textId="78F9B24D"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4</w:t>
            </w:r>
          </w:p>
        </w:tc>
        <w:tc>
          <w:tcPr>
            <w:tcW w:w="2014" w:type="dxa"/>
            <w:vAlign w:val="center"/>
          </w:tcPr>
          <w:p w14:paraId="0C18AE63" w14:textId="586EAED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długoterminowego </w:t>
            </w:r>
          </w:p>
        </w:tc>
        <w:tc>
          <w:tcPr>
            <w:tcW w:w="2693" w:type="dxa"/>
            <w:vAlign w:val="center"/>
          </w:tcPr>
          <w:p w14:paraId="29E6B13E" w14:textId="376EF61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Liczba miejsc wychowania przedszkolnego, które funkcjonują przez co najmniej 24 miesiące po zakończeniu projektu(sztuki)</w:t>
            </w:r>
          </w:p>
        </w:tc>
        <w:tc>
          <w:tcPr>
            <w:tcW w:w="7059" w:type="dxa"/>
          </w:tcPr>
          <w:p w14:paraId="0F3BDDF7" w14:textId="110381D3" w:rsidR="00E56028" w:rsidRDefault="00E56028" w:rsidP="00104E61">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dostosowanych do potrzeb dzieci z niepełnosprawnościami miejsc przedszkolnych w ośrodkach wychowania przedszkolnego należy rozumieć jako instytucjonalną gotowość placówki do świadczenia usług przedszkolnych w ramach utworzonych lub dostosowanych w projekcie miejsc wychowania przedszkolnego. Trwałość należy zweryfikować po 24 miesiącach od daty zakończenia projektu. </w:t>
            </w:r>
          </w:p>
          <w:p w14:paraId="122A6C3C" w14:textId="24C363C9" w:rsidR="00E56028" w:rsidRPr="00A23CBD" w:rsidRDefault="00432EA9" w:rsidP="00104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27D29652">
              <w:rPr>
                <w:rFonts w:eastAsia="Times New Roman"/>
                <w:sz w:val="20"/>
                <w:szCs w:val="20"/>
                <w:lang w:eastAsia="pl-PL"/>
              </w:rPr>
              <w:t>Rekomendowana częstotliwość raportowania wskaźnika do Komisji Europejskiej to dwa razy w okresie programowania.</w:t>
            </w:r>
          </w:p>
        </w:tc>
      </w:tr>
      <w:tr w:rsidR="00A23CBD" w:rsidRPr="00A23CBD" w14:paraId="41CF0A49"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B1F5A63" w14:textId="1E3A3A95"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5</w:t>
            </w:r>
          </w:p>
        </w:tc>
        <w:tc>
          <w:tcPr>
            <w:tcW w:w="2014" w:type="dxa"/>
          </w:tcPr>
          <w:p w14:paraId="17410D60" w14:textId="192ADEE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w:t>
            </w:r>
          </w:p>
          <w:p w14:paraId="2CDB6FAB" w14:textId="35AADF16"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długoterminowego</w:t>
            </w:r>
          </w:p>
        </w:tc>
        <w:tc>
          <w:tcPr>
            <w:tcW w:w="2693" w:type="dxa"/>
          </w:tcPr>
          <w:p w14:paraId="7957B594" w14:textId="308CBA59"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hAnsi="Arial" w:cs="Arial"/>
                <w:sz w:val="20"/>
                <w:szCs w:val="20"/>
              </w:rPr>
              <w:t>Liczba szkół i placówek systemu oświaty, w których dzięki wsparciu EFS+ świadczone są usługi asystenckie 6 miesięcy po zakończeniu projektu (podmioty)</w:t>
            </w:r>
          </w:p>
        </w:tc>
        <w:tc>
          <w:tcPr>
            <w:tcW w:w="7059" w:type="dxa"/>
          </w:tcPr>
          <w:p w14:paraId="7FEFA993" w14:textId="41CF9263" w:rsidR="00E56028" w:rsidRPr="00A23CBD" w:rsidRDefault="6673BFE0"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w:t>
            </w:r>
            <w:r w:rsidR="555549E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 w przypadku, gdy po zakończeniu projektu nie uczęszcza do nich żadne dziecko/uczeń wymagający takiego wsparcia.</w:t>
            </w:r>
          </w:p>
          <w:p w14:paraId="28496304" w14:textId="77777777"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68589C" w14:textId="053CFACD"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68784306">
              <w:rPr>
                <w:rFonts w:ascii="Arial" w:eastAsia="Times New Roman" w:hAnsi="Arial" w:cs="Arial"/>
                <w:sz w:val="20"/>
                <w:szCs w:val="20"/>
                <w:lang w:eastAsia="pl-PL"/>
              </w:rPr>
              <w:t>Wskaźnik jest mierzony 6 miesięcy od zakończenia udziału w projekcie.</w:t>
            </w:r>
          </w:p>
          <w:p w14:paraId="34DDF364" w14:textId="77777777" w:rsidR="00E56028" w:rsidRPr="00A23CBD" w:rsidRDefault="00E56028" w:rsidP="27D296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bl>
    <w:p w14:paraId="6AB3788A" w14:textId="77777777" w:rsidR="00565D7B" w:rsidRPr="00A23CBD" w:rsidRDefault="00565D7B" w:rsidP="005161D5">
      <w:pPr>
        <w:rPr>
          <w:rFonts w:ascii="Arial" w:hAnsi="Arial" w:cs="Arial"/>
          <w:sz w:val="20"/>
          <w:szCs w:val="20"/>
        </w:rPr>
      </w:pPr>
    </w:p>
    <w:p w14:paraId="76EE9A1C" w14:textId="77777777" w:rsidR="002E40E3" w:rsidRPr="00A23CBD" w:rsidRDefault="002E40E3" w:rsidP="005161D5">
      <w:pPr>
        <w:rPr>
          <w:rFonts w:ascii="Arial" w:hAnsi="Arial" w:cs="Arial"/>
          <w:sz w:val="20"/>
          <w:szCs w:val="20"/>
        </w:rPr>
      </w:pPr>
    </w:p>
    <w:p w14:paraId="16C52D79" w14:textId="3A2E970E" w:rsidR="0056148A" w:rsidRPr="00A23CBD" w:rsidRDefault="4B62314D" w:rsidP="002A5F28">
      <w:pPr>
        <w:pStyle w:val="Akapitzlist"/>
        <w:numPr>
          <w:ilvl w:val="0"/>
          <w:numId w:val="2"/>
        </w:numPr>
        <w:outlineLvl w:val="1"/>
        <w:rPr>
          <w:rFonts w:ascii="Arial" w:hAnsi="Arial" w:cs="Arial"/>
          <w:sz w:val="20"/>
          <w:szCs w:val="20"/>
        </w:rPr>
      </w:pPr>
      <w:bookmarkStart w:id="170" w:name="_Toc1843018634"/>
      <w:bookmarkStart w:id="171" w:name="_Toc468114777"/>
      <w:bookmarkStart w:id="172" w:name="_Toc1649658399"/>
      <w:bookmarkStart w:id="173" w:name="_Toc512943387"/>
      <w:bookmarkStart w:id="174" w:name="_Toc1124693038"/>
      <w:bookmarkStart w:id="175" w:name="_Toc910694373"/>
      <w:bookmarkStart w:id="176" w:name="_Toc812540643"/>
      <w:bookmarkStart w:id="177" w:name="_Toc805147561"/>
      <w:bookmarkStart w:id="178" w:name="_Toc223554871"/>
      <w:bookmarkStart w:id="179" w:name="_Toc94780260"/>
      <w:bookmarkStart w:id="180" w:name="_Toc137549537"/>
      <w:r w:rsidRPr="0C5E5098">
        <w:rPr>
          <w:rFonts w:ascii="Arial" w:hAnsi="Arial" w:cs="Arial"/>
          <w:sz w:val="20"/>
          <w:szCs w:val="20"/>
        </w:rPr>
        <w:lastRenderedPageBreak/>
        <w:t>Cel szczegółowy (</w:t>
      </w:r>
      <w:r w:rsidR="68AF7A43" w:rsidRPr="0C5E5098">
        <w:rPr>
          <w:rFonts w:ascii="Arial" w:hAnsi="Arial" w:cs="Arial"/>
          <w:sz w:val="20"/>
          <w:szCs w:val="20"/>
        </w:rPr>
        <w:t>g</w:t>
      </w:r>
      <w:r w:rsidRPr="0C5E5098">
        <w:rPr>
          <w:rFonts w:ascii="Arial" w:hAnsi="Arial" w:cs="Arial"/>
          <w:sz w:val="20"/>
          <w:szCs w:val="20"/>
        </w:rPr>
        <w:t xml:space="preserve">) </w:t>
      </w:r>
      <w:r w:rsidR="61BD151C" w:rsidRPr="0C5E5098">
        <w:rPr>
          <w:rFonts w:ascii="Arial" w:hAnsi="Arial" w:cs="Arial"/>
          <w:sz w:val="20"/>
          <w:szCs w:val="20"/>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70"/>
      <w:bookmarkEnd w:id="171"/>
      <w:bookmarkEnd w:id="172"/>
      <w:bookmarkEnd w:id="173"/>
      <w:bookmarkEnd w:id="174"/>
      <w:bookmarkEnd w:id="175"/>
      <w:bookmarkEnd w:id="176"/>
      <w:bookmarkEnd w:id="177"/>
      <w:bookmarkEnd w:id="178"/>
      <w:bookmarkEnd w:id="179"/>
      <w:bookmarkEnd w:id="180"/>
    </w:p>
    <w:tbl>
      <w:tblPr>
        <w:tblStyle w:val="Tabelasiatki1jasna1"/>
        <w:tblW w:w="0" w:type="auto"/>
        <w:tblLook w:val="04A0" w:firstRow="1" w:lastRow="0" w:firstColumn="1" w:lastColumn="0" w:noHBand="0" w:noVBand="1"/>
      </w:tblPr>
      <w:tblGrid>
        <w:gridCol w:w="1506"/>
        <w:gridCol w:w="1870"/>
        <w:gridCol w:w="3118"/>
        <w:gridCol w:w="6778"/>
      </w:tblGrid>
      <w:tr w:rsidR="00A23CBD" w:rsidRPr="00A23CBD" w14:paraId="25DD26B6"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A839E5B" w14:textId="090A94EA" w:rsidR="005773B2" w:rsidRPr="00A23CBD" w:rsidRDefault="009D18B8" w:rsidP="009D18B8">
            <w:pPr>
              <w:rPr>
                <w:rFonts w:ascii="Arial" w:hAnsi="Arial" w:cs="Arial"/>
                <w:sz w:val="20"/>
                <w:szCs w:val="20"/>
              </w:rPr>
            </w:pPr>
            <w:r>
              <w:rPr>
                <w:rFonts w:ascii="Arial" w:hAnsi="Arial" w:cs="Arial"/>
                <w:sz w:val="20"/>
                <w:szCs w:val="20"/>
              </w:rPr>
              <w:t>Kod wskaźnika</w:t>
            </w:r>
          </w:p>
        </w:tc>
        <w:tc>
          <w:tcPr>
            <w:tcW w:w="1870" w:type="dxa"/>
          </w:tcPr>
          <w:p w14:paraId="3B055DA2" w14:textId="4D344D3B"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18" w:type="dxa"/>
          </w:tcPr>
          <w:p w14:paraId="57E5ED36"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778" w:type="dxa"/>
          </w:tcPr>
          <w:p w14:paraId="2ACA16E5"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1CEAF1CB" w14:textId="77777777" w:rsidTr="3534458E">
        <w:tc>
          <w:tcPr>
            <w:cnfStyle w:val="001000000000" w:firstRow="0" w:lastRow="0" w:firstColumn="1" w:lastColumn="0" w:oddVBand="0" w:evenVBand="0" w:oddHBand="0" w:evenHBand="0" w:firstRowFirstColumn="0" w:firstRowLastColumn="0" w:lastRowFirstColumn="0" w:lastRowLastColumn="0"/>
            <w:tcW w:w="1506" w:type="dxa"/>
          </w:tcPr>
          <w:p w14:paraId="16692739" w14:textId="2865D605"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G</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1870" w:type="dxa"/>
          </w:tcPr>
          <w:p w14:paraId="3022CD97" w14:textId="565F05A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4235D98B" w14:textId="6A5F2E1B" w:rsidR="005773B2" w:rsidRPr="00A23CBD" w:rsidRDefault="005773B2" w:rsidP="00AD0D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dorosłych objętych usługami rozwojowymi (osoby)</w:t>
            </w:r>
          </w:p>
        </w:tc>
        <w:tc>
          <w:tcPr>
            <w:tcW w:w="6778" w:type="dxa"/>
          </w:tcPr>
          <w:p w14:paraId="5B13D690" w14:textId="0406FFF0"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osób dorosłych, które </w:t>
            </w:r>
            <w:r w:rsidRPr="00A23CBD">
              <w:rPr>
                <w:rFonts w:ascii="Arial" w:eastAsia="Times New Roman" w:hAnsi="Arial" w:cs="Arial"/>
                <w:sz w:val="20"/>
                <w:szCs w:val="20"/>
                <w:lang w:eastAsia="pl-PL"/>
              </w:rPr>
              <w:t>z własnej inicjatywy zgłosiły się do udziału w usłudze rozwojowej dostępnej w Bazie Usług Rozwojowych w ramach Podmiotowego Systemu Finansowania, mającej na celu podniesienie kompetencji</w:t>
            </w:r>
            <w:r w:rsidR="00B34DD2">
              <w:rPr>
                <w:rFonts w:ascii="Arial" w:eastAsia="Times New Roman" w:hAnsi="Arial" w:cs="Arial"/>
                <w:sz w:val="20"/>
                <w:szCs w:val="20"/>
                <w:lang w:eastAsia="pl-PL"/>
              </w:rPr>
              <w:t>, nabycie kwalifikacji, w tym kwalifikacji wpisanych do ZRK</w:t>
            </w:r>
            <w:r w:rsidRPr="00A23CBD">
              <w:rPr>
                <w:rFonts w:ascii="Arial" w:eastAsia="Times New Roman" w:hAnsi="Arial" w:cs="Arial"/>
                <w:sz w:val="20"/>
                <w:szCs w:val="20"/>
                <w:lang w:eastAsia="pl-PL"/>
              </w:rPr>
              <w:t xml:space="preserve"> lub przekwalifikowanie danej osoby.</w:t>
            </w:r>
          </w:p>
          <w:p w14:paraId="797EB3F7" w14:textId="0A9D380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26E79279" w14:textId="57780036"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w:t>
            </w:r>
            <w:r w:rsidR="002663C4">
              <w:rPr>
                <w:rFonts w:ascii="Arial" w:hAnsi="Arial" w:cs="Arial"/>
                <w:sz w:val="20"/>
                <w:szCs w:val="20"/>
              </w:rPr>
              <w:t>nej osoby w usłudze rozwojowej.</w:t>
            </w:r>
          </w:p>
        </w:tc>
      </w:tr>
      <w:tr w:rsidR="00A23CBD" w:rsidRPr="00A23CBD" w14:paraId="21B6429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D2EB82C" w14:textId="65D040CD" w:rsidR="005773B2" w:rsidRPr="00A23CBD" w:rsidRDefault="008E6E38" w:rsidP="002A5F28">
            <w:pPr>
              <w:rPr>
                <w:rFonts w:ascii="Arial" w:hAnsi="Arial" w:cs="Arial"/>
                <w:sz w:val="20"/>
                <w:szCs w:val="20"/>
              </w:rPr>
            </w:pPr>
            <w:r w:rsidRPr="008E6E38">
              <w:rPr>
                <w:rFonts w:ascii="Arial" w:hAnsi="Arial" w:cs="Arial"/>
                <w:sz w:val="20"/>
                <w:szCs w:val="20"/>
              </w:rPr>
              <w:t>PLGCO0</w:t>
            </w:r>
            <w:r>
              <w:rPr>
                <w:rFonts w:ascii="Arial" w:hAnsi="Arial" w:cs="Arial"/>
                <w:sz w:val="20"/>
                <w:szCs w:val="20"/>
              </w:rPr>
              <w:t>2</w:t>
            </w:r>
          </w:p>
        </w:tc>
        <w:tc>
          <w:tcPr>
            <w:tcW w:w="1870" w:type="dxa"/>
          </w:tcPr>
          <w:p w14:paraId="46828B7A" w14:textId="5B126EB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192DADD3" w14:textId="0152E12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przygotowanych do pełnienia funkcji lokalnego ośrodka kształcenia osób dorosłych (</w:t>
            </w:r>
            <w:r w:rsidR="00E44B44">
              <w:rPr>
                <w:rFonts w:ascii="Arial" w:hAnsi="Arial" w:cs="Arial"/>
                <w:sz w:val="20"/>
                <w:szCs w:val="20"/>
              </w:rPr>
              <w:t>podmioty</w:t>
            </w:r>
            <w:r w:rsidRPr="00A23CBD">
              <w:rPr>
                <w:rFonts w:ascii="Arial" w:hAnsi="Arial" w:cs="Arial"/>
                <w:sz w:val="20"/>
                <w:szCs w:val="20"/>
              </w:rPr>
              <w:t>)</w:t>
            </w:r>
          </w:p>
        </w:tc>
        <w:tc>
          <w:tcPr>
            <w:tcW w:w="6778" w:type="dxa"/>
          </w:tcPr>
          <w:p w14:paraId="72EBF959" w14:textId="1705AE6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podmiotów, które </w:t>
            </w:r>
            <w:r w:rsidR="00334206">
              <w:rPr>
                <w:rFonts w:ascii="Arial" w:hAnsi="Arial" w:cs="Arial"/>
                <w:sz w:val="20"/>
                <w:szCs w:val="20"/>
              </w:rPr>
              <w:t xml:space="preserve">dzięki wsparciu EFS+ </w:t>
            </w:r>
            <w:r w:rsidRPr="00A23CBD">
              <w:rPr>
                <w:rFonts w:ascii="Arial" w:hAnsi="Arial" w:cs="Arial"/>
                <w:sz w:val="20"/>
                <w:szCs w:val="20"/>
              </w:rPr>
              <w:t>są przygotowane do pełnienia funkcji lokalnego ośrodka kształcenia osób dorosłych, tj. posiadają ofertę edukacyjną dla dorosłej społeczności lokalnej oraz kadrę przygotowaną do realizacji tych zadań.</w:t>
            </w:r>
          </w:p>
          <w:p w14:paraId="5084186A"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F01BBA" w14:textId="4946A40A" w:rsidR="005773B2" w:rsidRPr="0096672E"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 xml:space="preserve">Ośrodek wykorzystuje potencjał istniejącej placówki do prowadzenia działań na rzecz aktywności edukacyjnej i włączania </w:t>
            </w:r>
            <w:r w:rsidRPr="00A23CBD">
              <w:rPr>
                <w:rFonts w:ascii="Arial" w:hAnsi="Arial" w:cs="Arial"/>
                <w:sz w:val="20"/>
                <w:szCs w:val="20"/>
              </w:rPr>
              <w:t>osób dorosłych, w tym znajdujących się w niekorzystnej sytuacji zawodowej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w różnorodne formy edukacji</w:t>
            </w:r>
            <w:r w:rsidRPr="00A23CBD">
              <w:rPr>
                <w:rFonts w:ascii="Arial" w:hAnsi="Arial" w:cs="Arial"/>
                <w:sz w:val="20"/>
                <w:szCs w:val="20"/>
              </w:rPr>
              <w:t xml:space="preserve">. </w:t>
            </w:r>
            <w:r w:rsidRPr="0096672E">
              <w:rPr>
                <w:rFonts w:ascii="Arial" w:hAnsi="Arial" w:cs="Arial"/>
                <w:sz w:val="20"/>
                <w:szCs w:val="20"/>
              </w:rPr>
              <w:t xml:space="preserve"> </w:t>
            </w:r>
          </w:p>
          <w:p w14:paraId="13494241"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723DB7" w14:textId="434446A9"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zakończenia zadania w projekcie, dotyczącego przygotowania podmiotu do pełnienia funkcji lokalnego ośrodka kształcenia osób dorosłych.</w:t>
            </w:r>
          </w:p>
        </w:tc>
      </w:tr>
      <w:tr w:rsidR="00A23CBD" w:rsidRPr="00A23CBD" w14:paraId="5D118D51"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9823099" w14:textId="360FEAC6" w:rsidR="005773B2" w:rsidRPr="00A23CBD" w:rsidRDefault="008E6E38" w:rsidP="002A5F28">
            <w:pPr>
              <w:rPr>
                <w:rFonts w:ascii="Arial" w:hAnsi="Arial" w:cs="Arial"/>
                <w:sz w:val="20"/>
                <w:szCs w:val="20"/>
              </w:rPr>
            </w:pPr>
            <w:r w:rsidRPr="008E6E38">
              <w:rPr>
                <w:rFonts w:ascii="Arial" w:hAnsi="Arial" w:cs="Arial"/>
                <w:sz w:val="20"/>
                <w:szCs w:val="20"/>
              </w:rPr>
              <w:lastRenderedPageBreak/>
              <w:t>PLGCO0</w:t>
            </w:r>
            <w:r>
              <w:rPr>
                <w:rFonts w:ascii="Arial" w:hAnsi="Arial" w:cs="Arial"/>
                <w:sz w:val="20"/>
                <w:szCs w:val="20"/>
              </w:rPr>
              <w:t>3</w:t>
            </w:r>
          </w:p>
        </w:tc>
        <w:tc>
          <w:tcPr>
            <w:tcW w:w="1870" w:type="dxa"/>
          </w:tcPr>
          <w:p w14:paraId="429785A9" w14:textId="345C71B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0F9A325A" w14:textId="68BEEC73" w:rsidR="005773B2" w:rsidRPr="00A23CBD" w:rsidRDefault="005773B2" w:rsidP="00111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1" w:name="_Hlk130384061"/>
            <w:r w:rsidRPr="00A23CBD">
              <w:rPr>
                <w:rFonts w:ascii="Arial" w:hAnsi="Arial" w:cs="Arial"/>
                <w:sz w:val="20"/>
                <w:szCs w:val="20"/>
              </w:rPr>
              <w:t xml:space="preserve">Liczba osób dorosłych objętych wsparciem w zakresie </w:t>
            </w:r>
            <w:r w:rsidR="0047691F">
              <w:rPr>
                <w:rFonts w:ascii="Arial" w:hAnsi="Arial" w:cs="Arial"/>
                <w:sz w:val="20"/>
                <w:szCs w:val="20"/>
              </w:rPr>
              <w:t xml:space="preserve">umiejętności </w:t>
            </w:r>
            <w:r w:rsidR="00122028">
              <w:rPr>
                <w:rFonts w:ascii="Arial" w:hAnsi="Arial" w:cs="Arial"/>
                <w:sz w:val="20"/>
                <w:szCs w:val="20"/>
              </w:rPr>
              <w:t xml:space="preserve">lub </w:t>
            </w:r>
            <w:r w:rsidR="0053295A">
              <w:rPr>
                <w:rFonts w:ascii="Arial" w:hAnsi="Arial" w:cs="Arial"/>
                <w:sz w:val="20"/>
                <w:szCs w:val="20"/>
              </w:rPr>
              <w:t xml:space="preserve">kompetencji </w:t>
            </w:r>
            <w:r w:rsidRPr="00A23CBD">
              <w:rPr>
                <w:rFonts w:ascii="Arial" w:hAnsi="Arial" w:cs="Arial"/>
                <w:sz w:val="20"/>
                <w:szCs w:val="20"/>
              </w:rPr>
              <w:t xml:space="preserve">podstawowych, realizowanym poza Bazą Usług Rozwojowych </w:t>
            </w:r>
            <w:bookmarkEnd w:id="181"/>
            <w:r w:rsidRPr="00A23CBD">
              <w:rPr>
                <w:rFonts w:ascii="Arial" w:hAnsi="Arial" w:cs="Arial"/>
                <w:sz w:val="20"/>
                <w:szCs w:val="20"/>
              </w:rPr>
              <w:t>(osoby)</w:t>
            </w:r>
          </w:p>
          <w:p w14:paraId="49EF6B80" w14:textId="16412F15"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778" w:type="dxa"/>
          </w:tcPr>
          <w:p w14:paraId="4F1D5CB4" w14:textId="5A7086FB" w:rsidR="00EF19F6"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objętych wsparciem w zakresie uzyskania lub podniesienia podstawowych </w:t>
            </w:r>
            <w:r w:rsidR="0047691F">
              <w:rPr>
                <w:rFonts w:ascii="Arial" w:hAnsi="Arial" w:cs="Arial"/>
                <w:sz w:val="20"/>
                <w:szCs w:val="20"/>
              </w:rPr>
              <w:t>umiejętności</w:t>
            </w:r>
            <w:r w:rsidR="00122028">
              <w:rPr>
                <w:rFonts w:ascii="Arial" w:hAnsi="Arial" w:cs="Arial"/>
                <w:sz w:val="20"/>
                <w:szCs w:val="20"/>
              </w:rPr>
              <w:t xml:space="preserve"> lub </w:t>
            </w:r>
            <w:r w:rsidR="0053295A">
              <w:rPr>
                <w:rFonts w:ascii="Arial" w:hAnsi="Arial" w:cs="Arial"/>
                <w:sz w:val="20"/>
                <w:szCs w:val="20"/>
              </w:rPr>
              <w:t>kompetencji</w:t>
            </w:r>
            <w:r w:rsidRPr="00A23CBD">
              <w:rPr>
                <w:rFonts w:ascii="Arial" w:hAnsi="Arial" w:cs="Arial"/>
                <w:sz w:val="20"/>
                <w:szCs w:val="20"/>
              </w:rPr>
              <w:t>, w tym cyfrowych (dot. grup wykluczonych cyfrowo). Wsparcie realizowane poza systemem BUR i PSF, umożliwiające wdrażanie Upskilling pathways</w:t>
            </w:r>
            <w:r w:rsidR="0047691F">
              <w:rPr>
                <w:rFonts w:ascii="Arial" w:hAnsi="Arial" w:cs="Arial"/>
                <w:sz w:val="20"/>
                <w:szCs w:val="20"/>
              </w:rPr>
              <w:t>, z</w:t>
            </w:r>
            <w:r w:rsidR="0047691F" w:rsidRPr="0047691F">
              <w:rPr>
                <w:rFonts w:ascii="Arial" w:hAnsi="Arial" w:cs="Arial"/>
                <w:sz w:val="20"/>
                <w:szCs w:val="20"/>
              </w:rPr>
              <w:t>godnie z zaleceniem Rady z dnia 19 grudnia 2016 r. w sprawie ścieżek poprawy umiejętności: nowe możliwości dla dorosłych</w:t>
            </w:r>
            <w:r w:rsidR="0047691F">
              <w:rPr>
                <w:rFonts w:ascii="Arial" w:hAnsi="Arial" w:cs="Arial"/>
                <w:sz w:val="20"/>
                <w:szCs w:val="20"/>
              </w:rPr>
              <w:t xml:space="preserve"> </w:t>
            </w:r>
            <w:r w:rsidR="0047691F" w:rsidRPr="0047691F">
              <w:rPr>
                <w:rFonts w:ascii="Arial" w:hAnsi="Arial" w:cs="Arial"/>
                <w:sz w:val="20"/>
                <w:szCs w:val="20"/>
              </w:rPr>
              <w:t>(2016/C 484/01)</w:t>
            </w:r>
            <w:r w:rsidRPr="00A23CBD">
              <w:rPr>
                <w:rFonts w:ascii="Arial" w:hAnsi="Arial" w:cs="Arial"/>
                <w:sz w:val="20"/>
                <w:szCs w:val="20"/>
              </w:rPr>
              <w:t>.</w:t>
            </w:r>
          </w:p>
          <w:p w14:paraId="0A98426C" w14:textId="347A4F5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184A7991" w14:textId="77777777" w:rsidR="005773B2"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dane</w:t>
            </w:r>
            <w:r w:rsidR="002663C4">
              <w:rPr>
                <w:rFonts w:ascii="Arial" w:hAnsi="Arial" w:cs="Arial"/>
                <w:sz w:val="20"/>
                <w:szCs w:val="20"/>
              </w:rPr>
              <w:t>j osoby w pierwszych zajęciach.</w:t>
            </w:r>
          </w:p>
          <w:p w14:paraId="00FBF5CE" w14:textId="0A59D70E" w:rsidR="00122028" w:rsidRPr="00A23CBD" w:rsidRDefault="00BB4951" w:rsidP="00AD2A7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00AD2A7C" w:rsidRPr="00A23CBD">
              <w:rPr>
                <w:rFonts w:ascii="Arial" w:hAnsi="Arial" w:cs="Arial"/>
                <w:sz w:val="20"/>
                <w:szCs w:val="20"/>
              </w:rPr>
              <w:t>miejętności</w:t>
            </w:r>
            <w:r w:rsidR="00AD2A7C">
              <w:rPr>
                <w:rFonts w:ascii="Arial" w:hAnsi="Arial" w:cs="Arial"/>
                <w:sz w:val="20"/>
                <w:szCs w:val="20"/>
              </w:rPr>
              <w:t>/kompetencj</w:t>
            </w:r>
            <w:r w:rsidR="003834A5">
              <w:rPr>
                <w:rFonts w:ascii="Arial" w:hAnsi="Arial" w:cs="Arial"/>
                <w:sz w:val="20"/>
                <w:szCs w:val="20"/>
              </w:rPr>
              <w:t>e</w:t>
            </w:r>
            <w:r w:rsidR="00AD2A7C" w:rsidRPr="00A23CBD">
              <w:rPr>
                <w:rFonts w:ascii="Arial" w:hAnsi="Arial" w:cs="Arial"/>
                <w:sz w:val="20"/>
                <w:szCs w:val="20"/>
              </w:rPr>
              <w:t xml:space="preserve"> </w:t>
            </w:r>
            <w:r w:rsidR="00AD2A7C">
              <w:rPr>
                <w:rFonts w:ascii="Arial" w:hAnsi="Arial" w:cs="Arial"/>
                <w:sz w:val="20"/>
                <w:szCs w:val="20"/>
              </w:rPr>
              <w:t>podstawow</w:t>
            </w:r>
            <w:r w:rsidR="003834A5">
              <w:rPr>
                <w:rFonts w:ascii="Arial" w:hAnsi="Arial" w:cs="Arial"/>
                <w:sz w:val="20"/>
                <w:szCs w:val="20"/>
              </w:rPr>
              <w:t>e</w:t>
            </w:r>
            <w:r w:rsidR="00AD2A7C">
              <w:rPr>
                <w:rFonts w:ascii="Arial" w:hAnsi="Arial" w:cs="Arial"/>
                <w:sz w:val="20"/>
                <w:szCs w:val="20"/>
              </w:rPr>
              <w:t xml:space="preserve"> </w:t>
            </w:r>
            <w:r w:rsidRPr="00BB4951">
              <w:rPr>
                <w:rFonts w:ascii="Arial" w:hAnsi="Arial" w:cs="Arial"/>
                <w:sz w:val="20"/>
                <w:szCs w:val="20"/>
              </w:rPr>
              <w:t xml:space="preserve">(z ang. basic skills: literacy, numeracy, ICT skills) </w:t>
            </w:r>
            <w:r>
              <w:rPr>
                <w:rFonts w:ascii="Arial" w:hAnsi="Arial" w:cs="Arial"/>
                <w:sz w:val="20"/>
                <w:szCs w:val="20"/>
              </w:rPr>
              <w:t xml:space="preserve">to </w:t>
            </w:r>
            <w:r w:rsidRPr="00BB4951">
              <w:rPr>
                <w:rFonts w:ascii="Arial" w:hAnsi="Arial" w:cs="Arial"/>
                <w:sz w:val="20"/>
                <w:szCs w:val="20"/>
              </w:rPr>
              <w:t>podstawowe zdolności w zakresie rozumienia i tworzenia informacji, rozwijania i wykorzystania myślenia matematycznego oraz korzystania z technologii cyfrowych</w:t>
            </w:r>
            <w:r>
              <w:rPr>
                <w:rFonts w:ascii="Arial" w:hAnsi="Arial" w:cs="Arial"/>
                <w:sz w:val="20"/>
                <w:szCs w:val="20"/>
              </w:rPr>
              <w:t>.</w:t>
            </w:r>
          </w:p>
        </w:tc>
      </w:tr>
      <w:tr w:rsidR="00A23CBD" w:rsidRPr="00A23CBD" w14:paraId="214E3E7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89402E2" w14:textId="532FB203" w:rsidR="00E56028" w:rsidRPr="00A23CBD" w:rsidRDefault="3984F407" w:rsidP="68784306">
            <w:pPr>
              <w:rPr>
                <w:rFonts w:ascii="Arial" w:eastAsia="Arial" w:hAnsi="Arial" w:cs="Arial"/>
                <w:sz w:val="20"/>
                <w:szCs w:val="20"/>
              </w:rPr>
            </w:pPr>
            <w:r w:rsidRPr="416189F2">
              <w:rPr>
                <w:rFonts w:ascii="Arial" w:hAnsi="Arial"/>
                <w:sz w:val="20"/>
              </w:rPr>
              <w:t xml:space="preserve"> </w:t>
            </w:r>
            <w:r w:rsidR="42003821" w:rsidRPr="416189F2">
              <w:rPr>
                <w:rFonts w:ascii="Arial" w:eastAsia="Arial" w:hAnsi="Arial" w:cs="Arial"/>
                <w:sz w:val="20"/>
                <w:szCs w:val="20"/>
              </w:rPr>
              <w:t>EECR03</w:t>
            </w:r>
          </w:p>
        </w:tc>
        <w:tc>
          <w:tcPr>
            <w:tcW w:w="1870" w:type="dxa"/>
          </w:tcPr>
          <w:p w14:paraId="7C4AB74F" w14:textId="36CC598B" w:rsidR="00E56028" w:rsidRPr="00A23CBD" w:rsidRDefault="00E56028"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118" w:type="dxa"/>
          </w:tcPr>
          <w:p w14:paraId="5967453D" w14:textId="03155C29" w:rsidR="00E56028" w:rsidRPr="00A23CBD" w:rsidRDefault="00E56028" w:rsidP="00FD5D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778" w:type="dxa"/>
          </w:tcPr>
          <w:p w14:paraId="69D81298" w14:textId="2CD08CDF" w:rsidR="00E56028" w:rsidRPr="00A23CBD" w:rsidRDefault="68784306" w:rsidP="68784306">
            <w:pPr>
              <w:spacing w:after="12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Definicja jak we wskaźniku wspólnym</w:t>
            </w:r>
          </w:p>
        </w:tc>
      </w:tr>
      <w:tr w:rsidR="009F73C6" w:rsidRPr="00A23CBD" w14:paraId="604F2330" w14:textId="77777777" w:rsidTr="3534458E">
        <w:trPr>
          <w:trHeight w:val="2970"/>
        </w:trPr>
        <w:tc>
          <w:tcPr>
            <w:tcW w:w="0" w:type="dxa"/>
          </w:tcPr>
          <w:p w14:paraId="743F2D83" w14:textId="57B90773" w:rsidR="009F73C6" w:rsidRPr="00A23CBD" w:rsidDel="00E836CE" w:rsidRDefault="4441F04E" w:rsidP="002A5F28">
            <w:pPr>
              <w:cnfStyle w:val="001000000000" w:firstRow="0" w:lastRow="0" w:firstColumn="1"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PLGCR01</w:t>
            </w:r>
          </w:p>
        </w:tc>
        <w:tc>
          <w:tcPr>
            <w:tcW w:w="0" w:type="dxa"/>
          </w:tcPr>
          <w:p w14:paraId="36C1F121" w14:textId="4001C249" w:rsidR="009F73C6" w:rsidRPr="00A23CBD" w:rsidRDefault="009F73C6" w:rsidP="002A5F28">
            <w:pPr>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0" w:type="dxa"/>
          </w:tcPr>
          <w:p w14:paraId="494C4040" w14:textId="20D5BC8E" w:rsidR="009F73C6" w:rsidRPr="00A23CBD" w:rsidRDefault="009F73C6" w:rsidP="009F73C6">
            <w:pPr>
              <w:spacing w:after="120"/>
              <w:rPr>
                <w:rFonts w:ascii="Arial" w:hAnsi="Arial" w:cs="Arial"/>
                <w:sz w:val="20"/>
                <w:szCs w:val="20"/>
              </w:rPr>
            </w:pPr>
            <w:bookmarkStart w:id="182" w:name="_Hlk130384096"/>
            <w:r w:rsidRPr="00A23CBD">
              <w:rPr>
                <w:rFonts w:ascii="Arial" w:hAnsi="Arial" w:cs="Arial"/>
                <w:sz w:val="20"/>
                <w:szCs w:val="20"/>
              </w:rPr>
              <w:t xml:space="preserve">Liczba osób, które uzyskały kwalifikacje </w:t>
            </w:r>
            <w:r>
              <w:rPr>
                <w:rFonts w:ascii="Arial" w:hAnsi="Arial" w:cs="Arial"/>
                <w:sz w:val="20"/>
                <w:szCs w:val="20"/>
              </w:rPr>
              <w:t xml:space="preserve">cyfrowe </w:t>
            </w:r>
            <w:r w:rsidRPr="00A23CBD">
              <w:rPr>
                <w:rFonts w:ascii="Arial" w:hAnsi="Arial" w:cs="Arial"/>
                <w:sz w:val="20"/>
                <w:szCs w:val="20"/>
              </w:rPr>
              <w:t xml:space="preserve">po opuszczeniu programu </w:t>
            </w:r>
            <w:bookmarkEnd w:id="182"/>
            <w:r w:rsidRPr="00A23CBD">
              <w:rPr>
                <w:rFonts w:ascii="Arial" w:hAnsi="Arial" w:cs="Arial"/>
                <w:sz w:val="20"/>
                <w:szCs w:val="20"/>
              </w:rPr>
              <w:t>(osoby)</w:t>
            </w:r>
          </w:p>
        </w:tc>
        <w:tc>
          <w:tcPr>
            <w:tcW w:w="0" w:type="dxa"/>
          </w:tcPr>
          <w:p w14:paraId="02FF08AD" w14:textId="71899726" w:rsidR="00EA319D" w:rsidRDefault="00EA319D" w:rsidP="004B7DE1">
            <w:pPr>
              <w:spacing w:before="120" w:after="120"/>
              <w:rPr>
                <w:rFonts w:ascii="Arial" w:hAnsi="Arial" w:cs="Arial"/>
                <w:sz w:val="20"/>
                <w:szCs w:val="20"/>
              </w:rPr>
            </w:pPr>
            <w:r w:rsidRPr="00A23CBD">
              <w:rPr>
                <w:rFonts w:ascii="Arial" w:hAnsi="Arial" w:cs="Arial"/>
                <w:sz w:val="20"/>
                <w:szCs w:val="20"/>
              </w:rPr>
              <w:t xml:space="preserve">Wskaźnik mierzy liczbę osób dorosłych, które w wyniku wsparcia </w:t>
            </w:r>
            <w:r>
              <w:rPr>
                <w:rFonts w:ascii="Arial" w:hAnsi="Arial" w:cs="Arial"/>
                <w:sz w:val="20"/>
                <w:szCs w:val="20"/>
              </w:rPr>
              <w:t xml:space="preserve">EFS+ </w:t>
            </w:r>
            <w:r w:rsidRPr="00A23CBD">
              <w:rPr>
                <w:rFonts w:ascii="Arial" w:hAnsi="Arial" w:cs="Arial"/>
                <w:sz w:val="20"/>
                <w:szCs w:val="20"/>
              </w:rPr>
              <w:t>uzyskały kwalifikacje lub nabyły kompetencje</w:t>
            </w:r>
            <w:r>
              <w:rPr>
                <w:rFonts w:ascii="Arial" w:hAnsi="Arial" w:cs="Arial"/>
                <w:sz w:val="20"/>
                <w:szCs w:val="20"/>
              </w:rPr>
              <w:t xml:space="preserve"> w obszarze cyfrowym</w:t>
            </w:r>
            <w:r w:rsidRPr="00A23CBD">
              <w:rPr>
                <w:rFonts w:ascii="Arial" w:hAnsi="Arial" w:cs="Arial"/>
                <w:sz w:val="20"/>
                <w:szCs w:val="20"/>
              </w:rPr>
              <w:t>.</w:t>
            </w:r>
          </w:p>
          <w:p w14:paraId="484CCD35" w14:textId="56013DE5" w:rsidR="00EA319D" w:rsidRPr="00A23CBD" w:rsidRDefault="3DA96A97" w:rsidP="004B7DE1">
            <w:pPr>
              <w:spacing w:before="120" w:after="120"/>
              <w:rPr>
                <w:rFonts w:ascii="Arial" w:hAnsi="Arial" w:cs="Arial"/>
                <w:sz w:val="20"/>
                <w:szCs w:val="20"/>
              </w:rPr>
            </w:pPr>
            <w:r w:rsidRPr="68784306">
              <w:rPr>
                <w:rFonts w:ascii="Arial" w:hAnsi="Arial" w:cs="Arial"/>
                <w:sz w:val="20"/>
                <w:szCs w:val="20"/>
              </w:rPr>
              <w:t xml:space="preserve">Definicja i sposób pomiaru jak we wskaźniku wspólnym: </w:t>
            </w:r>
            <w:r w:rsidRPr="68784306">
              <w:rPr>
                <w:rFonts w:ascii="Arial" w:hAnsi="Arial" w:cs="Arial"/>
                <w:i/>
                <w:iCs/>
                <w:sz w:val="20"/>
                <w:szCs w:val="20"/>
              </w:rPr>
              <w:t>liczba osób, które uzyskały kwalifikacje po opuszczeniu programu</w:t>
            </w:r>
            <w:r w:rsidR="179B86C9" w:rsidRPr="68784306">
              <w:rPr>
                <w:rFonts w:ascii="Arial" w:hAnsi="Arial" w:cs="Arial"/>
                <w:i/>
                <w:iCs/>
                <w:sz w:val="20"/>
                <w:szCs w:val="20"/>
              </w:rPr>
              <w:t xml:space="preserve"> (osoby)</w:t>
            </w:r>
            <w:r w:rsidRPr="68784306">
              <w:rPr>
                <w:rFonts w:ascii="Arial" w:hAnsi="Arial" w:cs="Arial"/>
                <w:sz w:val="20"/>
                <w:szCs w:val="20"/>
              </w:rPr>
              <w:t xml:space="preserve"> – z zastrzeżeniem, że we wskaźniku należy uwzględniać wyłącznie kwalifikacje </w:t>
            </w:r>
            <w:r w:rsidR="336EAF8D" w:rsidRPr="68784306">
              <w:rPr>
                <w:rFonts w:ascii="Arial" w:hAnsi="Arial" w:cs="Arial"/>
                <w:sz w:val="20"/>
                <w:szCs w:val="20"/>
              </w:rPr>
              <w:t>lub</w:t>
            </w:r>
            <w:r w:rsidRPr="68784306">
              <w:rPr>
                <w:rFonts w:ascii="Arial" w:hAnsi="Arial" w:cs="Arial"/>
                <w:sz w:val="20"/>
                <w:szCs w:val="20"/>
              </w:rPr>
              <w:t xml:space="preserve"> kompetencje cyfrowe.</w:t>
            </w:r>
          </w:p>
          <w:p w14:paraId="071D8BB5" w14:textId="0AB108BE" w:rsidR="00EA319D" w:rsidRPr="00A23CBD" w:rsidRDefault="39C7B321" w:rsidP="004B7DE1">
            <w:pPr>
              <w:spacing w:before="120" w:after="120"/>
              <w:rPr>
                <w:rFonts w:ascii="Arial" w:hAnsi="Arial" w:cs="Arial"/>
                <w:sz w:val="20"/>
                <w:szCs w:val="20"/>
              </w:rPr>
            </w:pPr>
            <w:r w:rsidRPr="3638F28F">
              <w:rPr>
                <w:rFonts w:ascii="Arial" w:hAnsi="Arial" w:cs="Arial"/>
                <w:sz w:val="20"/>
                <w:szCs w:val="20"/>
              </w:rPr>
              <w:t xml:space="preserve">Uwaga – kwalifikacje/kompetencje cyfrowe, nabywane w wyniku uczestnictwa w projektach w celu szczegółowym g), powinny być uwzględniane również we wskaźniku </w:t>
            </w:r>
            <w:r w:rsidRPr="3638F28F">
              <w:rPr>
                <w:rFonts w:ascii="Arial" w:hAnsi="Arial" w:cs="Arial"/>
                <w:i/>
                <w:iCs/>
                <w:sz w:val="20"/>
                <w:szCs w:val="20"/>
              </w:rPr>
              <w:t xml:space="preserve">liczba osób, które uzyskały kwalifikacje po opuszczeniu programu </w:t>
            </w:r>
            <w:r w:rsidRPr="3638F28F">
              <w:rPr>
                <w:rFonts w:ascii="Arial" w:hAnsi="Arial" w:cs="Arial"/>
                <w:sz w:val="20"/>
                <w:szCs w:val="20"/>
              </w:rPr>
              <w:t>(osoby).</w:t>
            </w:r>
          </w:p>
          <w:p w14:paraId="00AE26EE" w14:textId="0B031D2F" w:rsidR="00EA319D" w:rsidRPr="00A23CBD" w:rsidRDefault="468A2F74" w:rsidP="004B7DE1">
            <w:pPr>
              <w:spacing w:before="120" w:after="120"/>
              <w:rPr>
                <w:rFonts w:ascii="Arial" w:hAnsi="Arial" w:cs="Arial"/>
                <w:sz w:val="20"/>
                <w:szCs w:val="20"/>
              </w:rPr>
            </w:pPr>
            <w:r w:rsidRPr="3638F28F">
              <w:rPr>
                <w:rFonts w:ascii="Arial" w:hAnsi="Arial" w:cs="Arial"/>
                <w:sz w:val="20"/>
                <w:szCs w:val="20"/>
              </w:rPr>
              <w:t>Wskaźnik jest podrzędny w stosunku do wskaźnika EECR03.</w:t>
            </w:r>
          </w:p>
          <w:p w14:paraId="6E1787DD" w14:textId="11835B2F" w:rsidR="7F632BAB" w:rsidRDefault="4A9575EB" w:rsidP="004B7DE1">
            <w:pPr>
              <w:spacing w:before="120" w:after="120"/>
              <w:rPr>
                <w:rFonts w:ascii="Arial" w:hAnsi="Arial" w:cs="Arial"/>
                <w:sz w:val="20"/>
                <w:szCs w:val="20"/>
              </w:rPr>
            </w:pPr>
            <w:r w:rsidRPr="3534458E">
              <w:rPr>
                <w:rFonts w:ascii="Arial" w:hAnsi="Arial" w:cs="Arial"/>
                <w:sz w:val="20"/>
                <w:szCs w:val="20"/>
              </w:rPr>
              <w:t>K</w:t>
            </w:r>
            <w:r w:rsidR="1D7AEAF2" w:rsidRPr="3534458E">
              <w:rPr>
                <w:rFonts w:ascii="Arial" w:hAnsi="Arial" w:cs="Arial"/>
                <w:sz w:val="20"/>
                <w:szCs w:val="20"/>
              </w:rPr>
              <w:t xml:space="preserve">ompetencje/umiejętności cyfrowe </w:t>
            </w:r>
            <w:r w:rsidR="5F82A062" w:rsidRPr="3534458E">
              <w:rPr>
                <w:rFonts w:ascii="Arial" w:hAnsi="Arial" w:cs="Arial"/>
                <w:sz w:val="20"/>
                <w:szCs w:val="20"/>
              </w:rPr>
              <w:t>to</w:t>
            </w:r>
            <w:r w:rsidR="1D7AEAF2" w:rsidRPr="3534458E">
              <w:rPr>
                <w:rFonts w:ascii="Arial" w:hAnsi="Arial" w:cs="Arial"/>
                <w:sz w:val="20"/>
                <w:szCs w:val="20"/>
              </w:rPr>
              <w:t xml:space="preserve"> harmonijna kompozycja wiedzy, umiejętności i postaw umożliwiających życie, uczenie się i pracę w </w:t>
            </w:r>
            <w:r w:rsidR="1D7AEAF2" w:rsidRPr="3534458E">
              <w:rPr>
                <w:rFonts w:ascii="Arial" w:hAnsi="Arial" w:cs="Arial"/>
                <w:sz w:val="20"/>
                <w:szCs w:val="20"/>
              </w:rPr>
              <w:lastRenderedPageBreak/>
              <w:t xml:space="preserve">społeczeństwie cyfrowym, tj. społeczeństwie wykorzystującym w życiu codziennym i pracy technologie cyfrowe. Kompetencje cyfrowe określono w </w:t>
            </w:r>
            <w:r w:rsidR="4C859E36" w:rsidRPr="3534458E">
              <w:rPr>
                <w:rFonts w:ascii="Arial" w:hAnsi="Arial" w:cs="Arial"/>
                <w:sz w:val="20"/>
                <w:szCs w:val="20"/>
              </w:rPr>
              <w:t xml:space="preserve">Europejskiej </w:t>
            </w:r>
            <w:r w:rsidR="1D7AEAF2" w:rsidRPr="3534458E">
              <w:rPr>
                <w:rFonts w:ascii="Arial" w:hAnsi="Arial" w:cs="Arial"/>
                <w:sz w:val="20"/>
                <w:szCs w:val="20"/>
              </w:rPr>
              <w:t xml:space="preserve">Ramie </w:t>
            </w:r>
            <w:r w:rsidR="55E0356F" w:rsidRPr="3534458E">
              <w:rPr>
                <w:rFonts w:ascii="Arial" w:hAnsi="Arial" w:cs="Arial"/>
                <w:sz w:val="20"/>
                <w:szCs w:val="20"/>
              </w:rPr>
              <w:t>Kompetencji Cyfrowych</w:t>
            </w:r>
            <w:r w:rsidR="7B7637BF" w:rsidRPr="3534458E">
              <w:rPr>
                <w:rFonts w:ascii="Arial" w:hAnsi="Arial" w:cs="Arial"/>
                <w:sz w:val="20"/>
                <w:szCs w:val="20"/>
              </w:rPr>
              <w:t xml:space="preserve"> dla Obywateli</w:t>
            </w:r>
            <w:r w:rsidR="55E0356F" w:rsidRPr="3534458E">
              <w:rPr>
                <w:rFonts w:ascii="Arial" w:hAnsi="Arial" w:cs="Arial"/>
                <w:sz w:val="20"/>
                <w:szCs w:val="20"/>
              </w:rPr>
              <w:t xml:space="preserve"> (</w:t>
            </w:r>
            <w:r w:rsidR="1D7AEAF2" w:rsidRPr="3534458E">
              <w:rPr>
                <w:rFonts w:ascii="Arial" w:hAnsi="Arial" w:cs="Arial"/>
                <w:sz w:val="20"/>
                <w:szCs w:val="20"/>
              </w:rPr>
              <w:t>DigComp</w:t>
            </w:r>
            <w:r w:rsidR="17FF3938" w:rsidRPr="3534458E">
              <w:rPr>
                <w:rFonts w:ascii="Arial" w:hAnsi="Arial" w:cs="Arial"/>
                <w:sz w:val="20"/>
                <w:szCs w:val="20"/>
              </w:rPr>
              <w:t>)</w:t>
            </w:r>
            <w:r w:rsidR="644D6867" w:rsidRPr="3534458E">
              <w:rPr>
                <w:rFonts w:ascii="Arial" w:hAnsi="Arial" w:cs="Arial"/>
                <w:sz w:val="20"/>
                <w:szCs w:val="20"/>
              </w:rPr>
              <w:t>.</w:t>
            </w:r>
            <w:r w:rsidR="468A2F74" w:rsidRPr="60F0D32B">
              <w:rPr>
                <w:rStyle w:val="Odwoanieprzypisudolnego"/>
                <w:rFonts w:ascii="Arial" w:hAnsi="Arial" w:cs="Arial"/>
                <w:sz w:val="20"/>
                <w:szCs w:val="20"/>
              </w:rPr>
              <w:footnoteReference w:id="2"/>
            </w:r>
          </w:p>
          <w:p w14:paraId="59B65C26" w14:textId="55DAA9A6" w:rsidR="00EA319D" w:rsidRPr="00A23CBD" w:rsidRDefault="386A1703" w:rsidP="004B7DE1">
            <w:pPr>
              <w:spacing w:before="120" w:after="120"/>
              <w:rPr>
                <w:rFonts w:ascii="Arial" w:hAnsi="Arial" w:cs="Arial"/>
                <w:sz w:val="20"/>
                <w:szCs w:val="20"/>
              </w:rPr>
            </w:pPr>
            <w:r w:rsidRPr="3534458E">
              <w:rPr>
                <w:rFonts w:ascii="Arial" w:hAnsi="Arial" w:cs="Arial"/>
                <w:sz w:val="20"/>
                <w:szCs w:val="20"/>
              </w:rPr>
              <w:t>W</w:t>
            </w:r>
            <w:r w:rsidR="1D4B9881" w:rsidRPr="3534458E">
              <w:rPr>
                <w:rFonts w:ascii="Arial" w:hAnsi="Arial" w:cs="Arial"/>
                <w:sz w:val="20"/>
                <w:szCs w:val="20"/>
              </w:rPr>
              <w:t xml:space="preserve">e wskaźniku </w:t>
            </w:r>
            <w:r w:rsidR="684CF6A1" w:rsidRPr="3534458E">
              <w:rPr>
                <w:rFonts w:ascii="Arial" w:hAnsi="Arial" w:cs="Arial"/>
                <w:sz w:val="20"/>
                <w:szCs w:val="20"/>
              </w:rPr>
              <w:t xml:space="preserve">należy monitorować osoby, które w wyniku </w:t>
            </w:r>
            <w:r w:rsidR="67E03C34" w:rsidRPr="3534458E">
              <w:rPr>
                <w:rFonts w:ascii="Arial" w:hAnsi="Arial" w:cs="Arial"/>
                <w:sz w:val="20"/>
                <w:szCs w:val="20"/>
              </w:rPr>
              <w:t xml:space="preserve">wsparcia EFS+ (np. </w:t>
            </w:r>
            <w:r w:rsidR="684CF6A1" w:rsidRPr="3534458E">
              <w:rPr>
                <w:rFonts w:ascii="Arial" w:hAnsi="Arial" w:cs="Arial"/>
                <w:sz w:val="20"/>
                <w:szCs w:val="20"/>
              </w:rPr>
              <w:t>udziału w szkoleniu</w:t>
            </w:r>
            <w:r w:rsidR="35A67BE9" w:rsidRPr="3534458E">
              <w:rPr>
                <w:rFonts w:ascii="Arial" w:hAnsi="Arial" w:cs="Arial"/>
                <w:sz w:val="20"/>
                <w:szCs w:val="20"/>
              </w:rPr>
              <w:t>)</w:t>
            </w:r>
            <w:r w:rsidR="245AF9AD" w:rsidRPr="3534458E">
              <w:rPr>
                <w:rFonts w:ascii="Arial" w:hAnsi="Arial" w:cs="Arial"/>
                <w:sz w:val="20"/>
                <w:szCs w:val="20"/>
              </w:rPr>
              <w:t xml:space="preserve"> </w:t>
            </w:r>
            <w:r w:rsidR="3752825A" w:rsidRPr="3534458E">
              <w:rPr>
                <w:rFonts w:ascii="Arial" w:hAnsi="Arial" w:cs="Arial"/>
                <w:sz w:val="20"/>
                <w:szCs w:val="20"/>
              </w:rPr>
              <w:t xml:space="preserve">nabyły </w:t>
            </w:r>
            <w:r w:rsidR="05F5C15F" w:rsidRPr="3534458E">
              <w:rPr>
                <w:rFonts w:ascii="Arial" w:hAnsi="Arial" w:cs="Arial"/>
                <w:sz w:val="20"/>
                <w:szCs w:val="20"/>
              </w:rPr>
              <w:t>kwalifikacje</w:t>
            </w:r>
            <w:r w:rsidR="669EF710" w:rsidRPr="3534458E">
              <w:rPr>
                <w:rFonts w:ascii="Arial" w:hAnsi="Arial" w:cs="Arial"/>
                <w:sz w:val="20"/>
                <w:szCs w:val="20"/>
              </w:rPr>
              <w:t xml:space="preserve"> </w:t>
            </w:r>
            <w:r w:rsidR="5EEB5EB3" w:rsidRPr="3534458E">
              <w:rPr>
                <w:rFonts w:ascii="Arial" w:hAnsi="Arial" w:cs="Arial"/>
                <w:sz w:val="20"/>
                <w:szCs w:val="20"/>
              </w:rPr>
              <w:t>lub podniosły kompetencje</w:t>
            </w:r>
            <w:r w:rsidR="05F5C15F" w:rsidRPr="3534458E">
              <w:rPr>
                <w:rFonts w:ascii="Arial" w:hAnsi="Arial" w:cs="Arial"/>
                <w:sz w:val="20"/>
                <w:szCs w:val="20"/>
              </w:rPr>
              <w:t xml:space="preserve"> w obszarze cyfrowym </w:t>
            </w:r>
            <w:r w:rsidR="5762A2B3" w:rsidRPr="3534458E">
              <w:rPr>
                <w:rFonts w:ascii="Arial" w:hAnsi="Arial" w:cs="Arial"/>
                <w:sz w:val="20"/>
                <w:szCs w:val="20"/>
              </w:rPr>
              <w:t>tj.</w:t>
            </w:r>
            <w:r w:rsidR="035A97FA" w:rsidRPr="3534458E">
              <w:rPr>
                <w:rFonts w:ascii="Arial" w:hAnsi="Arial" w:cs="Arial"/>
                <w:sz w:val="20"/>
                <w:szCs w:val="20"/>
              </w:rPr>
              <w:t>:</w:t>
            </w:r>
          </w:p>
          <w:p w14:paraId="4EFD8E1C" w14:textId="3D4D7AF6" w:rsidR="00EA319D" w:rsidRPr="00A23CBD" w:rsidRDefault="035A97FA" w:rsidP="004B7DE1">
            <w:pPr>
              <w:pStyle w:val="Akapitzlist"/>
              <w:numPr>
                <w:ilvl w:val="0"/>
                <w:numId w:val="42"/>
              </w:numPr>
              <w:spacing w:before="120" w:after="120"/>
              <w:contextualSpacing w:val="0"/>
              <w:rPr>
                <w:rFonts w:ascii="Arial" w:hAnsi="Arial" w:cs="Arial"/>
                <w:sz w:val="20"/>
                <w:szCs w:val="20"/>
              </w:rPr>
            </w:pPr>
            <w:r w:rsidRPr="3534458E">
              <w:rPr>
                <w:rFonts w:ascii="Arial" w:hAnsi="Arial" w:cs="Arial"/>
                <w:sz w:val="20"/>
                <w:szCs w:val="20"/>
              </w:rPr>
              <w:t xml:space="preserve">nabyły </w:t>
            </w:r>
            <w:r w:rsidR="05F5C15F" w:rsidRPr="3534458E">
              <w:rPr>
                <w:rFonts w:ascii="Arial" w:hAnsi="Arial" w:cs="Arial"/>
                <w:sz w:val="20"/>
                <w:szCs w:val="20"/>
              </w:rPr>
              <w:t>jedną lub więcej kompetencji</w:t>
            </w:r>
            <w:r w:rsidRPr="3534458E">
              <w:rPr>
                <w:rFonts w:ascii="Arial" w:hAnsi="Arial" w:cs="Arial"/>
                <w:sz w:val="20"/>
                <w:szCs w:val="20"/>
              </w:rPr>
              <w:t xml:space="preserve"> cyfrowych</w:t>
            </w:r>
            <w:r w:rsidR="05F5C15F" w:rsidRPr="3534458E">
              <w:rPr>
                <w:rFonts w:ascii="Arial" w:hAnsi="Arial" w:cs="Arial"/>
                <w:sz w:val="20"/>
                <w:szCs w:val="20"/>
              </w:rPr>
              <w:t>, określonych w Ramie DigComp</w:t>
            </w:r>
            <w:r w:rsidRPr="3534458E">
              <w:rPr>
                <w:rFonts w:ascii="Arial" w:hAnsi="Arial" w:cs="Arial"/>
                <w:sz w:val="20"/>
                <w:szCs w:val="20"/>
              </w:rPr>
              <w:t xml:space="preserve"> </w:t>
            </w:r>
            <w:r w:rsidR="0D67BDA8" w:rsidRPr="3534458E">
              <w:rPr>
                <w:rFonts w:ascii="Arial" w:hAnsi="Arial" w:cs="Arial"/>
                <w:sz w:val="20"/>
                <w:szCs w:val="20"/>
              </w:rPr>
              <w:t xml:space="preserve">(potwierdzone co najmniej w procesie walidacji) </w:t>
            </w:r>
            <w:r w:rsidRPr="3534458E">
              <w:rPr>
                <w:rFonts w:ascii="Arial" w:hAnsi="Arial" w:cs="Arial"/>
                <w:sz w:val="20"/>
                <w:szCs w:val="20"/>
              </w:rPr>
              <w:t>lub</w:t>
            </w:r>
          </w:p>
          <w:p w14:paraId="0D49B91C" w14:textId="104AC9F3" w:rsidR="00EA319D" w:rsidRPr="004B7DE1" w:rsidRDefault="035A97FA" w:rsidP="004B7DE1">
            <w:pPr>
              <w:pStyle w:val="Akapitzlist"/>
              <w:numPr>
                <w:ilvl w:val="0"/>
                <w:numId w:val="42"/>
              </w:numPr>
              <w:spacing w:before="120" w:after="120"/>
              <w:contextualSpacing w:val="0"/>
              <w:rPr>
                <w:rFonts w:ascii="Arial" w:hAnsi="Arial" w:cs="Arial"/>
                <w:sz w:val="20"/>
                <w:szCs w:val="20"/>
              </w:rPr>
            </w:pPr>
            <w:r w:rsidRPr="3534458E">
              <w:rPr>
                <w:rFonts w:ascii="Arial" w:hAnsi="Arial" w:cs="Arial"/>
                <w:sz w:val="20"/>
                <w:szCs w:val="20"/>
              </w:rPr>
              <w:t>gdy uczestnik ukończył z wynikiem pozytywnym szkolenie (</w:t>
            </w:r>
            <w:r w:rsidR="08589C9E" w:rsidRPr="3534458E">
              <w:rPr>
                <w:rFonts w:ascii="Arial" w:hAnsi="Arial" w:cs="Arial"/>
                <w:sz w:val="20"/>
                <w:szCs w:val="20"/>
              </w:rPr>
              <w:t xml:space="preserve">tj. </w:t>
            </w:r>
            <w:r w:rsidRPr="3534458E">
              <w:rPr>
                <w:rFonts w:ascii="Arial" w:hAnsi="Arial" w:cs="Arial"/>
                <w:sz w:val="20"/>
                <w:szCs w:val="20"/>
              </w:rPr>
              <w:t xml:space="preserve">walidacja potwierdziła nabycie kompetencji), które nie dotyczyło rozwoju kompetencji cyfrowych, ale zawierało elementy związane z ICT, osoba taka może zostać wliczona do wskaźnika, jeżeli </w:t>
            </w:r>
            <w:r w:rsidRPr="004B7DE1">
              <w:rPr>
                <w:rFonts w:ascii="Arial" w:hAnsi="Arial" w:cs="Arial"/>
                <w:sz w:val="20"/>
                <w:szCs w:val="20"/>
              </w:rPr>
              <w:t xml:space="preserve">element związany z ICT został uwzględniony w efektach uczenia się oraz dla tych efektów określono </w:t>
            </w:r>
            <w:r w:rsidR="6071359A" w:rsidRPr="004B7DE1">
              <w:rPr>
                <w:rFonts w:ascii="Arial" w:hAnsi="Arial" w:cs="Arial"/>
                <w:sz w:val="20"/>
                <w:szCs w:val="20"/>
              </w:rPr>
              <w:t xml:space="preserve">kryteria walidacji i </w:t>
            </w:r>
            <w:r w:rsidR="5A8ED158" w:rsidRPr="004B7DE1">
              <w:rPr>
                <w:rFonts w:ascii="Arial" w:hAnsi="Arial" w:cs="Arial"/>
                <w:sz w:val="20"/>
                <w:szCs w:val="20"/>
              </w:rPr>
              <w:t xml:space="preserve">sposoby </w:t>
            </w:r>
            <w:r w:rsidRPr="004B7DE1">
              <w:rPr>
                <w:rFonts w:ascii="Arial" w:hAnsi="Arial" w:cs="Arial"/>
                <w:sz w:val="20"/>
                <w:szCs w:val="20"/>
              </w:rPr>
              <w:t>ich weryfikacji, a uczestnik przeszedł pozytywnie tę weryfikację i jej wynik jest wskazany na certyfikacie.</w:t>
            </w:r>
          </w:p>
        </w:tc>
      </w:tr>
      <w:tr w:rsidR="00A23CBD" w:rsidRPr="00A23CBD" w14:paraId="30F24EDE"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6ACEAAC" w14:textId="1C14FB46" w:rsidR="00E56028" w:rsidRPr="00A23CBD" w:rsidRDefault="008E6E38" w:rsidP="27D29652">
            <w:pPr>
              <w:rPr>
                <w:rFonts w:ascii="Arial" w:hAnsi="Arial" w:cs="Arial"/>
                <w:sz w:val="20"/>
                <w:szCs w:val="20"/>
              </w:rPr>
            </w:pPr>
            <w:r w:rsidRPr="68784306">
              <w:rPr>
                <w:rFonts w:ascii="Arial" w:hAnsi="Arial" w:cs="Arial"/>
                <w:sz w:val="20"/>
                <w:szCs w:val="20"/>
              </w:rPr>
              <w:lastRenderedPageBreak/>
              <w:t>PLGCR02</w:t>
            </w:r>
          </w:p>
        </w:tc>
        <w:tc>
          <w:tcPr>
            <w:tcW w:w="1870" w:type="dxa"/>
          </w:tcPr>
          <w:p w14:paraId="2E14B895" w14:textId="79BDEFFE"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Wskaźnik rezultatu długoterminowego</w:t>
            </w:r>
          </w:p>
        </w:tc>
        <w:tc>
          <w:tcPr>
            <w:tcW w:w="3118" w:type="dxa"/>
          </w:tcPr>
          <w:p w14:paraId="6BFA0059" w14:textId="3654B9C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Liczba lokalnych ośrodków kształcenia osób dorosłych funkcjonujących 12 miesięcy po zakończeniu projektu (podmioty)</w:t>
            </w:r>
          </w:p>
        </w:tc>
        <w:tc>
          <w:tcPr>
            <w:tcW w:w="6778" w:type="dxa"/>
          </w:tcPr>
          <w:p w14:paraId="021CE88D" w14:textId="0C8D7FAF"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mierzy liczbę lokalnych ośrodków kształcenia osób dorosłych, które funkcjonują po zakończeniu projektu. </w:t>
            </w:r>
          </w:p>
          <w:p w14:paraId="7894C04F" w14:textId="5DE8EBB2"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Lokalny ośrodek kształcenia osób dorosłych rozumiany jak we wskaźniku produktu </w:t>
            </w:r>
            <w:r w:rsidRPr="27D29652">
              <w:rPr>
                <w:rFonts w:ascii="Arial" w:hAnsi="Arial" w:cs="Arial"/>
                <w:i/>
                <w:iCs/>
                <w:sz w:val="20"/>
                <w:szCs w:val="20"/>
              </w:rPr>
              <w:t>liczba podmiotów przygotowanych do pełnienia funkcji lokalnego ośrodka kształcenia osób dorosłych (podmioty)</w:t>
            </w:r>
            <w:r w:rsidRPr="27D29652">
              <w:rPr>
                <w:rFonts w:ascii="Arial" w:hAnsi="Arial" w:cs="Arial"/>
                <w:sz w:val="20"/>
                <w:szCs w:val="20"/>
              </w:rPr>
              <w:t>.</w:t>
            </w:r>
          </w:p>
          <w:p w14:paraId="5E78F0A3" w14:textId="2BC5B6F8" w:rsidR="00E56028" w:rsidRPr="00A23CBD" w:rsidRDefault="4DADF1A6"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70EC3676" w14:textId="749A9F03"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Pomiar wskaźnika jest prowadzony przynajmniej raz w okresie programowania.</w:t>
            </w:r>
          </w:p>
        </w:tc>
      </w:tr>
      <w:tr w:rsidR="3638F28F" w14:paraId="39E84048"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2BE23C7F" w14:textId="50730143" w:rsidR="3638F28F" w:rsidRDefault="3638F28F" w:rsidP="3638F28F">
            <w:pPr>
              <w:rPr>
                <w:rFonts w:ascii="Arial" w:hAnsi="Arial" w:cs="Arial"/>
                <w:sz w:val="20"/>
                <w:szCs w:val="20"/>
              </w:rPr>
            </w:pPr>
            <w:r w:rsidRPr="3638F28F">
              <w:rPr>
                <w:rFonts w:ascii="Arial" w:hAnsi="Arial" w:cs="Arial"/>
                <w:sz w:val="20"/>
                <w:szCs w:val="20"/>
              </w:rPr>
              <w:lastRenderedPageBreak/>
              <w:t>PLDGCR04</w:t>
            </w:r>
          </w:p>
        </w:tc>
        <w:tc>
          <w:tcPr>
            <w:tcW w:w="1870" w:type="dxa"/>
          </w:tcPr>
          <w:p w14:paraId="72D623E7" w14:textId="59CAC1B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118" w:type="dxa"/>
          </w:tcPr>
          <w:p w14:paraId="0A2A559F" w14:textId="1302133C"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55559EC4"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778" w:type="dxa"/>
          </w:tcPr>
          <w:p w14:paraId="2927CB51" w14:textId="576A7BA4"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 kwalifikacje lub nabyły zielone kompetencje.</w:t>
            </w:r>
          </w:p>
          <w:p w14:paraId="26733AEF" w14:textId="0978501E"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4FE5CF9F" w14:textId="0BDD8111" w:rsidR="3638F28F" w:rsidRDefault="71A90388"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zielone kwalifikacje/kompetencje, nabywane w wyniku uczestnictwa w projektach w celu szczegółowym </w:t>
            </w:r>
            <w:r w:rsidR="0CC8CB99" w:rsidRPr="0C5E5098">
              <w:rPr>
                <w:rFonts w:ascii="Arial" w:hAnsi="Arial" w:cs="Arial"/>
                <w:sz w:val="20"/>
                <w:szCs w:val="20"/>
              </w:rPr>
              <w:t>g</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7A2F2C0B" w14:textId="0F13AAD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bl>
    <w:p w14:paraId="70EB7C65" w14:textId="77777777" w:rsidR="00E84D3B" w:rsidRPr="00A23CBD" w:rsidRDefault="00E84D3B" w:rsidP="005161D5">
      <w:pPr>
        <w:rPr>
          <w:rFonts w:ascii="Arial" w:hAnsi="Arial" w:cs="Arial"/>
          <w:sz w:val="20"/>
          <w:szCs w:val="20"/>
        </w:rPr>
      </w:pPr>
    </w:p>
    <w:p w14:paraId="256E2B23" w14:textId="6C0036A4" w:rsidR="0056148A" w:rsidRPr="00A23CBD" w:rsidRDefault="4B62314D" w:rsidP="002A5F28">
      <w:pPr>
        <w:pStyle w:val="Akapitzlist"/>
        <w:numPr>
          <w:ilvl w:val="0"/>
          <w:numId w:val="2"/>
        </w:numPr>
        <w:outlineLvl w:val="1"/>
        <w:rPr>
          <w:rFonts w:ascii="Arial" w:hAnsi="Arial" w:cs="Arial"/>
          <w:sz w:val="20"/>
          <w:szCs w:val="20"/>
        </w:rPr>
      </w:pPr>
      <w:bookmarkStart w:id="183" w:name="_Toc914083325"/>
      <w:bookmarkStart w:id="184" w:name="_Toc944381252"/>
      <w:bookmarkStart w:id="185" w:name="_Toc668079783"/>
      <w:bookmarkStart w:id="186" w:name="_Toc44625501"/>
      <w:bookmarkStart w:id="187" w:name="_Toc1130370103"/>
      <w:bookmarkStart w:id="188" w:name="_Toc751917714"/>
      <w:bookmarkStart w:id="189" w:name="_Toc1940354702"/>
      <w:bookmarkStart w:id="190" w:name="_Toc369417814"/>
      <w:bookmarkStart w:id="191" w:name="_Toc98611868"/>
      <w:bookmarkStart w:id="192" w:name="_Toc94780261"/>
      <w:bookmarkStart w:id="193" w:name="_Toc137549538"/>
      <w:r w:rsidRPr="0C5E5098">
        <w:rPr>
          <w:rFonts w:ascii="Arial" w:hAnsi="Arial" w:cs="Arial"/>
          <w:sz w:val="20"/>
          <w:szCs w:val="20"/>
        </w:rPr>
        <w:t>Cel szczegółowy (</w:t>
      </w:r>
      <w:r w:rsidR="68AF7A43" w:rsidRPr="0C5E5098">
        <w:rPr>
          <w:rFonts w:ascii="Arial" w:hAnsi="Arial" w:cs="Arial"/>
          <w:sz w:val="20"/>
          <w:szCs w:val="20"/>
        </w:rPr>
        <w:t>h</w:t>
      </w:r>
      <w:r w:rsidRPr="0C5E5098">
        <w:rPr>
          <w:rFonts w:ascii="Arial" w:hAnsi="Arial" w:cs="Arial"/>
          <w:sz w:val="20"/>
          <w:szCs w:val="20"/>
        </w:rPr>
        <w:t xml:space="preserve">) </w:t>
      </w:r>
      <w:r w:rsidR="61BD151C" w:rsidRPr="0C5E5098">
        <w:rPr>
          <w:rFonts w:ascii="Arial" w:hAnsi="Arial" w:cs="Arial"/>
          <w:sz w:val="20"/>
          <w:szCs w:val="20"/>
        </w:rPr>
        <w:t>wspieranie aktywnego włączenia społecznego w celu promowania równości szans, niedyskryminacji i aktywnego uczestnictwa, oraz zwiększanie zdolności do zatrudnienia, w szczególności grup w niekorzystnej sytuacji</w:t>
      </w:r>
      <w:bookmarkEnd w:id="183"/>
      <w:bookmarkEnd w:id="184"/>
      <w:bookmarkEnd w:id="185"/>
      <w:bookmarkEnd w:id="186"/>
      <w:bookmarkEnd w:id="187"/>
      <w:bookmarkEnd w:id="188"/>
      <w:bookmarkEnd w:id="189"/>
      <w:bookmarkEnd w:id="190"/>
      <w:bookmarkEnd w:id="191"/>
      <w:bookmarkEnd w:id="192"/>
      <w:bookmarkEnd w:id="193"/>
    </w:p>
    <w:tbl>
      <w:tblPr>
        <w:tblStyle w:val="Tabelasiatki1jasna1"/>
        <w:tblW w:w="0" w:type="auto"/>
        <w:tblLook w:val="04A0" w:firstRow="1" w:lastRow="0" w:firstColumn="1" w:lastColumn="0" w:noHBand="0" w:noVBand="1"/>
      </w:tblPr>
      <w:tblGrid>
        <w:gridCol w:w="1628"/>
        <w:gridCol w:w="2005"/>
        <w:gridCol w:w="3163"/>
        <w:gridCol w:w="7120"/>
      </w:tblGrid>
      <w:tr w:rsidR="00A23CBD" w:rsidRPr="00A23CBD" w14:paraId="06CE0E69" w14:textId="77777777" w:rsidTr="49D40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4582182" w14:textId="0426D2EA"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05" w:type="dxa"/>
          </w:tcPr>
          <w:p w14:paraId="39F1431D" w14:textId="7CAE4348"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63" w:type="dxa"/>
          </w:tcPr>
          <w:p w14:paraId="77A88E52"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120" w:type="dxa"/>
          </w:tcPr>
          <w:p w14:paraId="1868C804"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E631076" w14:textId="77777777" w:rsidTr="49D40414">
        <w:tc>
          <w:tcPr>
            <w:cnfStyle w:val="001000000000" w:firstRow="0" w:lastRow="0" w:firstColumn="1" w:lastColumn="0" w:oddVBand="0" w:evenVBand="0" w:oddHBand="0" w:evenHBand="0" w:firstRowFirstColumn="0" w:firstRowLastColumn="0" w:lastRowFirstColumn="0" w:lastRowLastColumn="0"/>
            <w:tcW w:w="1628" w:type="dxa"/>
          </w:tcPr>
          <w:p w14:paraId="1BDB5DC3" w14:textId="5F3D2E2F" w:rsidR="00233A22" w:rsidRPr="00104E61" w:rsidRDefault="00992BAF" w:rsidP="002A5F28">
            <w:pPr>
              <w:rPr>
                <w:rFonts w:ascii="Arial" w:hAnsi="Arial"/>
                <w:sz w:val="20"/>
              </w:rPr>
            </w:pPr>
            <w:r w:rsidRPr="009E08F9">
              <w:rPr>
                <w:rFonts w:ascii="Arial" w:hAnsi="Arial"/>
                <w:sz w:val="20"/>
              </w:rPr>
              <w:t>EECO02</w:t>
            </w:r>
          </w:p>
        </w:tc>
        <w:tc>
          <w:tcPr>
            <w:tcW w:w="2005" w:type="dxa"/>
          </w:tcPr>
          <w:p w14:paraId="2A0B742A" w14:textId="040A57EA"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14743492" w14:textId="196162D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7120" w:type="dxa"/>
          </w:tcPr>
          <w:p w14:paraId="1463C94E"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49117930" w14:textId="51DF6A31" w:rsidR="00974EE4" w:rsidRPr="00A23CBD" w:rsidRDefault="004E0FC1" w:rsidP="00D136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Pr>
                <w:rFonts w:ascii="Arial" w:hAnsi="Arial" w:cs="Arial"/>
                <w:sz w:val="20"/>
                <w:szCs w:val="20"/>
              </w:rPr>
              <w:t xml:space="preserve">w programie w przypadku nieużycia wskaźnika EECO02+04 </w:t>
            </w:r>
            <w:r w:rsidRPr="004E0FC1">
              <w:rPr>
                <w:rFonts w:ascii="Arial" w:hAnsi="Arial" w:cs="Arial"/>
                <w:i/>
                <w:iCs/>
                <w:sz w:val="20"/>
                <w:szCs w:val="20"/>
              </w:rPr>
              <w:t>Liczba osób niezatrudnionych objętych wsparciem w programie</w:t>
            </w:r>
            <w:r>
              <w:rPr>
                <w:rFonts w:ascii="Arial" w:hAnsi="Arial" w:cs="Arial"/>
                <w:sz w:val="20"/>
                <w:szCs w:val="20"/>
              </w:rPr>
              <w:t>.</w:t>
            </w:r>
          </w:p>
        </w:tc>
      </w:tr>
      <w:tr w:rsidR="00A23CBD" w:rsidRPr="00A23CBD" w14:paraId="505CB13C"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C18DBF" w14:textId="49219D9C" w:rsidR="00233A22" w:rsidRPr="00104E61" w:rsidRDefault="00992BAF" w:rsidP="002A5F28">
            <w:pPr>
              <w:rPr>
                <w:rFonts w:ascii="Arial" w:hAnsi="Arial"/>
                <w:sz w:val="20"/>
              </w:rPr>
            </w:pPr>
            <w:r w:rsidRPr="009E08F9">
              <w:rPr>
                <w:rFonts w:ascii="Arial" w:hAnsi="Arial"/>
                <w:sz w:val="20"/>
              </w:rPr>
              <w:t>EECO03</w:t>
            </w:r>
          </w:p>
        </w:tc>
        <w:tc>
          <w:tcPr>
            <w:tcW w:w="2005" w:type="dxa"/>
          </w:tcPr>
          <w:p w14:paraId="797B5987" w14:textId="49A8CCB1"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C268802" w14:textId="7F6D8900"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 (osoby)</w:t>
            </w:r>
          </w:p>
        </w:tc>
        <w:tc>
          <w:tcPr>
            <w:tcW w:w="7120" w:type="dxa"/>
          </w:tcPr>
          <w:p w14:paraId="3D3C60DC" w14:textId="4D8D859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B0100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E4CD85" w14:textId="29A85007" w:rsidR="00233A22" w:rsidRPr="00104E61" w:rsidRDefault="00992BAF" w:rsidP="002A5F28">
            <w:pPr>
              <w:rPr>
                <w:rFonts w:ascii="Arial" w:hAnsi="Arial"/>
                <w:sz w:val="20"/>
              </w:rPr>
            </w:pPr>
            <w:r w:rsidRPr="009E08F9">
              <w:rPr>
                <w:rFonts w:ascii="Arial" w:hAnsi="Arial"/>
                <w:sz w:val="20"/>
              </w:rPr>
              <w:t>EECO04</w:t>
            </w:r>
          </w:p>
        </w:tc>
        <w:tc>
          <w:tcPr>
            <w:tcW w:w="2005" w:type="dxa"/>
          </w:tcPr>
          <w:p w14:paraId="0F08386C" w14:textId="7B67C45B"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496930BF" w14:textId="61B1C741"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7120" w:type="dxa"/>
          </w:tcPr>
          <w:p w14:paraId="37C1AF89"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637FDAFD" w14:textId="00307ACE" w:rsidR="00285088" w:rsidRPr="00A23CBD" w:rsidRDefault="00E25C1A" w:rsidP="00D13688">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sidR="0072702C">
              <w:rPr>
                <w:rFonts w:ascii="Arial" w:hAnsi="Arial" w:cs="Arial"/>
                <w:sz w:val="20"/>
                <w:szCs w:val="20"/>
              </w:rPr>
              <w:t xml:space="preserve">w programie </w:t>
            </w:r>
            <w:r w:rsidR="00285088">
              <w:rPr>
                <w:rFonts w:ascii="Arial" w:hAnsi="Arial" w:cs="Arial"/>
                <w:sz w:val="20"/>
                <w:szCs w:val="20"/>
              </w:rPr>
              <w:t xml:space="preserve">w przypadku nieużycia wskaźnika </w:t>
            </w:r>
            <w:r w:rsidR="004E0FC1">
              <w:rPr>
                <w:rFonts w:ascii="Arial" w:hAnsi="Arial" w:cs="Arial"/>
                <w:sz w:val="20"/>
                <w:szCs w:val="20"/>
              </w:rPr>
              <w:t xml:space="preserve">EECO02+04 </w:t>
            </w:r>
            <w:r w:rsidR="004E0FC1" w:rsidRPr="004E0FC1">
              <w:rPr>
                <w:rFonts w:ascii="Arial" w:hAnsi="Arial" w:cs="Arial"/>
                <w:i/>
                <w:iCs/>
                <w:sz w:val="20"/>
                <w:szCs w:val="20"/>
              </w:rPr>
              <w:t>Liczba osób niezatrudnionych objętych wsparciem w programie</w:t>
            </w:r>
            <w:r w:rsidR="00285088">
              <w:rPr>
                <w:rFonts w:ascii="Arial" w:hAnsi="Arial" w:cs="Arial"/>
                <w:sz w:val="20"/>
                <w:szCs w:val="20"/>
              </w:rPr>
              <w:t>.</w:t>
            </w:r>
          </w:p>
        </w:tc>
      </w:tr>
      <w:tr w:rsidR="00A23CBD" w:rsidRPr="00A23CBD" w14:paraId="0150CF67"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CAC2190" w14:textId="3912D4AA" w:rsidR="00233A22" w:rsidRPr="00104E61" w:rsidRDefault="00992BAF" w:rsidP="002A5F28">
            <w:pPr>
              <w:rPr>
                <w:rFonts w:ascii="Arial" w:hAnsi="Arial"/>
                <w:sz w:val="20"/>
              </w:rPr>
            </w:pPr>
            <w:r w:rsidRPr="009E08F9">
              <w:rPr>
                <w:rFonts w:ascii="Arial" w:hAnsi="Arial"/>
                <w:sz w:val="20"/>
              </w:rPr>
              <w:t>EECO12</w:t>
            </w:r>
          </w:p>
        </w:tc>
        <w:tc>
          <w:tcPr>
            <w:tcW w:w="2005" w:type="dxa"/>
          </w:tcPr>
          <w:p w14:paraId="316A5010" w14:textId="22AD47E7"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4E61">
              <w:rPr>
                <w:rFonts w:ascii="Arial" w:hAnsi="Arial"/>
                <w:sz w:val="20"/>
              </w:rPr>
              <w:t>Wskaźnik produktu</w:t>
            </w:r>
          </w:p>
        </w:tc>
        <w:tc>
          <w:tcPr>
            <w:tcW w:w="3163" w:type="dxa"/>
          </w:tcPr>
          <w:p w14:paraId="568E4935" w14:textId="1431506D"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7120" w:type="dxa"/>
          </w:tcPr>
          <w:p w14:paraId="2B9B5677" w14:textId="5EF42E75"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A23CBD" w14:paraId="0161E71E"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FA69DE9" w14:textId="029FCF9B" w:rsidR="00FD0D4A" w:rsidRPr="009E08F9" w:rsidRDefault="00FD0D4A" w:rsidP="002A5F28">
            <w:pPr>
              <w:rPr>
                <w:rFonts w:ascii="Arial" w:hAnsi="Arial" w:cs="Arial"/>
                <w:bCs w:val="0"/>
                <w:sz w:val="20"/>
                <w:szCs w:val="20"/>
              </w:rPr>
            </w:pPr>
            <w:r w:rsidRPr="009E08F9">
              <w:rPr>
                <w:rFonts w:ascii="Arial" w:hAnsi="Arial" w:cs="Arial"/>
                <w:bCs w:val="0"/>
                <w:sz w:val="20"/>
                <w:szCs w:val="20"/>
              </w:rPr>
              <w:t>EECO15</w:t>
            </w:r>
          </w:p>
        </w:tc>
        <w:tc>
          <w:tcPr>
            <w:tcW w:w="2005" w:type="dxa"/>
          </w:tcPr>
          <w:p w14:paraId="2604CA90" w14:textId="5C4051BA" w:rsidR="00FD0D4A" w:rsidRPr="00104E61"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20DBC4C4" w14:textId="735CD6C8"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 xml:space="preserve">Liczba osób należących do mniejszości, w tym społeczności marginalizowanych takich jak </w:t>
            </w:r>
            <w:r w:rsidRPr="00FD0D4A">
              <w:rPr>
                <w:rFonts w:ascii="Arial" w:hAnsi="Arial" w:cs="Arial"/>
                <w:sz w:val="20"/>
                <w:szCs w:val="20"/>
              </w:rPr>
              <w:lastRenderedPageBreak/>
              <w:t>Romowie, objętych wsparciem w programie</w:t>
            </w:r>
            <w:r>
              <w:rPr>
                <w:rFonts w:ascii="Arial" w:hAnsi="Arial" w:cs="Arial"/>
                <w:sz w:val="20"/>
                <w:szCs w:val="20"/>
              </w:rPr>
              <w:t xml:space="preserve"> (osoby)</w:t>
            </w:r>
          </w:p>
        </w:tc>
        <w:tc>
          <w:tcPr>
            <w:tcW w:w="7120" w:type="dxa"/>
          </w:tcPr>
          <w:p w14:paraId="201008D9"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Definicja jak we wskaźniku wspólnym</w:t>
            </w:r>
          </w:p>
          <w:p w14:paraId="1F14F628"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84D80" w14:textId="37D26FBA"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A23CBD" w:rsidRPr="00A23CBD" w14:paraId="162091A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47BC46A" w14:textId="22755979" w:rsidR="00EA2F03" w:rsidRPr="00104E61" w:rsidRDefault="008E6E38" w:rsidP="00EA2F03">
            <w:pPr>
              <w:rPr>
                <w:rFonts w:ascii="Arial" w:hAnsi="Arial"/>
                <w:sz w:val="20"/>
              </w:rPr>
            </w:pPr>
            <w:r w:rsidRPr="009E08F9">
              <w:rPr>
                <w:rFonts w:ascii="Arial" w:hAnsi="Arial"/>
                <w:sz w:val="20"/>
              </w:rPr>
              <w:t>PLHCO01</w:t>
            </w:r>
          </w:p>
        </w:tc>
        <w:tc>
          <w:tcPr>
            <w:tcW w:w="2005" w:type="dxa"/>
          </w:tcPr>
          <w:p w14:paraId="0B2ADD3E" w14:textId="5B08FFC4" w:rsidR="00EA2F03"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w:t>
            </w:r>
            <w:r w:rsidR="00EA2F03" w:rsidRPr="00104E61">
              <w:rPr>
                <w:rFonts w:ascii="Arial" w:hAnsi="Arial"/>
                <w:sz w:val="20"/>
              </w:rPr>
              <w:t>skaźnik produktu</w:t>
            </w:r>
          </w:p>
        </w:tc>
        <w:tc>
          <w:tcPr>
            <w:tcW w:w="3163" w:type="dxa"/>
          </w:tcPr>
          <w:p w14:paraId="067658FC" w14:textId="0AF63706" w:rsidR="00EA2F03" w:rsidRPr="00A23CBD" w:rsidRDefault="00EA2F03"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ekonomii społecznej objętych wsparciem (</w:t>
            </w:r>
            <w:r w:rsidR="00F64FC6">
              <w:rPr>
                <w:rFonts w:ascii="Arial" w:hAnsi="Arial" w:cs="Arial"/>
                <w:sz w:val="20"/>
                <w:szCs w:val="20"/>
              </w:rPr>
              <w:t>podmioty</w:t>
            </w:r>
            <w:r w:rsidRPr="00A23CBD">
              <w:rPr>
                <w:rFonts w:ascii="Arial" w:hAnsi="Arial" w:cs="Arial"/>
                <w:sz w:val="20"/>
                <w:szCs w:val="20"/>
              </w:rPr>
              <w:t>)</w:t>
            </w:r>
          </w:p>
        </w:tc>
        <w:tc>
          <w:tcPr>
            <w:tcW w:w="7120" w:type="dxa"/>
          </w:tcPr>
          <w:p w14:paraId="3A4BD354"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podmioty ekonomii społecznej, które otrzymały wsparcie bezpośrednie w ramach projektu.</w:t>
            </w:r>
          </w:p>
          <w:p w14:paraId="09F72299"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PES oraz zakres wsparcia zgodny z wytycznymi ministra właściwego ds. rozwoju regionalnego.</w:t>
            </w:r>
          </w:p>
          <w:p w14:paraId="750A0FC2" w14:textId="60764EA8" w:rsidR="00EA2F03" w:rsidRDefault="00EA2F03"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Jeden podmiot wykazywany jest raz w ramach wskaźnika, niezależnie od </w:t>
            </w:r>
            <w:r w:rsidR="003504A5">
              <w:rPr>
                <w:rFonts w:ascii="Arial" w:hAnsi="Arial" w:cs="Arial"/>
                <w:sz w:val="20"/>
                <w:szCs w:val="20"/>
              </w:rPr>
              <w:t>liczby</w:t>
            </w:r>
            <w:r w:rsidR="003504A5" w:rsidRPr="00A23CBD">
              <w:rPr>
                <w:rFonts w:ascii="Arial" w:hAnsi="Arial" w:cs="Arial"/>
                <w:sz w:val="20"/>
                <w:szCs w:val="20"/>
              </w:rPr>
              <w:t xml:space="preserve"> </w:t>
            </w:r>
            <w:r w:rsidRPr="00A23CBD">
              <w:rPr>
                <w:rFonts w:ascii="Arial" w:hAnsi="Arial" w:cs="Arial"/>
                <w:sz w:val="20"/>
                <w:szCs w:val="20"/>
              </w:rPr>
              <w:t>form wsparcia</w:t>
            </w:r>
            <w:r w:rsidR="003504A5">
              <w:rPr>
                <w:rFonts w:ascii="Arial" w:hAnsi="Arial" w:cs="Arial"/>
                <w:sz w:val="20"/>
                <w:szCs w:val="20"/>
              </w:rPr>
              <w:t>, z</w:t>
            </w:r>
            <w:r w:rsidRPr="00A23CBD">
              <w:rPr>
                <w:rFonts w:ascii="Arial" w:hAnsi="Arial" w:cs="Arial"/>
                <w:sz w:val="20"/>
                <w:szCs w:val="20"/>
              </w:rPr>
              <w:t xml:space="preserve"> których skorzystał.</w:t>
            </w:r>
          </w:p>
          <w:p w14:paraId="05407DA3" w14:textId="35B469D5" w:rsidR="008E7925" w:rsidRPr="00A23CBD" w:rsidRDefault="008E792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7925">
              <w:rPr>
                <w:rFonts w:ascii="Arial" w:hAnsi="Arial" w:cs="Arial"/>
                <w:sz w:val="20"/>
                <w:szCs w:val="20"/>
              </w:rPr>
              <w:t xml:space="preserve">Podmiot należy wykazać w momencie objęcia instytucji pierwszą formą wsparcia </w:t>
            </w:r>
            <w:r w:rsidR="003504A5">
              <w:rPr>
                <w:rFonts w:ascii="Arial" w:hAnsi="Arial" w:cs="Arial"/>
                <w:sz w:val="20"/>
                <w:szCs w:val="20"/>
              </w:rPr>
              <w:t>w projekcie</w:t>
            </w:r>
          </w:p>
        </w:tc>
      </w:tr>
      <w:tr w:rsidR="00D04619" w:rsidRPr="00A23CBD" w14:paraId="30FA06C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7EDB9819" w14:textId="1F4993D6" w:rsidR="00D04619" w:rsidRPr="009E08F9" w:rsidRDefault="00407549" w:rsidP="00EA2F03">
            <w:pPr>
              <w:rPr>
                <w:rFonts w:ascii="Arial" w:hAnsi="Arial" w:cs="Arial"/>
                <w:bCs w:val="0"/>
                <w:sz w:val="20"/>
                <w:szCs w:val="20"/>
              </w:rPr>
            </w:pPr>
            <w:r w:rsidRPr="009E08F9">
              <w:rPr>
                <w:rFonts w:ascii="Arial" w:hAnsi="Arial"/>
                <w:sz w:val="20"/>
              </w:rPr>
              <w:t>EECO02+04</w:t>
            </w:r>
          </w:p>
        </w:tc>
        <w:tc>
          <w:tcPr>
            <w:tcW w:w="2005" w:type="dxa"/>
          </w:tcPr>
          <w:p w14:paraId="4966F915" w14:textId="0523BB73" w:rsidR="00D04619"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E6E7A2A" w14:textId="3AAE648D" w:rsidR="00D04619" w:rsidRPr="00A23CBD" w:rsidRDefault="00CB3BFB"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osób</w:t>
            </w:r>
            <w:r w:rsidR="00407549">
              <w:rPr>
                <w:rFonts w:ascii="Arial" w:hAnsi="Arial" w:cs="Arial"/>
                <w:sz w:val="20"/>
                <w:szCs w:val="20"/>
              </w:rPr>
              <w:t xml:space="preserve"> niezatrudnion</w:t>
            </w:r>
            <w:r>
              <w:rPr>
                <w:rFonts w:ascii="Arial" w:hAnsi="Arial" w:cs="Arial"/>
                <w:sz w:val="20"/>
                <w:szCs w:val="20"/>
              </w:rPr>
              <w:t xml:space="preserve">ych </w:t>
            </w:r>
            <w:r w:rsidRPr="00A23CBD">
              <w:rPr>
                <w:rFonts w:ascii="Arial" w:hAnsi="Arial" w:cs="Arial"/>
                <w:sz w:val="20"/>
                <w:szCs w:val="20"/>
              </w:rPr>
              <w:t>objętych wsparciem w programie (osoby)</w:t>
            </w:r>
          </w:p>
        </w:tc>
        <w:tc>
          <w:tcPr>
            <w:tcW w:w="7120" w:type="dxa"/>
          </w:tcPr>
          <w:p w14:paraId="342618D2" w14:textId="77777777" w:rsidR="00D04619" w:rsidRDefault="00CB2C2A"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Łączna liczba osób bezrobotnych i biernych zawodowo zgodnie z definicjami wskaźników wspólnych: </w:t>
            </w:r>
            <w:r w:rsidR="00974EE4">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p w14:paraId="3F516770" w14:textId="15D3CDC6" w:rsidR="00A73613" w:rsidRPr="00A23CBD" w:rsidRDefault="00A7361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do zastosowania w przypadku nieużycia wskaźników: </w:t>
            </w:r>
            <w:r>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tc>
      </w:tr>
      <w:tr w:rsidR="00A23CBD" w:rsidRPr="00A23CBD" w14:paraId="5E85CD06"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B42F3B5" w14:textId="654CF24F" w:rsidR="00EA2F03" w:rsidRPr="00104E61" w:rsidRDefault="00E836CE" w:rsidP="00EA2F03">
            <w:pPr>
              <w:rPr>
                <w:rFonts w:ascii="Arial" w:hAnsi="Arial"/>
                <w:sz w:val="20"/>
              </w:rPr>
            </w:pPr>
            <w:r w:rsidRPr="009E08F9">
              <w:rPr>
                <w:rFonts w:ascii="Arial" w:hAnsi="Arial"/>
                <w:sz w:val="20"/>
              </w:rPr>
              <w:t>EECR01</w:t>
            </w:r>
          </w:p>
        </w:tc>
        <w:tc>
          <w:tcPr>
            <w:tcW w:w="2005" w:type="dxa"/>
          </w:tcPr>
          <w:p w14:paraId="7892C7EB" w14:textId="67CCF2F5" w:rsidR="00EA2F03" w:rsidRPr="00104E61" w:rsidRDefault="1D617EBC"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20C6A00" w14:textId="7059D4E3" w:rsidR="00EA2F03" w:rsidRPr="00A23CBD" w:rsidRDefault="00EA2F03" w:rsidP="00EA2F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7120" w:type="dxa"/>
          </w:tcPr>
          <w:p w14:paraId="214B3D92" w14:textId="0F147C97" w:rsidR="00EA2F03" w:rsidRPr="00A23CBD" w:rsidRDefault="00EA2F03" w:rsidP="00EA2F03">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409C99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7049683" w14:textId="53F8AA0C" w:rsidR="00BA2405" w:rsidRPr="00104E61" w:rsidRDefault="00E836CE" w:rsidP="00BA2405">
            <w:pPr>
              <w:rPr>
                <w:rFonts w:ascii="Arial" w:hAnsi="Arial"/>
                <w:sz w:val="20"/>
              </w:rPr>
            </w:pPr>
            <w:r w:rsidRPr="009E08F9">
              <w:rPr>
                <w:rFonts w:ascii="Arial" w:hAnsi="Arial"/>
                <w:sz w:val="20"/>
              </w:rPr>
              <w:t>EECR03</w:t>
            </w:r>
          </w:p>
        </w:tc>
        <w:tc>
          <w:tcPr>
            <w:tcW w:w="2005" w:type="dxa"/>
          </w:tcPr>
          <w:p w14:paraId="6DD3C5B8" w14:textId="3C9180FD"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7055186E" w14:textId="30C93699"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7120" w:type="dxa"/>
          </w:tcPr>
          <w:p w14:paraId="0B972615" w14:textId="7803649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B96EDC4"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F686002" w14:textId="3536EA45" w:rsidR="00BA2405" w:rsidRPr="00104E61" w:rsidRDefault="00E836CE" w:rsidP="00BA2405">
            <w:pPr>
              <w:rPr>
                <w:rFonts w:ascii="Arial" w:hAnsi="Arial"/>
                <w:sz w:val="20"/>
              </w:rPr>
            </w:pPr>
            <w:r w:rsidRPr="009E08F9">
              <w:rPr>
                <w:rFonts w:ascii="Arial" w:hAnsi="Arial"/>
                <w:sz w:val="20"/>
              </w:rPr>
              <w:t>EECR04</w:t>
            </w:r>
          </w:p>
        </w:tc>
        <w:tc>
          <w:tcPr>
            <w:tcW w:w="2005" w:type="dxa"/>
          </w:tcPr>
          <w:p w14:paraId="1CB9CCD9" w14:textId="350E3789"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1EF46638" w14:textId="36021951"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7120" w:type="dxa"/>
          </w:tcPr>
          <w:p w14:paraId="21022D77" w14:textId="0D927E95"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D63FA7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7C5D85A" w14:textId="38616751" w:rsidR="00BA2405" w:rsidRPr="00104E61" w:rsidRDefault="008E6E38" w:rsidP="00BA2405">
            <w:pPr>
              <w:rPr>
                <w:rFonts w:ascii="Arial" w:hAnsi="Arial"/>
                <w:sz w:val="20"/>
              </w:rPr>
            </w:pPr>
            <w:r w:rsidRPr="009E08F9">
              <w:rPr>
                <w:rFonts w:ascii="Arial" w:hAnsi="Arial"/>
                <w:sz w:val="20"/>
              </w:rPr>
              <w:t>PL</w:t>
            </w:r>
            <w:r w:rsidR="00357346" w:rsidRPr="009E08F9">
              <w:rPr>
                <w:rFonts w:ascii="Arial" w:hAnsi="Arial"/>
                <w:sz w:val="20"/>
              </w:rPr>
              <w:t>H</w:t>
            </w:r>
            <w:r w:rsidR="00C8005F" w:rsidRPr="009E08F9">
              <w:rPr>
                <w:rFonts w:ascii="Arial" w:hAnsi="Arial"/>
                <w:sz w:val="20"/>
              </w:rPr>
              <w:t>I</w:t>
            </w:r>
            <w:r w:rsidR="00B33520" w:rsidRPr="009E08F9">
              <w:rPr>
                <w:rFonts w:ascii="Arial" w:hAnsi="Arial"/>
                <w:sz w:val="20"/>
              </w:rPr>
              <w:t>L</w:t>
            </w:r>
            <w:r w:rsidRPr="009E08F9">
              <w:rPr>
                <w:rFonts w:ascii="Arial" w:hAnsi="Arial"/>
                <w:sz w:val="20"/>
              </w:rPr>
              <w:t>CR01</w:t>
            </w:r>
          </w:p>
        </w:tc>
        <w:tc>
          <w:tcPr>
            <w:tcW w:w="2005" w:type="dxa"/>
          </w:tcPr>
          <w:p w14:paraId="3DE5F223" w14:textId="7D756380"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987027B" w14:textId="3EE46E60"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7120" w:type="dxa"/>
          </w:tcPr>
          <w:p w14:paraId="09BD214E" w14:textId="414DCE71"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64036872" w14:textId="0F18DE92"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0E0CDC5C" w14:textId="6026909B"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1E6E71AB" w14:textId="4963EB3E"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b) wzmocnienie motywacji do pracy po projekcie;</w:t>
            </w:r>
          </w:p>
          <w:p w14:paraId="0E0B6219" w14:textId="011FA583"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65BF1CAA" w14:textId="566ABDAD"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6FBB9FD0" w14:textId="12620FBC"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0BEEEAA6" w14:textId="5E35AB90"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67AC8DFC" w14:textId="6F8A5EA1"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2133D427" w14:textId="7777777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0B76F364" w14:textId="1B771273" w:rsidR="00BA2405" w:rsidRPr="00A23CBD" w:rsidRDefault="60D2F1CD"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ten odnosi się do następujących wskaźników produktu: EECO02+04 </w:t>
            </w:r>
            <w:r w:rsidRPr="49D40414">
              <w:rPr>
                <w:rFonts w:ascii="Arial" w:hAnsi="Arial" w:cs="Arial"/>
                <w:i/>
                <w:iCs/>
                <w:sz w:val="20"/>
                <w:szCs w:val="20"/>
              </w:rPr>
              <w:t>Liczba osób niezatrudnionych objętych wsparciem w programie,</w:t>
            </w:r>
            <w:r w:rsidR="0609A447" w:rsidRPr="49D40414">
              <w:rPr>
                <w:rFonts w:ascii="Arial" w:hAnsi="Arial" w:cs="Arial"/>
                <w:i/>
                <w:iCs/>
                <w:sz w:val="20"/>
                <w:szCs w:val="20"/>
              </w:rPr>
              <w:t xml:space="preserve"> EECO02 Liczba osób bezrobotnych, w tym długotrwale bezrobotnych, objętych wsparciem w programie, EECO04 Liczba osób biernych zawodowo objętych wsparciem w programie.</w:t>
            </w:r>
            <w:r w:rsidRPr="49D40414">
              <w:rPr>
                <w:rFonts w:ascii="Arial" w:hAnsi="Arial" w:cs="Arial"/>
                <w:sz w:val="20"/>
                <w:szCs w:val="20"/>
              </w:rPr>
              <w:t xml:space="preserve"> </w:t>
            </w:r>
          </w:p>
        </w:tc>
      </w:tr>
      <w:tr w:rsidR="00BA2405" w:rsidRPr="00A23CBD" w14:paraId="66DAC47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AEDE2F3" w14:textId="11B256F3" w:rsidR="00BA2405" w:rsidRPr="00104E61" w:rsidRDefault="00357346" w:rsidP="00BA2405">
            <w:pPr>
              <w:rPr>
                <w:rFonts w:ascii="Arial" w:hAnsi="Arial"/>
                <w:sz w:val="20"/>
              </w:rPr>
            </w:pPr>
            <w:r w:rsidRPr="009E08F9">
              <w:rPr>
                <w:rFonts w:ascii="Arial" w:hAnsi="Arial"/>
                <w:sz w:val="20"/>
              </w:rPr>
              <w:lastRenderedPageBreak/>
              <w:t>PLHCR0</w:t>
            </w:r>
            <w:r w:rsidR="00B33520" w:rsidRPr="009E08F9">
              <w:rPr>
                <w:rFonts w:ascii="Arial" w:hAnsi="Arial"/>
                <w:sz w:val="20"/>
              </w:rPr>
              <w:t>1</w:t>
            </w:r>
          </w:p>
        </w:tc>
        <w:tc>
          <w:tcPr>
            <w:tcW w:w="2005" w:type="dxa"/>
          </w:tcPr>
          <w:p w14:paraId="16E0ED48" w14:textId="5B92D478" w:rsidR="00BA2405" w:rsidRPr="00104E61"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4DFBA6D1" w14:textId="59BE3C7E"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miejsc pracy utworzonych w przedsiębiorstwach społecznych (sztuki)</w:t>
            </w:r>
          </w:p>
        </w:tc>
        <w:tc>
          <w:tcPr>
            <w:tcW w:w="7120" w:type="dxa"/>
          </w:tcPr>
          <w:p w14:paraId="5D1631B7" w14:textId="60F5A050"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uwzględnia wyłącznie miejsca pracy powstałe w wyniku przyznania wsparcia finansowego.</w:t>
            </w:r>
          </w:p>
          <w:p w14:paraId="2F99CECA" w14:textId="126A0997"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Definicja </w:t>
            </w:r>
            <w:r w:rsidR="009C7400">
              <w:rPr>
                <w:rFonts w:ascii="Arial" w:hAnsi="Arial" w:cs="Arial"/>
                <w:sz w:val="20"/>
                <w:szCs w:val="20"/>
              </w:rPr>
              <w:t>przedsiębiorstwa społecznego</w:t>
            </w:r>
            <w:r w:rsidR="009C7400" w:rsidRPr="00A23CBD">
              <w:rPr>
                <w:rFonts w:ascii="Arial" w:hAnsi="Arial" w:cs="Arial"/>
                <w:sz w:val="20"/>
                <w:szCs w:val="20"/>
              </w:rPr>
              <w:t xml:space="preserve"> </w:t>
            </w:r>
            <w:r w:rsidRPr="00A23CBD">
              <w:rPr>
                <w:rFonts w:ascii="Arial" w:hAnsi="Arial" w:cs="Arial"/>
                <w:sz w:val="20"/>
                <w:szCs w:val="20"/>
              </w:rPr>
              <w:t>oraz zakres wsparcia zgodny z wytycznymi ministra właściwego ds. rozwoju regionalnego.</w:t>
            </w:r>
          </w:p>
          <w:p w14:paraId="32D747A3" w14:textId="29810CBC" w:rsidR="00BA2405" w:rsidRDefault="00BA2405"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wykazywane są stworzone miejsca pracy dla osób wskazanych w definicji przedsiębiorstwa społecznego</w:t>
            </w:r>
            <w:r w:rsidR="008E7925">
              <w:rPr>
                <w:rFonts w:ascii="Arial" w:hAnsi="Arial" w:cs="Arial"/>
                <w:sz w:val="20"/>
                <w:szCs w:val="20"/>
              </w:rPr>
              <w:t>.</w:t>
            </w:r>
          </w:p>
          <w:p w14:paraId="4A3B7A97" w14:textId="56D25360" w:rsidR="00FC71AC" w:rsidRPr="00A23CBD" w:rsidRDefault="00FC71AC"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1AC">
              <w:rPr>
                <w:rFonts w:ascii="Arial" w:hAnsi="Arial" w:cs="Arial"/>
                <w:sz w:val="20"/>
                <w:szCs w:val="20"/>
              </w:rPr>
              <w:t>Moment pomiaru to podpisanie umowy o pracę, w tym spółdzielczej umowy o pracę.</w:t>
            </w:r>
          </w:p>
        </w:tc>
      </w:tr>
    </w:tbl>
    <w:p w14:paraId="1DAAF931" w14:textId="77777777" w:rsidR="00E84D3B" w:rsidRPr="00A23CBD" w:rsidRDefault="00E84D3B" w:rsidP="005161D5">
      <w:pPr>
        <w:rPr>
          <w:rFonts w:ascii="Arial" w:hAnsi="Arial" w:cs="Arial"/>
          <w:sz w:val="20"/>
          <w:szCs w:val="20"/>
        </w:rPr>
      </w:pPr>
    </w:p>
    <w:p w14:paraId="0E79AFB1" w14:textId="01B9AE1D" w:rsidR="0056148A" w:rsidRPr="00A23CBD" w:rsidRDefault="4B62314D" w:rsidP="002A5F28">
      <w:pPr>
        <w:pStyle w:val="Akapitzlist"/>
        <w:numPr>
          <w:ilvl w:val="0"/>
          <w:numId w:val="2"/>
        </w:numPr>
        <w:outlineLvl w:val="1"/>
        <w:rPr>
          <w:rFonts w:ascii="Arial" w:hAnsi="Arial" w:cs="Arial"/>
          <w:sz w:val="20"/>
          <w:szCs w:val="20"/>
        </w:rPr>
      </w:pPr>
      <w:bookmarkStart w:id="194" w:name="_Toc214182261"/>
      <w:bookmarkStart w:id="195" w:name="_Toc479578399"/>
      <w:bookmarkStart w:id="196" w:name="_Toc1863634557"/>
      <w:bookmarkStart w:id="197" w:name="_Toc1491510425"/>
      <w:bookmarkStart w:id="198" w:name="_Toc1531044655"/>
      <w:bookmarkStart w:id="199" w:name="_Toc1821507665"/>
      <w:bookmarkStart w:id="200" w:name="_Toc1070880976"/>
      <w:bookmarkStart w:id="201" w:name="_Toc318484226"/>
      <w:bookmarkStart w:id="202" w:name="_Toc911082907"/>
      <w:bookmarkStart w:id="203" w:name="_Toc94780262"/>
      <w:bookmarkStart w:id="204" w:name="_Toc137549539"/>
      <w:r w:rsidRPr="0C5E5098">
        <w:rPr>
          <w:rFonts w:ascii="Arial" w:hAnsi="Arial" w:cs="Arial"/>
          <w:sz w:val="20"/>
          <w:szCs w:val="20"/>
        </w:rPr>
        <w:t xml:space="preserve">Cel szczegółowy (i) </w:t>
      </w:r>
      <w:r w:rsidR="61BD151C" w:rsidRPr="0C5E5098">
        <w:rPr>
          <w:rFonts w:ascii="Arial" w:hAnsi="Arial" w:cs="Arial"/>
          <w:sz w:val="20"/>
          <w:szCs w:val="20"/>
        </w:rPr>
        <w:t>wspieranie integracji społeczno-gospodarczej obywateli państw trzecich, w tym migrantów</w:t>
      </w:r>
      <w:bookmarkEnd w:id="194"/>
      <w:bookmarkEnd w:id="195"/>
      <w:bookmarkEnd w:id="196"/>
      <w:bookmarkEnd w:id="197"/>
      <w:bookmarkEnd w:id="198"/>
      <w:bookmarkEnd w:id="199"/>
      <w:bookmarkEnd w:id="200"/>
      <w:bookmarkEnd w:id="201"/>
      <w:bookmarkEnd w:id="202"/>
      <w:bookmarkEnd w:id="203"/>
      <w:bookmarkEnd w:id="204"/>
    </w:p>
    <w:tbl>
      <w:tblPr>
        <w:tblStyle w:val="Tabelasiatki1jasna1"/>
        <w:tblW w:w="0" w:type="auto"/>
        <w:tblLook w:val="04A0" w:firstRow="1" w:lastRow="0" w:firstColumn="1" w:lastColumn="0" w:noHBand="0" w:noVBand="1"/>
      </w:tblPr>
      <w:tblGrid>
        <w:gridCol w:w="2129"/>
        <w:gridCol w:w="2009"/>
        <w:gridCol w:w="5245"/>
        <w:gridCol w:w="4611"/>
      </w:tblGrid>
      <w:tr w:rsidR="00A23CBD" w:rsidRPr="00A23CBD" w14:paraId="3870CA84" w14:textId="77777777" w:rsidTr="2C9AA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761C3CC6" w14:textId="607617C6"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40DCDF5B" w14:textId="2EBBCFB6"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74716D8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3E82BBF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B855415"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9FB967F" w14:textId="4B5945FB" w:rsidR="00233A22" w:rsidRPr="009E08F9" w:rsidRDefault="00992BAF" w:rsidP="002A5F28">
            <w:pPr>
              <w:rPr>
                <w:rFonts w:ascii="Arial" w:hAnsi="Arial" w:cs="Arial"/>
                <w:bCs w:val="0"/>
                <w:sz w:val="20"/>
                <w:szCs w:val="20"/>
              </w:rPr>
            </w:pPr>
            <w:r w:rsidRPr="009E08F9">
              <w:rPr>
                <w:rFonts w:ascii="Arial" w:hAnsi="Arial" w:cs="Arial"/>
                <w:bCs w:val="0"/>
                <w:sz w:val="20"/>
                <w:szCs w:val="20"/>
              </w:rPr>
              <w:t>EECO13</w:t>
            </w:r>
          </w:p>
        </w:tc>
        <w:tc>
          <w:tcPr>
            <w:tcW w:w="2014" w:type="dxa"/>
          </w:tcPr>
          <w:p w14:paraId="47DA524C" w14:textId="513C865E"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produktu</w:t>
            </w:r>
          </w:p>
        </w:tc>
        <w:tc>
          <w:tcPr>
            <w:tcW w:w="5357" w:type="dxa"/>
          </w:tcPr>
          <w:p w14:paraId="1D941B62" w14:textId="5E0245C4" w:rsidR="00233A22" w:rsidRPr="00A23CBD" w:rsidRDefault="00233A22" w:rsidP="002A5F2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4678" w:type="dxa"/>
          </w:tcPr>
          <w:p w14:paraId="55EB360C" w14:textId="615B4DD7"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3638F28F" w14:paraId="7FEEBD08"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30131530" w14:textId="4FDB214C" w:rsidR="2CE88FB1" w:rsidRPr="009E08F9" w:rsidRDefault="6EC45956">
            <w:pPr>
              <w:rPr>
                <w:rFonts w:ascii="Arial" w:hAnsi="Arial" w:cs="Arial"/>
                <w:bCs w:val="0"/>
                <w:sz w:val="20"/>
                <w:szCs w:val="20"/>
              </w:rPr>
            </w:pPr>
            <w:r w:rsidRPr="009E08F9">
              <w:rPr>
                <w:rFonts w:ascii="Arial" w:hAnsi="Arial" w:cs="Arial"/>
                <w:bCs w:val="0"/>
                <w:sz w:val="20"/>
                <w:szCs w:val="20"/>
              </w:rPr>
              <w:t>PLICO05</w:t>
            </w:r>
          </w:p>
        </w:tc>
        <w:tc>
          <w:tcPr>
            <w:tcW w:w="2009" w:type="dxa"/>
          </w:tcPr>
          <w:p w14:paraId="257640B8" w14:textId="4F90057A" w:rsidR="707CE14C" w:rsidRPr="009E08F9" w:rsidRDefault="4F860F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ascii="Arial" w:hAnsi="Arial" w:cs="Arial"/>
                <w:sz w:val="20"/>
                <w:szCs w:val="20"/>
              </w:rPr>
              <w:t>Wskaźnik produktu</w:t>
            </w:r>
          </w:p>
        </w:tc>
        <w:tc>
          <w:tcPr>
            <w:tcW w:w="5245" w:type="dxa"/>
          </w:tcPr>
          <w:p w14:paraId="08D4F73C" w14:textId="1F7492B8" w:rsidR="707CE14C" w:rsidRDefault="4F860F29" w:rsidP="009E08F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bookmarkStart w:id="205" w:name="_Hlk130384151"/>
            <w:r w:rsidRPr="009E08F9">
              <w:rPr>
                <w:rFonts w:ascii="Arial" w:hAnsi="Arial" w:cs="Arial"/>
                <w:sz w:val="20"/>
                <w:szCs w:val="20"/>
              </w:rPr>
              <w:t>Liczba utworzonych Centrów Integracji Cudzoziemców</w:t>
            </w:r>
            <w:bookmarkEnd w:id="205"/>
          </w:p>
        </w:tc>
        <w:tc>
          <w:tcPr>
            <w:tcW w:w="4612" w:type="dxa"/>
          </w:tcPr>
          <w:p w14:paraId="58CD7537" w14:textId="00E03E14" w:rsidR="6375CEBC" w:rsidRDefault="1C32B90C" w:rsidP="22DA8F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C9AAEF0">
              <w:rPr>
                <w:rFonts w:ascii="Arial" w:hAnsi="Arial" w:cs="Arial"/>
                <w:sz w:val="20"/>
                <w:szCs w:val="20"/>
              </w:rPr>
              <w:t xml:space="preserve"> Wskaźnik odnosi się do liczby utworzonych </w:t>
            </w:r>
            <w:r w:rsidR="2642F666" w:rsidRPr="2C9AAEF0">
              <w:rPr>
                <w:rFonts w:ascii="Arial" w:hAnsi="Arial" w:cs="Arial"/>
                <w:sz w:val="20"/>
                <w:szCs w:val="20"/>
              </w:rPr>
              <w:t xml:space="preserve">ze środków EFS+ </w:t>
            </w:r>
            <w:r w:rsidRPr="2C9AAEF0">
              <w:rPr>
                <w:rFonts w:ascii="Arial" w:hAnsi="Arial" w:cs="Arial"/>
                <w:sz w:val="20"/>
                <w:szCs w:val="20"/>
              </w:rPr>
              <w:t>punktów zapewniających cudzoziemcom kompleksowe wsparcie integracyjne, w tym naukę języka, doradztwo, kursy adaptacyjne itp.</w:t>
            </w:r>
          </w:p>
          <w:p w14:paraId="1B96300C" w14:textId="40B7B01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4362234"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5C0E20D6" w14:textId="0126A0C1" w:rsidR="3638F28F" w:rsidRPr="009E08F9" w:rsidRDefault="4F860F29" w:rsidP="009E08F9">
            <w:pPr>
              <w:rPr>
                <w:rFonts w:ascii="Arial" w:hAnsi="Arial" w:cs="Arial"/>
                <w:bCs w:val="0"/>
                <w:sz w:val="20"/>
                <w:szCs w:val="20"/>
              </w:rPr>
            </w:pPr>
            <w:r w:rsidRPr="009E08F9">
              <w:rPr>
                <w:rFonts w:ascii="Arial" w:hAnsi="Arial" w:cs="Arial"/>
                <w:bCs w:val="0"/>
                <w:sz w:val="20"/>
                <w:szCs w:val="20"/>
              </w:rPr>
              <w:lastRenderedPageBreak/>
              <w:t xml:space="preserve">EECR02  </w:t>
            </w:r>
          </w:p>
        </w:tc>
        <w:tc>
          <w:tcPr>
            <w:tcW w:w="2009" w:type="dxa"/>
          </w:tcPr>
          <w:p w14:paraId="237B4396" w14:textId="54009713" w:rsidR="3638F28F" w:rsidRPr="009E08F9" w:rsidRDefault="216150F5" w:rsidP="54EA9D98">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CAF3C04" w:rsidRPr="009E08F9">
              <w:rPr>
                <w:rFonts w:ascii="Arial" w:hAnsi="Arial" w:cs="Arial"/>
                <w:sz w:val="20"/>
                <w:szCs w:val="20"/>
              </w:rPr>
              <w:t xml:space="preserve"> </w:t>
            </w:r>
          </w:p>
        </w:tc>
        <w:tc>
          <w:tcPr>
            <w:tcW w:w="5245" w:type="dxa"/>
          </w:tcPr>
          <w:p w14:paraId="7D6EC30C" w14:textId="78A58030" w:rsidR="3638F28F" w:rsidRDefault="189F47C1"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które podjęły kształcenie lub szkolenie po opuszczeniu programu (osoby)  </w:t>
            </w:r>
          </w:p>
        </w:tc>
        <w:tc>
          <w:tcPr>
            <w:tcW w:w="4612" w:type="dxa"/>
          </w:tcPr>
          <w:p w14:paraId="49F8AD05" w14:textId="71E94B4E" w:rsidR="3638F28F" w:rsidRDefault="4F860F29"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Definicja jak we wskaźniku wspólnym</w:t>
            </w:r>
          </w:p>
          <w:p w14:paraId="213C11BA" w14:textId="17026CB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1592151D"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4218F682" w14:textId="4935F0B4" w:rsidR="00233A22" w:rsidRPr="009E08F9" w:rsidRDefault="00E836CE" w:rsidP="002A5F28">
            <w:pPr>
              <w:rPr>
                <w:rFonts w:ascii="Arial" w:hAnsi="Arial" w:cs="Arial"/>
                <w:bCs w:val="0"/>
                <w:sz w:val="20"/>
                <w:szCs w:val="20"/>
              </w:rPr>
            </w:pPr>
            <w:r w:rsidRPr="009E08F9">
              <w:rPr>
                <w:rFonts w:ascii="Arial" w:hAnsi="Arial" w:cs="Arial"/>
                <w:bCs w:val="0"/>
                <w:sz w:val="20"/>
                <w:szCs w:val="20"/>
              </w:rPr>
              <w:t>EECR03</w:t>
            </w:r>
          </w:p>
        </w:tc>
        <w:tc>
          <w:tcPr>
            <w:tcW w:w="2014" w:type="dxa"/>
          </w:tcPr>
          <w:p w14:paraId="7766CB1E" w14:textId="35B0887F"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3908831" w:rsidRPr="009E08F9">
              <w:rPr>
                <w:rFonts w:ascii="Arial" w:hAnsi="Arial" w:cs="Arial"/>
                <w:sz w:val="20"/>
                <w:szCs w:val="20"/>
              </w:rPr>
              <w:t xml:space="preserve"> </w:t>
            </w:r>
          </w:p>
        </w:tc>
        <w:tc>
          <w:tcPr>
            <w:tcW w:w="5357" w:type="dxa"/>
          </w:tcPr>
          <w:p w14:paraId="3D8B31E3" w14:textId="39B06A5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005B233" w14:textId="27AA5CBE"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059C95A"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E41D4C2" w14:textId="355FFB23" w:rsidR="00233A22" w:rsidRPr="009E08F9" w:rsidRDefault="00E836CE" w:rsidP="002A5F28">
            <w:pPr>
              <w:rPr>
                <w:rFonts w:ascii="Arial" w:hAnsi="Arial" w:cs="Arial"/>
                <w:bCs w:val="0"/>
                <w:sz w:val="20"/>
                <w:szCs w:val="20"/>
              </w:rPr>
            </w:pPr>
            <w:r w:rsidRPr="009E08F9">
              <w:rPr>
                <w:rFonts w:ascii="Arial" w:hAnsi="Arial" w:cs="Arial"/>
                <w:bCs w:val="0"/>
                <w:sz w:val="20"/>
                <w:szCs w:val="20"/>
              </w:rPr>
              <w:t>EECR04</w:t>
            </w:r>
          </w:p>
        </w:tc>
        <w:tc>
          <w:tcPr>
            <w:tcW w:w="2014" w:type="dxa"/>
          </w:tcPr>
          <w:p w14:paraId="5C5FBD71" w14:textId="0921444E"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p>
        </w:tc>
        <w:tc>
          <w:tcPr>
            <w:tcW w:w="5357" w:type="dxa"/>
          </w:tcPr>
          <w:p w14:paraId="5FF380A6" w14:textId="60C27A3C"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1B9B5006" w14:textId="1FD830F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C8005F" w:rsidRPr="00A23CBD" w14:paraId="76201622"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6DC7615D" w14:textId="26A2A0BC" w:rsidR="00C8005F" w:rsidRPr="009E08F9" w:rsidRDefault="00C8005F" w:rsidP="00C8005F">
            <w:pPr>
              <w:rPr>
                <w:rFonts w:ascii="Arial" w:hAnsi="Arial" w:cs="Arial"/>
                <w:bCs w:val="0"/>
                <w:sz w:val="20"/>
                <w:szCs w:val="20"/>
              </w:rPr>
            </w:pPr>
            <w:r w:rsidRPr="009E08F9">
              <w:rPr>
                <w:rFonts w:ascii="Arial" w:hAnsi="Arial"/>
                <w:sz w:val="20"/>
              </w:rPr>
              <w:t>PLHILCR01</w:t>
            </w:r>
          </w:p>
        </w:tc>
        <w:tc>
          <w:tcPr>
            <w:tcW w:w="2014" w:type="dxa"/>
          </w:tcPr>
          <w:p w14:paraId="14EF2FD6" w14:textId="420B7D73" w:rsidR="00C8005F" w:rsidRPr="009E08F9" w:rsidRDefault="2BDED0F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4E61">
              <w:rPr>
                <w:rFonts w:ascii="Arial" w:hAnsi="Arial"/>
                <w:sz w:val="20"/>
              </w:rPr>
              <w:t xml:space="preserve">Wskaźnik rezultatu bezpośredniego </w:t>
            </w:r>
          </w:p>
        </w:tc>
        <w:tc>
          <w:tcPr>
            <w:tcW w:w="5357" w:type="dxa"/>
          </w:tcPr>
          <w:p w14:paraId="370AF2BE" w14:textId="13500B2C"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4678" w:type="dxa"/>
          </w:tcPr>
          <w:p w14:paraId="00C94405"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44432DA9"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603B8EED"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67E6F9EE"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230F0584"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12535B91"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22EC8F83"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684A5327"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0664F2B6"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69BFE70A"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3A0F403C" w14:textId="0541E7C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005F" w:rsidRPr="00A23CBD" w14:paraId="698E45F0"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4F779FE" w14:textId="2AE9F902" w:rsidR="00C8005F" w:rsidRPr="00A23CBD" w:rsidRDefault="00C8005F" w:rsidP="00C8005F">
            <w:pPr>
              <w:rPr>
                <w:rFonts w:ascii="Arial" w:hAnsi="Arial" w:cs="Arial"/>
                <w:sz w:val="20"/>
                <w:szCs w:val="20"/>
              </w:rPr>
            </w:pPr>
            <w:r>
              <w:rPr>
                <w:rFonts w:ascii="Arial" w:hAnsi="Arial" w:cs="Arial"/>
                <w:sz w:val="20"/>
                <w:szCs w:val="20"/>
              </w:rPr>
              <w:t>EECR05</w:t>
            </w:r>
          </w:p>
        </w:tc>
        <w:tc>
          <w:tcPr>
            <w:tcW w:w="2014" w:type="dxa"/>
          </w:tcPr>
          <w:p w14:paraId="7F8E4CFF" w14:textId="5E8BD1AB"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112CC189" w14:textId="6D028DD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Pr>
                <w:rFonts w:ascii="Arial" w:hAnsi="Arial" w:cs="Arial"/>
                <w:sz w:val="20"/>
                <w:szCs w:val="20"/>
              </w:rPr>
              <w:t>6</w:t>
            </w:r>
            <w:r w:rsidRPr="00A23CBD">
              <w:rPr>
                <w:rFonts w:ascii="Arial" w:hAnsi="Arial" w:cs="Arial"/>
                <w:sz w:val="20"/>
                <w:szCs w:val="20"/>
              </w:rPr>
              <w:t xml:space="preserve"> miesięcy po opuszczeniu programu (osoby)</w:t>
            </w:r>
          </w:p>
        </w:tc>
        <w:tc>
          <w:tcPr>
            <w:tcW w:w="4678" w:type="dxa"/>
          </w:tcPr>
          <w:p w14:paraId="7D0951A6" w14:textId="63DC1E23"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FEB0809" w14:textId="77777777" w:rsidR="00E84D3B" w:rsidRPr="00A23CBD" w:rsidRDefault="00E84D3B" w:rsidP="005161D5">
      <w:pPr>
        <w:rPr>
          <w:rFonts w:ascii="Arial" w:hAnsi="Arial" w:cs="Arial"/>
          <w:sz w:val="20"/>
          <w:szCs w:val="20"/>
        </w:rPr>
      </w:pPr>
    </w:p>
    <w:p w14:paraId="00B7314C" w14:textId="56ECE282" w:rsidR="00303A40" w:rsidRPr="00A23CBD" w:rsidRDefault="31B77830" w:rsidP="0096672E">
      <w:pPr>
        <w:pStyle w:val="Akapitzlist"/>
        <w:numPr>
          <w:ilvl w:val="0"/>
          <w:numId w:val="2"/>
        </w:numPr>
        <w:outlineLvl w:val="1"/>
        <w:rPr>
          <w:rFonts w:ascii="Arial" w:hAnsi="Arial" w:cs="Arial"/>
          <w:sz w:val="20"/>
          <w:szCs w:val="20"/>
        </w:rPr>
      </w:pPr>
      <w:bookmarkStart w:id="206" w:name="_Toc1462399655"/>
      <w:bookmarkStart w:id="207" w:name="_Toc1865034390"/>
      <w:bookmarkStart w:id="208" w:name="_Toc1405529480"/>
      <w:bookmarkStart w:id="209" w:name="_Toc1270954610"/>
      <w:bookmarkStart w:id="210" w:name="_Toc1605951954"/>
      <w:bookmarkStart w:id="211" w:name="_Toc561901666"/>
      <w:bookmarkStart w:id="212" w:name="_Toc543616574"/>
      <w:bookmarkStart w:id="213" w:name="_Toc1839009727"/>
      <w:bookmarkStart w:id="214" w:name="_Toc1252719878"/>
      <w:bookmarkStart w:id="215" w:name="_Toc94780263"/>
      <w:bookmarkStart w:id="216" w:name="_Toc137549540"/>
      <w:r w:rsidRPr="0C5E5098">
        <w:rPr>
          <w:rFonts w:ascii="Arial" w:hAnsi="Arial" w:cs="Arial"/>
          <w:sz w:val="20"/>
          <w:szCs w:val="20"/>
        </w:rPr>
        <w:t>Cel szczegółowy (</w:t>
      </w:r>
      <w:r w:rsidR="68AF7A43" w:rsidRPr="0C5E5098">
        <w:rPr>
          <w:rFonts w:ascii="Arial" w:hAnsi="Arial" w:cs="Arial"/>
          <w:sz w:val="20"/>
          <w:szCs w:val="20"/>
        </w:rPr>
        <w:t>j</w:t>
      </w:r>
      <w:r w:rsidRPr="0C5E5098">
        <w:rPr>
          <w:rFonts w:ascii="Arial" w:hAnsi="Arial" w:cs="Arial"/>
          <w:sz w:val="20"/>
          <w:szCs w:val="20"/>
        </w:rPr>
        <w:t xml:space="preserve">) </w:t>
      </w:r>
      <w:r w:rsidR="61BD151C" w:rsidRPr="0C5E5098">
        <w:rPr>
          <w:rFonts w:ascii="Arial" w:hAnsi="Arial" w:cs="Arial"/>
          <w:sz w:val="20"/>
          <w:szCs w:val="20"/>
        </w:rPr>
        <w:t>wspieranie integracji społeczno-gospodarczej społeczności marginalizowanych, takich jak Romowie</w:t>
      </w:r>
      <w:bookmarkEnd w:id="206"/>
      <w:bookmarkEnd w:id="207"/>
      <w:bookmarkEnd w:id="208"/>
      <w:bookmarkEnd w:id="209"/>
      <w:bookmarkEnd w:id="210"/>
      <w:bookmarkEnd w:id="211"/>
      <w:bookmarkEnd w:id="212"/>
      <w:bookmarkEnd w:id="213"/>
      <w:bookmarkEnd w:id="214"/>
      <w:bookmarkEnd w:id="215"/>
      <w:bookmarkEnd w:id="216"/>
    </w:p>
    <w:tbl>
      <w:tblPr>
        <w:tblStyle w:val="Tabelasiatki1jasna1"/>
        <w:tblW w:w="0" w:type="auto"/>
        <w:tblLook w:val="04A0" w:firstRow="1" w:lastRow="0" w:firstColumn="1" w:lastColumn="0" w:noHBand="0" w:noVBand="1"/>
      </w:tblPr>
      <w:tblGrid>
        <w:gridCol w:w="1242"/>
        <w:gridCol w:w="2014"/>
        <w:gridCol w:w="5357"/>
        <w:gridCol w:w="4678"/>
      </w:tblGrid>
      <w:tr w:rsidR="00A23CBD" w:rsidRPr="00A23CBD" w14:paraId="3695B48C" w14:textId="77777777" w:rsidTr="00966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70BC768A" w14:textId="2D7AECAF" w:rsidR="00233A22" w:rsidRPr="00A23CBD" w:rsidRDefault="0029049E" w:rsidP="000D474E">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0EEAED14" w14:textId="67277B92"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6595E225"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42118E87"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C9245CE"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449B322" w14:textId="58BA7ECD" w:rsidR="00233A22" w:rsidRPr="00A23CBD" w:rsidRDefault="00992BAF" w:rsidP="000D474E">
            <w:pPr>
              <w:rPr>
                <w:rFonts w:ascii="Arial" w:hAnsi="Arial" w:cs="Arial"/>
                <w:sz w:val="20"/>
                <w:szCs w:val="20"/>
              </w:rPr>
            </w:pPr>
            <w:r>
              <w:rPr>
                <w:rFonts w:ascii="Arial" w:hAnsi="Arial" w:cs="Arial"/>
                <w:sz w:val="20"/>
                <w:szCs w:val="20"/>
              </w:rPr>
              <w:t>EECO15</w:t>
            </w:r>
          </w:p>
        </w:tc>
        <w:tc>
          <w:tcPr>
            <w:tcW w:w="2014" w:type="dxa"/>
          </w:tcPr>
          <w:p w14:paraId="283C4118" w14:textId="091C788F"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5357" w:type="dxa"/>
          </w:tcPr>
          <w:p w14:paraId="2A99EE37" w14:textId="059F55B1" w:rsidR="00233A22" w:rsidRPr="00A23CBD" w:rsidRDefault="00233A22" w:rsidP="000D474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4678" w:type="dxa"/>
          </w:tcPr>
          <w:p w14:paraId="6E548C2B" w14:textId="77777777"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5AC98107"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EF74231" w14:textId="4CA72B43" w:rsidR="003A0847" w:rsidRPr="00A23CBD" w:rsidRDefault="00E836CE" w:rsidP="003A0847">
            <w:pPr>
              <w:rPr>
                <w:rFonts w:ascii="Arial" w:hAnsi="Arial" w:cs="Arial"/>
                <w:sz w:val="20"/>
                <w:szCs w:val="20"/>
              </w:rPr>
            </w:pPr>
            <w:r>
              <w:rPr>
                <w:rFonts w:ascii="Arial" w:hAnsi="Arial" w:cs="Arial"/>
                <w:sz w:val="20"/>
                <w:szCs w:val="20"/>
              </w:rPr>
              <w:t>EECR02</w:t>
            </w:r>
          </w:p>
        </w:tc>
        <w:tc>
          <w:tcPr>
            <w:tcW w:w="2014" w:type="dxa"/>
          </w:tcPr>
          <w:p w14:paraId="0EB30667" w14:textId="42245BAE"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5357" w:type="dxa"/>
          </w:tcPr>
          <w:p w14:paraId="05096487" w14:textId="07DDE86C"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678" w:type="dxa"/>
          </w:tcPr>
          <w:p w14:paraId="546250FB" w14:textId="76DDC87D"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1277DB23"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978E0B0" w14:textId="44337983" w:rsidR="003A0847" w:rsidRPr="00A23CBD" w:rsidRDefault="00E836CE" w:rsidP="003A0847">
            <w:pPr>
              <w:rPr>
                <w:rFonts w:ascii="Arial" w:hAnsi="Arial" w:cs="Arial"/>
                <w:sz w:val="20"/>
                <w:szCs w:val="20"/>
              </w:rPr>
            </w:pPr>
            <w:r>
              <w:rPr>
                <w:rFonts w:ascii="Arial" w:hAnsi="Arial" w:cs="Arial"/>
                <w:sz w:val="20"/>
                <w:szCs w:val="20"/>
              </w:rPr>
              <w:t>EECR03</w:t>
            </w:r>
          </w:p>
        </w:tc>
        <w:tc>
          <w:tcPr>
            <w:tcW w:w="2014" w:type="dxa"/>
          </w:tcPr>
          <w:p w14:paraId="4CD7ACAF" w14:textId="0047B1B3"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090890C4"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8A664DB"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3B6AC61"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80B54D" w14:textId="05C97E12" w:rsidR="003A0847" w:rsidRPr="00A23CBD" w:rsidRDefault="00E836CE" w:rsidP="003A0847">
            <w:pPr>
              <w:rPr>
                <w:rFonts w:ascii="Arial" w:hAnsi="Arial" w:cs="Arial"/>
                <w:sz w:val="20"/>
                <w:szCs w:val="20"/>
              </w:rPr>
            </w:pPr>
            <w:r>
              <w:rPr>
                <w:rFonts w:ascii="Arial" w:hAnsi="Arial" w:cs="Arial"/>
                <w:sz w:val="20"/>
                <w:szCs w:val="20"/>
              </w:rPr>
              <w:t>EECR04</w:t>
            </w:r>
          </w:p>
        </w:tc>
        <w:tc>
          <w:tcPr>
            <w:tcW w:w="2014" w:type="dxa"/>
          </w:tcPr>
          <w:p w14:paraId="1B1E7C53" w14:textId="0D50B6C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7B942EE0"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7ED74673"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3204DA0"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5155DF7" w14:textId="1DF62619" w:rsidR="003A0847" w:rsidRPr="00A23CBD" w:rsidRDefault="00E836CE" w:rsidP="003A0847">
            <w:pPr>
              <w:rPr>
                <w:rFonts w:ascii="Arial" w:hAnsi="Arial" w:cs="Arial"/>
                <w:sz w:val="20"/>
                <w:szCs w:val="20"/>
              </w:rPr>
            </w:pPr>
            <w:r>
              <w:rPr>
                <w:rFonts w:ascii="Arial" w:hAnsi="Arial" w:cs="Arial"/>
                <w:sz w:val="20"/>
                <w:szCs w:val="20"/>
              </w:rPr>
              <w:t>EECR05</w:t>
            </w:r>
          </w:p>
        </w:tc>
        <w:tc>
          <w:tcPr>
            <w:tcW w:w="2014" w:type="dxa"/>
          </w:tcPr>
          <w:p w14:paraId="31FFCFCB" w14:textId="20B82FFA"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3DD36E52" w14:textId="07205158" w:rsidR="003A0847" w:rsidRPr="00A23CBD" w:rsidRDefault="003A0847" w:rsidP="00A2263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sidR="00A2263F">
              <w:rPr>
                <w:rFonts w:ascii="Arial" w:hAnsi="Arial" w:cs="Arial"/>
                <w:sz w:val="20"/>
                <w:szCs w:val="20"/>
              </w:rPr>
              <w:t>6</w:t>
            </w:r>
            <w:r w:rsidR="00A2263F" w:rsidRPr="00A23CBD">
              <w:rPr>
                <w:rFonts w:ascii="Arial" w:hAnsi="Arial" w:cs="Arial"/>
                <w:sz w:val="20"/>
                <w:szCs w:val="20"/>
              </w:rPr>
              <w:t xml:space="preserve"> </w:t>
            </w:r>
            <w:r w:rsidRPr="00A23CBD">
              <w:rPr>
                <w:rFonts w:ascii="Arial" w:hAnsi="Arial" w:cs="Arial"/>
                <w:sz w:val="20"/>
                <w:szCs w:val="20"/>
              </w:rPr>
              <w:t>miesięcy po opuszczeniu programu (osoby)</w:t>
            </w:r>
          </w:p>
        </w:tc>
        <w:tc>
          <w:tcPr>
            <w:tcW w:w="4678" w:type="dxa"/>
          </w:tcPr>
          <w:p w14:paraId="733C15E1"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6FD5BCA" w14:textId="77777777" w:rsidR="00303A40" w:rsidRPr="00A23CBD" w:rsidRDefault="00303A40" w:rsidP="005161D5">
      <w:pPr>
        <w:pStyle w:val="Akapitzlist"/>
        <w:ind w:left="1065"/>
        <w:rPr>
          <w:rFonts w:ascii="Arial" w:hAnsi="Arial" w:cs="Arial"/>
          <w:sz w:val="20"/>
          <w:szCs w:val="20"/>
        </w:rPr>
      </w:pPr>
    </w:p>
    <w:p w14:paraId="6D55C1D6" w14:textId="364BBD5A" w:rsidR="0056148A" w:rsidRPr="00A23CBD" w:rsidRDefault="4B62314D" w:rsidP="0096672E">
      <w:pPr>
        <w:pStyle w:val="Akapitzlist"/>
        <w:numPr>
          <w:ilvl w:val="0"/>
          <w:numId w:val="2"/>
        </w:numPr>
        <w:outlineLvl w:val="1"/>
        <w:rPr>
          <w:rFonts w:ascii="Arial" w:hAnsi="Arial" w:cs="Arial"/>
          <w:sz w:val="20"/>
          <w:szCs w:val="20"/>
        </w:rPr>
      </w:pPr>
      <w:bookmarkStart w:id="217" w:name="_Toc694377418"/>
      <w:bookmarkStart w:id="218" w:name="_Toc2071421778"/>
      <w:bookmarkStart w:id="219" w:name="_Toc1681694397"/>
      <w:bookmarkStart w:id="220" w:name="_Toc1052374450"/>
      <w:bookmarkStart w:id="221" w:name="_Toc423420447"/>
      <w:bookmarkStart w:id="222" w:name="_Toc1286983748"/>
      <w:bookmarkStart w:id="223" w:name="_Toc1966848409"/>
      <w:bookmarkStart w:id="224" w:name="_Toc1936472867"/>
      <w:bookmarkStart w:id="225" w:name="_Toc690925207"/>
      <w:bookmarkStart w:id="226" w:name="_Toc94780264"/>
      <w:bookmarkStart w:id="227" w:name="_Toc137549541"/>
      <w:r w:rsidRPr="0C5E5098">
        <w:rPr>
          <w:rFonts w:ascii="Arial" w:hAnsi="Arial" w:cs="Arial"/>
          <w:sz w:val="20"/>
          <w:szCs w:val="20"/>
        </w:rPr>
        <w:t>Cel szczegółowy (</w:t>
      </w:r>
      <w:r w:rsidR="68AF7A43" w:rsidRPr="0C5E5098">
        <w:rPr>
          <w:rFonts w:ascii="Arial" w:hAnsi="Arial" w:cs="Arial"/>
          <w:sz w:val="20"/>
          <w:szCs w:val="20"/>
        </w:rPr>
        <w:t>k</w:t>
      </w:r>
      <w:r w:rsidRPr="0C5E5098">
        <w:rPr>
          <w:rFonts w:ascii="Arial" w:hAnsi="Arial" w:cs="Arial"/>
          <w:sz w:val="20"/>
          <w:szCs w:val="20"/>
        </w:rPr>
        <w:t xml:space="preserve">) </w:t>
      </w:r>
      <w:r w:rsidR="61BD151C" w:rsidRPr="0C5E5098">
        <w:rPr>
          <w:rFonts w:ascii="Arial" w:hAnsi="Arial" w:cs="Arial"/>
          <w:sz w:val="20"/>
          <w:szCs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17"/>
      <w:bookmarkEnd w:id="218"/>
      <w:bookmarkEnd w:id="219"/>
      <w:bookmarkEnd w:id="220"/>
      <w:bookmarkEnd w:id="221"/>
      <w:bookmarkEnd w:id="222"/>
      <w:bookmarkEnd w:id="223"/>
      <w:bookmarkEnd w:id="224"/>
      <w:bookmarkEnd w:id="225"/>
      <w:bookmarkEnd w:id="226"/>
      <w:bookmarkEnd w:id="227"/>
    </w:p>
    <w:tbl>
      <w:tblPr>
        <w:tblStyle w:val="Tabelasiatki1jasna1"/>
        <w:tblW w:w="0" w:type="auto"/>
        <w:tblLook w:val="04A0" w:firstRow="1" w:lastRow="0" w:firstColumn="1" w:lastColumn="0" w:noHBand="0" w:noVBand="1"/>
      </w:tblPr>
      <w:tblGrid>
        <w:gridCol w:w="1283"/>
        <w:gridCol w:w="2014"/>
        <w:gridCol w:w="3402"/>
        <w:gridCol w:w="6633"/>
      </w:tblGrid>
      <w:tr w:rsidR="00A23CBD" w:rsidRPr="00A23CBD" w14:paraId="0AC7727B"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B34877C" w14:textId="5FD6C2AC" w:rsidR="00703C8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5B6B9C38" w14:textId="112ECB28"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402" w:type="dxa"/>
          </w:tcPr>
          <w:p w14:paraId="4A55030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3" w:type="dxa"/>
          </w:tcPr>
          <w:p w14:paraId="3A6333C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D98ACB9" w14:textId="77777777" w:rsidTr="3804A1EA">
        <w:tc>
          <w:tcPr>
            <w:cnfStyle w:val="001000000000" w:firstRow="0" w:lastRow="0" w:firstColumn="1" w:lastColumn="0" w:oddVBand="0" w:evenVBand="0" w:oddHBand="0" w:evenHBand="0" w:firstRowFirstColumn="0" w:firstRowLastColumn="0" w:lastRowFirstColumn="0" w:lastRowLastColumn="0"/>
            <w:tcW w:w="1242" w:type="dxa"/>
          </w:tcPr>
          <w:p w14:paraId="2E71D8A5" w14:textId="12ABE829" w:rsidR="00703C80"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K</w:t>
            </w:r>
            <w:r w:rsidRPr="008E6E38">
              <w:rPr>
                <w:rFonts w:ascii="Arial" w:hAnsi="Arial" w:cs="Arial"/>
                <w:sz w:val="20"/>
                <w:szCs w:val="20"/>
              </w:rPr>
              <w:t>C</w:t>
            </w:r>
            <w:r>
              <w:rPr>
                <w:rFonts w:ascii="Arial" w:hAnsi="Arial" w:cs="Arial"/>
                <w:sz w:val="20"/>
                <w:szCs w:val="20"/>
              </w:rPr>
              <w:t>O01</w:t>
            </w:r>
          </w:p>
        </w:tc>
        <w:tc>
          <w:tcPr>
            <w:tcW w:w="2014" w:type="dxa"/>
          </w:tcPr>
          <w:p w14:paraId="21DDC220" w14:textId="393E849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536CF8CD" w14:textId="0C29916C" w:rsidR="00703C80" w:rsidRPr="00A23CBD" w:rsidRDefault="00703C80" w:rsidP="00557E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podmiotów</w:t>
            </w:r>
            <w:r w:rsidR="002D13C4">
              <w:rPr>
                <w:rFonts w:ascii="Arial" w:hAnsi="Arial" w:cs="Arial"/>
                <w:sz w:val="20"/>
                <w:szCs w:val="20"/>
              </w:rPr>
              <w:t xml:space="preserve"> wykonujących działalność</w:t>
            </w:r>
            <w:r w:rsidRPr="00A23CBD">
              <w:rPr>
                <w:rFonts w:ascii="Arial" w:hAnsi="Arial" w:cs="Arial"/>
                <w:sz w:val="20"/>
                <w:szCs w:val="20"/>
              </w:rPr>
              <w:t xml:space="preserve"> lecznicz</w:t>
            </w:r>
            <w:r w:rsidR="002D13C4">
              <w:rPr>
                <w:rFonts w:ascii="Arial" w:hAnsi="Arial" w:cs="Arial"/>
                <w:sz w:val="20"/>
                <w:szCs w:val="20"/>
              </w:rPr>
              <w:t>ą</w:t>
            </w:r>
            <w:r w:rsidRPr="00A23CBD">
              <w:rPr>
                <w:rFonts w:ascii="Arial" w:hAnsi="Arial" w:cs="Arial"/>
                <w:sz w:val="20"/>
                <w:szCs w:val="20"/>
              </w:rPr>
              <w:t xml:space="preserve"> objętych w projekcie wsparciem w zakresie </w:t>
            </w:r>
            <w:r w:rsidR="00C6240B">
              <w:rPr>
                <w:rFonts w:ascii="Arial" w:hAnsi="Arial" w:cs="Arial"/>
                <w:sz w:val="20"/>
                <w:szCs w:val="20"/>
              </w:rPr>
              <w:t>poprawy dostępności zgodnie ze</w:t>
            </w:r>
            <w:r w:rsidR="00C6240B" w:rsidRPr="00A23CBD">
              <w:rPr>
                <w:rFonts w:ascii="Arial" w:hAnsi="Arial" w:cs="Arial"/>
                <w:sz w:val="20"/>
                <w:szCs w:val="20"/>
              </w:rPr>
              <w:t xml:space="preserve"> </w:t>
            </w:r>
            <w:r w:rsidRPr="00A23CBD">
              <w:rPr>
                <w:rFonts w:ascii="Arial" w:hAnsi="Arial" w:cs="Arial"/>
                <w:sz w:val="20"/>
                <w:szCs w:val="20"/>
              </w:rPr>
              <w:t>standard</w:t>
            </w:r>
            <w:r w:rsidR="00C6240B">
              <w:rPr>
                <w:rFonts w:ascii="Arial" w:hAnsi="Arial" w:cs="Arial"/>
                <w:sz w:val="20"/>
                <w:szCs w:val="20"/>
              </w:rPr>
              <w:t>em</w:t>
            </w:r>
            <w:r w:rsidRPr="00A23CBD">
              <w:rPr>
                <w:rFonts w:ascii="Arial" w:hAnsi="Arial" w:cs="Arial"/>
                <w:sz w:val="20"/>
                <w:szCs w:val="20"/>
              </w:rPr>
              <w:t xml:space="preserve"> dostępności</w:t>
            </w:r>
            <w:r w:rsidRPr="00A23CBD" w:rsidDel="00896303">
              <w:rPr>
                <w:rFonts w:ascii="Arial" w:hAnsi="Arial" w:cs="Arial"/>
                <w:sz w:val="20"/>
                <w:szCs w:val="20"/>
              </w:rPr>
              <w:t xml:space="preserve"> </w:t>
            </w:r>
            <w:r w:rsidRPr="00A23CBD">
              <w:rPr>
                <w:rFonts w:ascii="Arial" w:hAnsi="Arial" w:cs="Arial"/>
                <w:sz w:val="20"/>
                <w:szCs w:val="20"/>
              </w:rPr>
              <w:t>(</w:t>
            </w:r>
            <w:r w:rsidR="00557E8F">
              <w:rPr>
                <w:rFonts w:ascii="Arial" w:hAnsi="Arial" w:cs="Arial"/>
                <w:sz w:val="20"/>
                <w:szCs w:val="20"/>
              </w:rPr>
              <w:t>podmioty</w:t>
            </w:r>
            <w:r w:rsidRPr="00A23CBD">
              <w:rPr>
                <w:rFonts w:ascii="Arial" w:hAnsi="Arial" w:cs="Arial"/>
                <w:sz w:val="20"/>
                <w:szCs w:val="20"/>
              </w:rPr>
              <w:t>)</w:t>
            </w:r>
          </w:p>
        </w:tc>
        <w:tc>
          <w:tcPr>
            <w:tcW w:w="6633" w:type="dxa"/>
          </w:tcPr>
          <w:p w14:paraId="76DA0BBE" w14:textId="2B211C6F"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podmiotów</w:t>
            </w:r>
            <w:r w:rsidR="002D13C4">
              <w:rPr>
                <w:rFonts w:ascii="Arial" w:eastAsia="Times New Roman" w:hAnsi="Arial" w:cs="Arial"/>
                <w:sz w:val="20"/>
                <w:szCs w:val="20"/>
                <w:lang w:eastAsia="pl-PL"/>
              </w:rPr>
              <w:t xml:space="preserve"> wykonujących działalność</w:t>
            </w:r>
            <w:r w:rsidRPr="00A23CBD">
              <w:rPr>
                <w:rFonts w:ascii="Arial" w:eastAsia="Times New Roman" w:hAnsi="Arial" w:cs="Arial"/>
                <w:sz w:val="20"/>
                <w:szCs w:val="20"/>
                <w:lang w:eastAsia="pl-PL"/>
              </w:rPr>
              <w:t xml:space="preserve"> 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zostały objęte wsparciem w zakresie </w:t>
            </w:r>
            <w:r w:rsidR="00BB70CF">
              <w:rPr>
                <w:rFonts w:ascii="Arial" w:hAnsi="Arial" w:cs="Arial"/>
                <w:sz w:val="20"/>
                <w:szCs w:val="20"/>
              </w:rPr>
              <w:t xml:space="preserve">poprawy swojej dostępności zgodnie </w:t>
            </w:r>
            <w:r w:rsidR="00BB70CF">
              <w:rPr>
                <w:rFonts w:ascii="Arial" w:eastAsia="Times New Roman" w:hAnsi="Arial" w:cs="Arial"/>
                <w:sz w:val="20"/>
                <w:szCs w:val="20"/>
                <w:lang w:eastAsia="pl-PL"/>
              </w:rPr>
              <w:t>z potrzebami zidentyfikowanymi w audycie początkowym oraz</w:t>
            </w:r>
            <w:r w:rsidR="00BB70CF" w:rsidRPr="00A23CBD">
              <w:rPr>
                <w:rFonts w:ascii="Arial" w:eastAsia="Times New Roman" w:hAnsi="Arial" w:cs="Arial"/>
                <w:sz w:val="20"/>
                <w:szCs w:val="20"/>
                <w:lang w:eastAsia="pl-PL"/>
              </w:rPr>
              <w:t xml:space="preserve"> </w:t>
            </w:r>
            <w:r w:rsidR="00BB70CF">
              <w:rPr>
                <w:rFonts w:ascii="Arial" w:eastAsia="Times New Roman" w:hAnsi="Arial" w:cs="Arial"/>
                <w:sz w:val="20"/>
                <w:szCs w:val="20"/>
                <w:lang w:eastAsia="pl-PL"/>
              </w:rPr>
              <w:t xml:space="preserve">właściwym </w:t>
            </w:r>
            <w:r w:rsidR="00BB70CF" w:rsidRPr="00A23CBD">
              <w:rPr>
                <w:rFonts w:ascii="Arial" w:eastAsia="Times New Roman" w:hAnsi="Arial" w:cs="Arial"/>
                <w:sz w:val="20"/>
                <w:szCs w:val="20"/>
                <w:lang w:eastAsia="pl-PL"/>
              </w:rPr>
              <w:t>standard</w:t>
            </w:r>
            <w:r w:rsidR="00BB70CF">
              <w:rPr>
                <w:rFonts w:ascii="Arial" w:eastAsia="Times New Roman" w:hAnsi="Arial" w:cs="Arial"/>
                <w:sz w:val="20"/>
                <w:szCs w:val="20"/>
                <w:lang w:eastAsia="pl-PL"/>
              </w:rPr>
              <w:t>em</w:t>
            </w:r>
            <w:r w:rsidR="00BB70CF" w:rsidRPr="00A23CBD">
              <w:rPr>
                <w:rFonts w:ascii="Arial" w:eastAsia="Times New Roman" w:hAnsi="Arial" w:cs="Arial"/>
                <w:sz w:val="20"/>
                <w:szCs w:val="20"/>
                <w:lang w:eastAsia="pl-PL"/>
              </w:rPr>
              <w:t xml:space="preserve"> dostępności dla osób ze szczególnymi potrzebami</w:t>
            </w:r>
            <w:r w:rsidR="00BB70CF">
              <w:rPr>
                <w:rFonts w:ascii="Arial" w:eastAsia="Times New Roman" w:hAnsi="Arial" w:cs="Arial"/>
                <w:sz w:val="20"/>
                <w:szCs w:val="20"/>
                <w:lang w:eastAsia="pl-PL"/>
              </w:rPr>
              <w:t>.</w:t>
            </w:r>
          </w:p>
          <w:p w14:paraId="7442A25B" w14:textId="4B8E422A"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wliczane są podmioty </w:t>
            </w:r>
            <w:r w:rsidR="002D13C4">
              <w:rPr>
                <w:rFonts w:ascii="Arial" w:eastAsia="Times New Roman" w:hAnsi="Arial" w:cs="Arial"/>
                <w:sz w:val="20"/>
                <w:szCs w:val="20"/>
                <w:lang w:eastAsia="pl-PL"/>
              </w:rPr>
              <w:t xml:space="preserve">wykonujące działalność </w:t>
            </w:r>
            <w:r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skorzystały ze wsparcia EFS+ w procesie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 xml:space="preserve"> lub których przedstawiciele skorzystali ze szkoleń powiązanych </w:t>
            </w:r>
            <w:r w:rsidR="006C67D1">
              <w:rPr>
                <w:rFonts w:ascii="Arial" w:eastAsia="Times New Roman" w:hAnsi="Arial" w:cs="Arial"/>
                <w:sz w:val="20"/>
                <w:szCs w:val="20"/>
                <w:lang w:eastAsia="pl-PL"/>
              </w:rPr>
              <w:t>w procesie</w:t>
            </w:r>
            <w:r w:rsidRPr="00A23CBD">
              <w:rPr>
                <w:rFonts w:ascii="Arial" w:eastAsia="Times New Roman" w:hAnsi="Arial" w:cs="Arial"/>
                <w:sz w:val="20"/>
                <w:szCs w:val="20"/>
                <w:lang w:eastAsia="pl-PL"/>
              </w:rPr>
              <w:t xml:space="preserv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w:t>
            </w:r>
          </w:p>
          <w:p w14:paraId="260178E7" w14:textId="1A08BCE0" w:rsidR="00703C80" w:rsidRPr="00A23CBD" w:rsidRDefault="00703C80" w:rsidP="009B334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art.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p>
          <w:p w14:paraId="02A6F1CD" w14:textId="024B5AE5"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sidR="00C76EA6">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sidR="00C76EA6">
              <w:rPr>
                <w:rFonts w:ascii="Arial" w:eastAsia="Times New Roman" w:hAnsi="Arial" w:cs="Arial"/>
                <w:sz w:val="20"/>
                <w:szCs w:val="20"/>
                <w:lang w:eastAsia="pl-PL"/>
              </w:rPr>
              <w:t xml:space="preserve">oraz dla szpitali </w:t>
            </w:r>
            <w:r w:rsidR="00C76EA6" w:rsidRPr="00A23CBD">
              <w:rPr>
                <w:rFonts w:ascii="Arial" w:eastAsia="Times New Roman" w:hAnsi="Arial" w:cs="Arial"/>
                <w:sz w:val="20"/>
                <w:szCs w:val="20"/>
                <w:lang w:eastAsia="pl-PL"/>
              </w:rPr>
              <w:t>dostępn</w:t>
            </w:r>
            <w:r w:rsidR="00C76EA6">
              <w:rPr>
                <w:rFonts w:ascii="Arial" w:eastAsia="Times New Roman" w:hAnsi="Arial" w:cs="Arial"/>
                <w:sz w:val="20"/>
                <w:szCs w:val="20"/>
                <w:lang w:eastAsia="pl-PL"/>
              </w:rPr>
              <w:t>e</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są</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1691ACA3" w14:textId="4FFB9F70" w:rsidR="00703C80" w:rsidRPr="00A23CBD" w:rsidRDefault="00C76EA6"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4409D8">
              <w:rPr>
                <w:rFonts w:ascii="Arial" w:eastAsia="Times New Roman" w:hAnsi="Arial" w:cs="Arial"/>
                <w:sz w:val="20"/>
                <w:szCs w:val="20"/>
                <w:lang w:eastAsia="pl-PL"/>
              </w:rPr>
              <w:t>.</w:t>
            </w:r>
          </w:p>
        </w:tc>
      </w:tr>
      <w:tr w:rsidR="00A23CBD" w:rsidRPr="00A23CBD" w14:paraId="39033E8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EED209" w14:textId="07AC9351" w:rsidR="00703C80" w:rsidRPr="00A23CBD" w:rsidRDefault="66611B02" w:rsidP="002A5F28">
            <w:pPr>
              <w:rPr>
                <w:rFonts w:ascii="Arial" w:hAnsi="Arial" w:cs="Arial"/>
                <w:sz w:val="20"/>
                <w:szCs w:val="20"/>
              </w:rPr>
            </w:pPr>
            <w:r w:rsidRPr="0281229A">
              <w:rPr>
                <w:rFonts w:ascii="Arial" w:hAnsi="Arial" w:cs="Arial"/>
                <w:sz w:val="20"/>
                <w:szCs w:val="20"/>
              </w:rPr>
              <w:lastRenderedPageBreak/>
              <w:t>PLKLCO02</w:t>
            </w:r>
          </w:p>
        </w:tc>
        <w:tc>
          <w:tcPr>
            <w:tcW w:w="2014" w:type="dxa"/>
          </w:tcPr>
          <w:p w14:paraId="6FFBBC78" w14:textId="7D7BB57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277A2C27" w14:textId="5A4C1E7C"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8" w:name="_Hlk130384218"/>
            <w:r w:rsidRPr="00A23CBD">
              <w:rPr>
                <w:rFonts w:ascii="Arial" w:hAnsi="Arial" w:cs="Arial"/>
                <w:sz w:val="20"/>
                <w:szCs w:val="20"/>
              </w:rPr>
              <w:t xml:space="preserve">Liczba osób objętych usługami świadczonymi w społeczności lokalnej w programie </w:t>
            </w:r>
            <w:bookmarkEnd w:id="228"/>
            <w:r w:rsidRPr="00A23CBD">
              <w:rPr>
                <w:rFonts w:ascii="Arial" w:hAnsi="Arial" w:cs="Arial"/>
                <w:sz w:val="20"/>
                <w:szCs w:val="20"/>
              </w:rPr>
              <w:t>(osoby)</w:t>
            </w:r>
          </w:p>
        </w:tc>
        <w:tc>
          <w:tcPr>
            <w:tcW w:w="6633" w:type="dxa"/>
          </w:tcPr>
          <w:p w14:paraId="5E73E495" w14:textId="7278C17B"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0AE40EA">
              <w:rPr>
                <w:rFonts w:ascii="Arial" w:eastAsia="Times New Roman" w:hAnsi="Arial" w:cs="Arial"/>
                <w:sz w:val="20"/>
                <w:szCs w:val="20"/>
                <w:lang w:eastAsia="pl-PL"/>
              </w:rPr>
              <w:t>jako odbiorcy tych usług.</w:t>
            </w:r>
          </w:p>
          <w:p w14:paraId="343A8B0A" w14:textId="51D31127" w:rsidR="009F6336" w:rsidRDefault="2EF4B454"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00703C80" w:rsidRPr="3804A1EA">
              <w:rPr>
                <w:rFonts w:ascii="Arial" w:eastAsia="Times New Roman" w:hAnsi="Arial" w:cs="Arial"/>
                <w:sz w:val="20"/>
                <w:szCs w:val="20"/>
                <w:lang w:eastAsia="pl-PL"/>
              </w:rPr>
              <w:t>sług</w:t>
            </w:r>
            <w:r w:rsidR="57BB0662" w:rsidRPr="3804A1EA">
              <w:rPr>
                <w:rFonts w:ascii="Arial" w:eastAsia="Times New Roman" w:hAnsi="Arial" w:cs="Arial"/>
                <w:sz w:val="20"/>
                <w:szCs w:val="20"/>
                <w:lang w:eastAsia="pl-PL"/>
              </w:rPr>
              <w:t>i</w:t>
            </w:r>
            <w:r w:rsidR="00703C80" w:rsidRPr="3804A1EA">
              <w:rPr>
                <w:rFonts w:ascii="Arial" w:eastAsia="Times New Roman" w:hAnsi="Arial" w:cs="Arial"/>
                <w:sz w:val="20"/>
                <w:szCs w:val="20"/>
                <w:lang w:eastAsia="pl-PL"/>
              </w:rPr>
              <w:t xml:space="preserve"> świadczon</w:t>
            </w:r>
            <w:r w:rsidR="739FC6BD" w:rsidRPr="3804A1EA">
              <w:rPr>
                <w:rFonts w:ascii="Arial" w:eastAsia="Times New Roman" w:hAnsi="Arial" w:cs="Arial"/>
                <w:sz w:val="20"/>
                <w:szCs w:val="20"/>
                <w:lang w:eastAsia="pl-PL"/>
              </w:rPr>
              <w:t>e</w:t>
            </w:r>
            <w:r w:rsidR="00703C80" w:rsidRPr="3804A1EA">
              <w:rPr>
                <w:rFonts w:ascii="Arial" w:eastAsia="Times New Roman" w:hAnsi="Arial" w:cs="Arial"/>
                <w:sz w:val="20"/>
                <w:szCs w:val="20"/>
                <w:lang w:eastAsia="pl-PL"/>
              </w:rPr>
              <w:t xml:space="preserve"> w społeczności lokalnej należy rozumieć </w:t>
            </w:r>
            <w:r w:rsidR="00AE40EA" w:rsidRPr="3804A1EA">
              <w:rPr>
                <w:rFonts w:ascii="Arial" w:eastAsia="Times New Roman" w:hAnsi="Arial" w:cs="Arial"/>
                <w:sz w:val="20"/>
                <w:szCs w:val="20"/>
                <w:lang w:eastAsia="pl-PL"/>
              </w:rPr>
              <w:t xml:space="preserve"> zgodnie z definicją wskazaną w </w:t>
            </w:r>
            <w:r w:rsidR="00650E93" w:rsidRPr="3804A1EA">
              <w:rPr>
                <w:rFonts w:ascii="Arial" w:eastAsia="Times New Roman" w:hAnsi="Arial" w:cs="Arial"/>
                <w:sz w:val="20"/>
                <w:szCs w:val="20"/>
                <w:lang w:eastAsia="pl-PL"/>
              </w:rPr>
              <w:t>w</w:t>
            </w:r>
            <w:r w:rsidR="00AE40EA" w:rsidRPr="3804A1EA">
              <w:rPr>
                <w:rFonts w:ascii="Arial" w:eastAsia="Times New Roman" w:hAnsi="Arial" w:cs="Arial"/>
                <w:sz w:val="20"/>
                <w:szCs w:val="20"/>
                <w:lang w:eastAsia="pl-PL"/>
              </w:rPr>
              <w:t>ytycznych</w:t>
            </w:r>
            <w:r w:rsidR="00B2530E">
              <w:rPr>
                <w:rFonts w:ascii="Arial" w:eastAsia="Times New Roman" w:hAnsi="Arial" w:cs="Arial"/>
                <w:sz w:val="20"/>
                <w:szCs w:val="20"/>
                <w:lang w:eastAsia="pl-PL"/>
              </w:rPr>
              <w:t xml:space="preserve"> </w:t>
            </w:r>
            <w:r w:rsidR="00B2530E" w:rsidRPr="00B2530E">
              <w:rPr>
                <w:rFonts w:ascii="Arial" w:eastAsia="Times New Roman" w:hAnsi="Arial" w:cs="Arial"/>
                <w:sz w:val="20"/>
                <w:szCs w:val="20"/>
                <w:lang w:eastAsia="pl-PL"/>
              </w:rPr>
              <w:t>dotyczących realizacji projektów z udziałem środków EFS+ wydanych przez</w:t>
            </w:r>
            <w:r w:rsidR="00AE40EA" w:rsidRPr="3804A1EA">
              <w:rPr>
                <w:rFonts w:ascii="Arial" w:eastAsia="Times New Roman" w:hAnsi="Arial" w:cs="Arial"/>
                <w:sz w:val="20"/>
                <w:szCs w:val="20"/>
                <w:lang w:eastAsia="pl-PL"/>
              </w:rPr>
              <w:t xml:space="preserve"> ministra właściwego ds.</w:t>
            </w:r>
            <w:r w:rsidR="004409D8" w:rsidRPr="3804A1EA">
              <w:rPr>
                <w:rFonts w:ascii="Arial" w:eastAsia="Times New Roman" w:hAnsi="Arial" w:cs="Arial"/>
                <w:sz w:val="20"/>
                <w:szCs w:val="20"/>
                <w:lang w:eastAsia="pl-PL"/>
              </w:rPr>
              <w:t xml:space="preserve"> </w:t>
            </w:r>
            <w:r w:rsidR="00AE40EA" w:rsidRPr="3804A1EA">
              <w:rPr>
                <w:rFonts w:ascii="Arial" w:eastAsia="Times New Roman" w:hAnsi="Arial" w:cs="Arial"/>
                <w:sz w:val="20"/>
                <w:szCs w:val="20"/>
                <w:lang w:eastAsia="pl-PL"/>
              </w:rPr>
              <w:t>rozwoju regionalnego.</w:t>
            </w:r>
            <w:r w:rsidR="009F6336" w:rsidRPr="3804A1EA">
              <w:rPr>
                <w:rFonts w:ascii="Arial" w:eastAsia="Times New Roman" w:hAnsi="Arial" w:cs="Arial"/>
                <w:sz w:val="20"/>
                <w:szCs w:val="20"/>
                <w:lang w:eastAsia="pl-PL"/>
              </w:rPr>
              <w:t xml:space="preserve"> </w:t>
            </w:r>
          </w:p>
          <w:p w14:paraId="0FF029C4" w14:textId="77777777" w:rsidR="009F6336" w:rsidRDefault="009F6336"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4FC9595" w14:textId="4D5E42EE" w:rsidR="00AE40EA" w:rsidRPr="00A23CBD" w:rsidRDefault="009F6336" w:rsidP="00650E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 xml:space="preserve">. </w:t>
            </w:r>
          </w:p>
        </w:tc>
      </w:tr>
      <w:tr w:rsidR="00A23CBD" w:rsidRPr="00A23CBD" w14:paraId="7BCD825A" w14:textId="77777777" w:rsidTr="3804A1EA">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3C9B85E" w14:textId="0F717869" w:rsidR="00703C80"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O0</w:t>
            </w:r>
            <w:r w:rsidR="00D70ACE">
              <w:rPr>
                <w:rFonts w:ascii="Arial" w:hAnsi="Arial" w:cs="Arial"/>
                <w:sz w:val="20"/>
                <w:szCs w:val="20"/>
              </w:rPr>
              <w:t>2</w:t>
            </w:r>
          </w:p>
        </w:tc>
        <w:tc>
          <w:tcPr>
            <w:tcW w:w="2014" w:type="dxa"/>
          </w:tcPr>
          <w:p w14:paraId="60020C63" w14:textId="1DFC515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49A21385" w14:textId="784E3E46"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objętych programem polityki zdrowotnej (osoby)</w:t>
            </w:r>
          </w:p>
        </w:tc>
        <w:tc>
          <w:tcPr>
            <w:tcW w:w="6633" w:type="dxa"/>
          </w:tcPr>
          <w:p w14:paraId="2BD03249" w14:textId="6B446631"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objęte </w:t>
            </w:r>
            <w:r w:rsidR="005C3001">
              <w:rPr>
                <w:rFonts w:ascii="Arial" w:eastAsia="Times New Roman" w:hAnsi="Arial" w:cs="Arial"/>
                <w:sz w:val="20"/>
                <w:szCs w:val="20"/>
                <w:lang w:eastAsia="pl-PL"/>
              </w:rPr>
              <w:t xml:space="preserve">usługami zdrowotnymi w ramach </w:t>
            </w:r>
            <w:r w:rsidRPr="00A23CBD">
              <w:rPr>
                <w:rFonts w:ascii="Arial" w:eastAsia="Times New Roman" w:hAnsi="Arial" w:cs="Arial"/>
                <w:sz w:val="20"/>
                <w:szCs w:val="20"/>
                <w:lang w:eastAsia="pl-PL"/>
              </w:rPr>
              <w:t>program</w:t>
            </w:r>
            <w:r w:rsidR="005C3001">
              <w:rPr>
                <w:rFonts w:ascii="Arial" w:eastAsia="Times New Roman" w:hAnsi="Arial" w:cs="Arial"/>
                <w:sz w:val="20"/>
                <w:szCs w:val="20"/>
                <w:lang w:eastAsia="pl-PL"/>
              </w:rPr>
              <w:t>ów</w:t>
            </w:r>
            <w:r w:rsidRPr="00A23CBD">
              <w:rPr>
                <w:rFonts w:ascii="Arial" w:eastAsia="Times New Roman" w:hAnsi="Arial" w:cs="Arial"/>
                <w:sz w:val="20"/>
                <w:szCs w:val="20"/>
                <w:lang w:eastAsia="pl-PL"/>
              </w:rPr>
              <w:t xml:space="preserve"> polityki zdrowotnej współfinansowany</w:t>
            </w:r>
            <w:r w:rsidR="005C3001">
              <w:rPr>
                <w:rFonts w:ascii="Arial" w:eastAsia="Times New Roman" w:hAnsi="Arial" w:cs="Arial"/>
                <w:sz w:val="20"/>
                <w:szCs w:val="20"/>
                <w:lang w:eastAsia="pl-PL"/>
              </w:rPr>
              <w:t>ch</w:t>
            </w:r>
            <w:r w:rsidRPr="00A23CBD">
              <w:rPr>
                <w:rFonts w:ascii="Arial" w:eastAsia="Times New Roman" w:hAnsi="Arial" w:cs="Arial"/>
                <w:sz w:val="20"/>
                <w:szCs w:val="20"/>
                <w:lang w:eastAsia="pl-PL"/>
              </w:rPr>
              <w:t xml:space="preserve"> z </w:t>
            </w:r>
            <w:r w:rsidR="00A0169B">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6D25EB4A" w14:textId="514D3D0D" w:rsidR="00703C80" w:rsidRPr="00A23CBD" w:rsidRDefault="00703C80" w:rsidP="0089630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30598CF6" w14:textId="195563FA" w:rsidR="00703C80" w:rsidRPr="00A23CBD" w:rsidRDefault="00703C80" w:rsidP="0096672E">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We wskaźniku należy uwzględnić wszystkie osoby, które otrzymały przynajmniej jedną formę wsparcia </w:t>
            </w:r>
            <w:r w:rsidR="005C3001">
              <w:rPr>
                <w:rFonts w:ascii="Arial" w:eastAsia="Times New Roman" w:hAnsi="Arial" w:cs="Arial"/>
                <w:sz w:val="20"/>
                <w:szCs w:val="20"/>
                <w:lang w:eastAsia="pl-PL"/>
              </w:rPr>
              <w:t xml:space="preserve">w postaci usługi zdrowotnej </w:t>
            </w:r>
            <w:r w:rsidRPr="00A23CBD">
              <w:rPr>
                <w:rFonts w:ascii="Arial" w:eastAsia="Times New Roman" w:hAnsi="Arial"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69D3C22F" w14:textId="154494FD" w:rsidR="00703C80" w:rsidRPr="00A23CBD" w:rsidRDefault="5DB42340" w:rsidP="3638F28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13AD2595">
              <w:rPr>
                <w:rFonts w:ascii="Arial" w:eastAsia="Times New Roman" w:hAnsi="Arial" w:cs="Arial"/>
                <w:sz w:val="20"/>
                <w:szCs w:val="20"/>
                <w:lang w:eastAsia="pl-PL"/>
              </w:rPr>
              <w:t>W przypadku wsparcia krótkoterminowego o niskiej intensywności osoba otrzymująca tego typu pomoc nie jest uczestnikiem projektu w rozumieniu wytycznych</w:t>
            </w:r>
            <w:r w:rsidR="1D5513C7" w:rsidRPr="13AD2595">
              <w:rPr>
                <w:rFonts w:ascii="Arial" w:eastAsia="Times New Roman" w:hAnsi="Arial" w:cs="Arial"/>
                <w:sz w:val="20"/>
                <w:szCs w:val="20"/>
                <w:lang w:eastAsia="pl-PL"/>
              </w:rPr>
              <w:t xml:space="preserve"> monitorowania</w:t>
            </w:r>
            <w:r w:rsidRPr="13AD2595">
              <w:rPr>
                <w:rFonts w:ascii="Arial" w:eastAsia="Times New Roman" w:hAnsi="Arial" w:cs="Arial"/>
                <w:sz w:val="20"/>
                <w:szCs w:val="20"/>
                <w:lang w:eastAsia="pl-PL"/>
              </w:rPr>
              <w:t xml:space="preserve"> (nie ma obowiązku zbierania od </w:t>
            </w:r>
            <w:r w:rsidRPr="13AD2595">
              <w:rPr>
                <w:rFonts w:ascii="Arial" w:eastAsia="Times New Roman" w:hAnsi="Arial" w:cs="Arial"/>
                <w:sz w:val="20"/>
                <w:szCs w:val="20"/>
                <w:lang w:eastAsia="pl-PL"/>
              </w:rPr>
              <w:lastRenderedPageBreak/>
              <w:t>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może ona zostać wykazana w wartości wskaźnika, pomimo że nie jest formalnie uznana za uczestnika projektu.</w:t>
            </w:r>
          </w:p>
        </w:tc>
      </w:tr>
      <w:tr w:rsidR="00A23CBD" w:rsidRPr="00A23CBD" w14:paraId="37B65A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5D696CF" w14:textId="7B8CDF6F" w:rsidR="00703C80" w:rsidRPr="00A23CBD" w:rsidRDefault="008E6E38" w:rsidP="002A5F28">
            <w:pPr>
              <w:rPr>
                <w:rFonts w:ascii="Arial" w:hAnsi="Arial" w:cs="Arial"/>
                <w:sz w:val="20"/>
                <w:szCs w:val="20"/>
              </w:rPr>
            </w:pPr>
            <w:r w:rsidRPr="008E6E38">
              <w:rPr>
                <w:rFonts w:ascii="Arial" w:hAnsi="Arial" w:cs="Arial"/>
                <w:sz w:val="20"/>
                <w:szCs w:val="20"/>
              </w:rPr>
              <w:lastRenderedPageBreak/>
              <w:t>PL</w:t>
            </w:r>
            <w:r w:rsidR="00B33520">
              <w:rPr>
                <w:rFonts w:ascii="Arial" w:hAnsi="Arial" w:cs="Arial"/>
                <w:sz w:val="20"/>
                <w:szCs w:val="20"/>
              </w:rPr>
              <w:t>D</w:t>
            </w:r>
            <w:r w:rsidRPr="008E6E38">
              <w:rPr>
                <w:rFonts w:ascii="Arial" w:hAnsi="Arial" w:cs="Arial"/>
                <w:sz w:val="20"/>
                <w:szCs w:val="20"/>
              </w:rPr>
              <w:t>KC</w:t>
            </w:r>
            <w:r>
              <w:rPr>
                <w:rFonts w:ascii="Arial" w:hAnsi="Arial" w:cs="Arial"/>
                <w:sz w:val="20"/>
                <w:szCs w:val="20"/>
              </w:rPr>
              <w:t>O0</w:t>
            </w:r>
            <w:r w:rsidR="00DB32FA">
              <w:rPr>
                <w:rFonts w:ascii="Arial" w:hAnsi="Arial" w:cs="Arial"/>
                <w:sz w:val="20"/>
                <w:szCs w:val="20"/>
              </w:rPr>
              <w:t>1</w:t>
            </w:r>
          </w:p>
        </w:tc>
        <w:tc>
          <w:tcPr>
            <w:tcW w:w="2014" w:type="dxa"/>
          </w:tcPr>
          <w:p w14:paraId="43E3492A" w14:textId="1CB2E3B7"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017A9AAA" w14:textId="6756D34A"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wdrożonych programów polityki zdrowotnej (sztuki)</w:t>
            </w:r>
          </w:p>
        </w:tc>
        <w:tc>
          <w:tcPr>
            <w:tcW w:w="6633" w:type="dxa"/>
          </w:tcPr>
          <w:p w14:paraId="1383EC4A" w14:textId="3049E40C" w:rsidR="00703C80" w:rsidRPr="00A23CBD" w:rsidRDefault="246CC844" w:rsidP="0143F5E0">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Wskaźnik obejmuje liczbę wdrożonych programów polityki zdrowotnej</w:t>
            </w:r>
            <w:r w:rsidR="7FBF4D9C" w:rsidRPr="0143F5E0">
              <w:rPr>
                <w:rFonts w:ascii="Arial" w:eastAsia="Times New Roman" w:hAnsi="Arial" w:cs="Arial"/>
                <w:sz w:val="20"/>
                <w:szCs w:val="20"/>
                <w:lang w:eastAsia="pl-PL"/>
              </w:rPr>
              <w:t>.</w:t>
            </w:r>
          </w:p>
          <w:p w14:paraId="26353C09" w14:textId="0348DA79" w:rsidR="00703C80" w:rsidRPr="00A23CBD" w:rsidRDefault="6E1741A8"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Regionalny program zdrowotny może m.in. obejmować kwestie dotyczące </w:t>
            </w:r>
            <w:r w:rsidR="104DB5EA" w:rsidRPr="0143F5E0">
              <w:rPr>
                <w:rFonts w:ascii="Arial" w:eastAsia="Times New Roman" w:hAnsi="Arial" w:cs="Arial"/>
                <w:sz w:val="20"/>
                <w:szCs w:val="20"/>
                <w:lang w:eastAsia="pl-PL"/>
              </w:rPr>
              <w:t>profilaktyki chorób będących istotnym problemem zdrowotnym regionu.</w:t>
            </w:r>
          </w:p>
          <w:p w14:paraId="33D4925E" w14:textId="0C29B497" w:rsidR="00703C80" w:rsidRPr="00A23CBD" w:rsidRDefault="00703C80" w:rsidP="009B334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3F7B9E">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w:t>
            </w:r>
            <w:r w:rsidR="003F7B9E">
              <w:rPr>
                <w:rFonts w:ascii="Arial" w:hAnsi="Arial" w:cs="Arial"/>
                <w:sz w:val="20"/>
                <w:szCs w:val="20"/>
              </w:rPr>
              <w:t xml:space="preserve"> (liczba podpisanych umów powinna pozwolić na przyjęcie, że zakładane efekty tego programu zostaną osiągnięte)</w:t>
            </w:r>
            <w:r w:rsidRPr="00A23CBD">
              <w:rPr>
                <w:rFonts w:ascii="Arial" w:hAnsi="Arial" w:cs="Arial"/>
                <w:sz w:val="20"/>
                <w:szCs w:val="20"/>
              </w:rPr>
              <w:t xml:space="preserve"> albo podpisaniu umowy z beneficjentem projektu wybranego w trybie niekonkurencyjnym.</w:t>
            </w:r>
          </w:p>
          <w:p w14:paraId="27B94289" w14:textId="0DBDC414" w:rsidR="00703C80" w:rsidRPr="00A23CBD" w:rsidRDefault="7DBDAFCD"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monitorowany przez IZ na podstawie danych z umów o dofinansowanie.</w:t>
            </w:r>
          </w:p>
          <w:p w14:paraId="578C2D65" w14:textId="1E383AE9" w:rsidR="00703C80" w:rsidRPr="00A23CBD" w:rsidRDefault="3CDF838C"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powinien być monitorowany wyłącznie jako dodatkowy do wskaźnika PLKCO02.</w:t>
            </w:r>
          </w:p>
        </w:tc>
      </w:tr>
      <w:tr w:rsidR="00A23CBD" w:rsidRPr="00A23CBD" w14:paraId="4BBC77B8"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6022074" w14:textId="324BBCDD" w:rsidR="00703C80" w:rsidRPr="00A23CBD" w:rsidRDefault="66611B02" w:rsidP="002A5F28">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6716D7D6" w14:textId="646446E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72632DD7" w14:textId="58C71E04"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9" w:name="_Hlk130384227"/>
            <w:r w:rsidRPr="00A23CBD">
              <w:rPr>
                <w:rFonts w:ascii="Arial" w:hAnsi="Arial" w:cs="Arial"/>
                <w:sz w:val="20"/>
                <w:szCs w:val="20"/>
              </w:rPr>
              <w:t>Liczba opiekunów faktycznych</w:t>
            </w:r>
            <w:r w:rsidR="008D596C">
              <w:rPr>
                <w:rFonts w:ascii="Arial" w:hAnsi="Arial" w:cs="Arial"/>
                <w:sz w:val="20"/>
                <w:szCs w:val="20"/>
              </w:rPr>
              <w:t>/nieformalnych</w:t>
            </w:r>
            <w:r w:rsidR="00A10F35">
              <w:rPr>
                <w:rFonts w:ascii="Arial" w:hAnsi="Arial" w:cs="Arial"/>
                <w:sz w:val="20"/>
                <w:szCs w:val="20"/>
              </w:rPr>
              <w:t xml:space="preserve"> </w:t>
            </w:r>
            <w:r w:rsidRPr="00A23CBD">
              <w:rPr>
                <w:rFonts w:ascii="Arial" w:hAnsi="Arial" w:cs="Arial"/>
                <w:sz w:val="20"/>
                <w:szCs w:val="20"/>
              </w:rPr>
              <w:t xml:space="preserve">objętych wsparciem w programie </w:t>
            </w:r>
            <w:bookmarkEnd w:id="229"/>
            <w:r w:rsidRPr="00A23CBD">
              <w:rPr>
                <w:rFonts w:ascii="Arial" w:hAnsi="Arial" w:cs="Arial"/>
                <w:sz w:val="20"/>
                <w:szCs w:val="20"/>
              </w:rPr>
              <w:t>(osoby)</w:t>
            </w:r>
          </w:p>
        </w:tc>
        <w:tc>
          <w:tcPr>
            <w:tcW w:w="6633" w:type="dxa"/>
          </w:tcPr>
          <w:p w14:paraId="7FD36748" w14:textId="4AC37BE3"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000529DF">
              <w:rPr>
                <w:rFonts w:ascii="Arial" w:eastAsia="Times New Roman" w:hAnsi="Arial" w:cs="Arial"/>
                <w:sz w:val="20"/>
                <w:szCs w:val="20"/>
                <w:lang w:eastAsia="pl-PL"/>
              </w:rPr>
              <w:t xml:space="preserve">opieki wytchnieniowej, </w:t>
            </w:r>
            <w:r w:rsidRPr="00A23CBD">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61E29008" w14:textId="09630348" w:rsidR="00703C80" w:rsidRPr="00A23CBD" w:rsidRDefault="2371AF08" w:rsidP="009C87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00703C80" w:rsidRPr="3804A1EA">
              <w:rPr>
                <w:rFonts w:ascii="Arial" w:eastAsia="Times New Roman" w:hAnsi="Arial" w:cs="Arial"/>
                <w:sz w:val="20"/>
                <w:szCs w:val="20"/>
                <w:lang w:eastAsia="pl-PL"/>
              </w:rPr>
              <w:t>piekuna faktycznego</w:t>
            </w:r>
            <w:r w:rsidR="008D596C" w:rsidRPr="3804A1EA">
              <w:rPr>
                <w:rFonts w:ascii="Arial" w:eastAsia="Times New Roman" w:hAnsi="Arial" w:cs="Arial"/>
                <w:sz w:val="20"/>
                <w:szCs w:val="20"/>
                <w:lang w:eastAsia="pl-PL"/>
              </w:rPr>
              <w:t>/nieformalnego</w:t>
            </w:r>
            <w:r w:rsidR="00703C80" w:rsidRPr="3804A1EA">
              <w:rPr>
                <w:rFonts w:ascii="Arial" w:eastAsia="Times New Roman" w:hAnsi="Arial" w:cs="Arial"/>
                <w:sz w:val="20"/>
                <w:szCs w:val="20"/>
                <w:lang w:eastAsia="pl-PL"/>
              </w:rPr>
              <w:t xml:space="preserve"> należy rozumieć</w:t>
            </w:r>
            <w:r w:rsidR="65D1054A" w:rsidRPr="3804A1EA">
              <w:rPr>
                <w:rFonts w:ascii="Arial" w:eastAsia="Times New Roman" w:hAnsi="Arial" w:cs="Arial"/>
                <w:sz w:val="20"/>
                <w:szCs w:val="20"/>
                <w:lang w:eastAsia="pl-PL"/>
              </w:rPr>
              <w:t xml:space="preserve"> zgodnie z definicją wskazaną w wytycznych </w:t>
            </w:r>
            <w:r w:rsidR="00B2530E" w:rsidRPr="00B2530E">
              <w:rPr>
                <w:rFonts w:ascii="Arial" w:eastAsia="Times New Roman" w:hAnsi="Arial" w:cs="Arial"/>
                <w:sz w:val="20"/>
                <w:szCs w:val="20"/>
                <w:lang w:eastAsia="pl-PL"/>
              </w:rPr>
              <w:t xml:space="preserve">dotyczących realizacji projektów z udziałem środków EFS+ wydanych przez </w:t>
            </w:r>
            <w:r w:rsidR="65D1054A" w:rsidRPr="3804A1EA">
              <w:rPr>
                <w:rFonts w:ascii="Arial" w:eastAsia="Times New Roman" w:hAnsi="Arial" w:cs="Arial"/>
                <w:sz w:val="20"/>
                <w:szCs w:val="20"/>
                <w:lang w:eastAsia="pl-PL"/>
              </w:rPr>
              <w:t>ministra właściwego ds. rozwoju regionalnego</w:t>
            </w:r>
            <w:r w:rsidR="3644C7D7" w:rsidRPr="3804A1EA">
              <w:rPr>
                <w:rFonts w:ascii="Arial" w:eastAsia="Times New Roman" w:hAnsi="Arial" w:cs="Arial"/>
                <w:sz w:val="20"/>
                <w:szCs w:val="20"/>
                <w:lang w:eastAsia="pl-PL"/>
              </w:rPr>
              <w:t>.</w:t>
            </w:r>
          </w:p>
        </w:tc>
      </w:tr>
      <w:tr w:rsidR="0281229A" w14:paraId="5FA36FA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FBBAB96" w14:textId="4591FBBD" w:rsidR="00FD0D4A" w:rsidRDefault="00FD0D4A" w:rsidP="0281229A">
            <w:pPr>
              <w:rPr>
                <w:rFonts w:ascii="Arial" w:hAnsi="Arial" w:cs="Arial"/>
                <w:sz w:val="20"/>
                <w:szCs w:val="20"/>
              </w:rPr>
            </w:pPr>
            <w:r w:rsidRPr="0281229A">
              <w:rPr>
                <w:rFonts w:ascii="Arial" w:hAnsi="Arial" w:cs="Arial"/>
                <w:sz w:val="20"/>
                <w:szCs w:val="20"/>
              </w:rPr>
              <w:lastRenderedPageBreak/>
              <w:t>PLKLCO01</w:t>
            </w:r>
          </w:p>
        </w:tc>
        <w:tc>
          <w:tcPr>
            <w:tcW w:w="2014" w:type="dxa"/>
          </w:tcPr>
          <w:p w14:paraId="68A627A9"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lang w:val="en-US"/>
              </w:rPr>
              <w:t>Wskaźnik produktu</w:t>
            </w:r>
          </w:p>
        </w:tc>
        <w:tc>
          <w:tcPr>
            <w:tcW w:w="3402" w:type="dxa"/>
          </w:tcPr>
          <w:p w14:paraId="1C07DED4" w14:textId="0D1FEA9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0" w:name="_Hlk130384250"/>
            <w:r w:rsidRPr="0281229A">
              <w:rPr>
                <w:rFonts w:ascii="Arial" w:hAnsi="Arial" w:cs="Arial"/>
                <w:sz w:val="20"/>
                <w:szCs w:val="20"/>
              </w:rPr>
              <w:t>Liczba osób objętych usługami w zakresie wspierania rodziny i pieczy zastępczej (</w:t>
            </w:r>
            <w:bookmarkEnd w:id="230"/>
            <w:r w:rsidRPr="0281229A">
              <w:rPr>
                <w:rFonts w:ascii="Arial" w:hAnsi="Arial" w:cs="Arial"/>
                <w:sz w:val="20"/>
                <w:szCs w:val="20"/>
              </w:rPr>
              <w:t>osoby)</w:t>
            </w:r>
          </w:p>
        </w:tc>
        <w:tc>
          <w:tcPr>
            <w:tcW w:w="6633" w:type="dxa"/>
          </w:tcPr>
          <w:p w14:paraId="4B4443C7"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obejmuje osoby, które otrzymały wsparcie w postaci usług wspierania rodziny i pieczy zastępczej w ramach projektu. </w:t>
            </w:r>
          </w:p>
          <w:p w14:paraId="3BB6DF1E"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75C2" w14:textId="095AD363" w:rsidR="00FD0D4A" w:rsidRDefault="03A4E13C" w:rsidP="44C53AE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375AA489"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 xml:space="preserve">usług  </w:t>
            </w:r>
            <w:r w:rsidR="00726B56" w:rsidRPr="3804A1EA">
              <w:rPr>
                <w:rFonts w:ascii="Arial" w:eastAsia="Arial" w:hAnsi="Arial" w:cs="Arial"/>
                <w:sz w:val="20"/>
                <w:szCs w:val="20"/>
              </w:rPr>
              <w:t>świadczonych w</w:t>
            </w:r>
            <w:r w:rsidR="44C53AE5" w:rsidRPr="3804A1EA">
              <w:rPr>
                <w:rFonts w:ascii="Arial" w:eastAsia="Arial" w:hAnsi="Arial" w:cs="Arial"/>
                <w:sz w:val="20"/>
                <w:szCs w:val="20"/>
              </w:rPr>
              <w:t xml:space="preserve"> społeczności lokalnej</w:t>
            </w:r>
            <w:r w:rsidR="44C53AE5" w:rsidRPr="3804A1EA">
              <w:rPr>
                <w:rFonts w:ascii="Arial" w:hAnsi="Arial" w:cs="Arial"/>
                <w:sz w:val="24"/>
                <w:szCs w:val="24"/>
              </w:rPr>
              <w:t xml:space="preserve"> </w:t>
            </w:r>
            <w:r w:rsidR="00FD0D4A" w:rsidRPr="3804A1EA">
              <w:rPr>
                <w:rFonts w:ascii="Arial" w:hAnsi="Arial" w:cs="Arial"/>
                <w:sz w:val="20"/>
                <w:szCs w:val="20"/>
              </w:rPr>
              <w:t>wskazaną w wytycznych ministra właściwego ds. rozwoju regionalnego</w:t>
            </w:r>
            <w:r w:rsidR="6CD9CBEE" w:rsidRPr="3804A1EA">
              <w:rPr>
                <w:rFonts w:ascii="Arial" w:hAnsi="Arial" w:cs="Arial"/>
                <w:sz w:val="20"/>
                <w:szCs w:val="20"/>
              </w:rPr>
              <w:t xml:space="preserve"> (w tym m.in. </w:t>
            </w:r>
            <w:r w:rsidR="4058BF30" w:rsidRPr="3804A1EA">
              <w:rPr>
                <w:rFonts w:ascii="Arial" w:hAnsi="Arial" w:cs="Arial"/>
                <w:sz w:val="20"/>
                <w:szCs w:val="20"/>
              </w:rPr>
              <w:t>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21C0DE86" w:rsidRPr="3804A1EA">
              <w:rPr>
                <w:rFonts w:ascii="Arial" w:hAnsi="Arial" w:cs="Arial"/>
                <w:sz w:val="20"/>
                <w:szCs w:val="20"/>
              </w:rPr>
              <w:t>)</w:t>
            </w:r>
            <w:r w:rsidR="4058BF30" w:rsidRPr="3804A1EA">
              <w:rPr>
                <w:rFonts w:ascii="Arial" w:hAnsi="Arial" w:cs="Arial"/>
                <w:sz w:val="20"/>
                <w:szCs w:val="20"/>
              </w:rPr>
              <w:t>.</w:t>
            </w:r>
          </w:p>
          <w:p w14:paraId="53445655"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58702D"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491591C3" w14:textId="77777777"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270252" w14:textId="35D4BFCA"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7AE9F618" w14:textId="13C4BA2D" w:rsidR="00CB3BFB" w:rsidRP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23CBD" w:rsidRPr="00A23CBD" w14:paraId="4431485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3D12FBD" w14:textId="69D75565" w:rsidR="003A5B76"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R</w:t>
            </w:r>
            <w:r w:rsidRPr="008E6E38">
              <w:rPr>
                <w:rFonts w:ascii="Arial" w:hAnsi="Arial" w:cs="Arial"/>
                <w:sz w:val="20"/>
                <w:szCs w:val="20"/>
              </w:rPr>
              <w:t>01</w:t>
            </w:r>
          </w:p>
        </w:tc>
        <w:tc>
          <w:tcPr>
            <w:tcW w:w="2014" w:type="dxa"/>
          </w:tcPr>
          <w:p w14:paraId="5B2115D6" w14:textId="5D07871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402" w:type="dxa"/>
          </w:tcPr>
          <w:p w14:paraId="1F4FAB14" w14:textId="16754786" w:rsidR="003A5B76" w:rsidRPr="00A23CBD" w:rsidRDefault="003A5B76" w:rsidP="00557E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C6240B">
              <w:rPr>
                <w:rFonts w:ascii="Arial" w:eastAsia="Times New Roman" w:hAnsi="Arial" w:cs="Arial"/>
                <w:sz w:val="20"/>
                <w:szCs w:val="20"/>
                <w:lang w:eastAsia="pl-PL"/>
              </w:rPr>
              <w:t>poprawiły dostępność zgodnie ze</w:t>
            </w:r>
            <w:r w:rsidR="00C6240B"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Pr="00A23CBD">
              <w:rPr>
                <w:rFonts w:ascii="Arial" w:eastAsia="Times New Roman" w:hAnsi="Arial" w:cs="Arial"/>
                <w:sz w:val="20"/>
                <w:szCs w:val="20"/>
                <w:lang w:eastAsia="pl-PL"/>
              </w:rPr>
              <w:t xml:space="preserve"> dostępności (</w:t>
            </w:r>
            <w:r w:rsidR="00557E8F">
              <w:rPr>
                <w:rFonts w:ascii="Arial" w:eastAsia="Times New Roman" w:hAnsi="Arial" w:cs="Arial"/>
                <w:sz w:val="20"/>
                <w:szCs w:val="20"/>
                <w:lang w:eastAsia="pl-PL"/>
              </w:rPr>
              <w:t>podmioty</w:t>
            </w:r>
            <w:r w:rsidRPr="00A23CBD">
              <w:rPr>
                <w:rFonts w:ascii="Arial" w:eastAsia="Times New Roman" w:hAnsi="Arial" w:cs="Arial"/>
                <w:sz w:val="20"/>
                <w:szCs w:val="20"/>
                <w:lang w:eastAsia="pl-PL"/>
              </w:rPr>
              <w:t>)</w:t>
            </w:r>
          </w:p>
        </w:tc>
        <w:tc>
          <w:tcPr>
            <w:tcW w:w="6633" w:type="dxa"/>
          </w:tcPr>
          <w:p w14:paraId="51B2C056" w14:textId="06811C4F"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BB70CF">
              <w:rPr>
                <w:rFonts w:ascii="Arial" w:eastAsia="Times New Roman" w:hAnsi="Arial" w:cs="Arial"/>
                <w:sz w:val="20"/>
                <w:szCs w:val="20"/>
                <w:lang w:eastAsia="pl-PL"/>
              </w:rPr>
              <w:t xml:space="preserve">poprawiły swoją </w:t>
            </w:r>
            <w:r w:rsidR="00C6240B">
              <w:rPr>
                <w:rFonts w:ascii="Arial" w:eastAsia="Times New Roman" w:hAnsi="Arial" w:cs="Arial"/>
                <w:sz w:val="20"/>
                <w:szCs w:val="20"/>
                <w:lang w:eastAsia="pl-PL"/>
              </w:rPr>
              <w:t>dostępność zgodnie z</w:t>
            </w:r>
            <w:r w:rsidR="00BB70CF">
              <w:rPr>
                <w:rFonts w:ascii="Arial" w:eastAsia="Times New Roman" w:hAnsi="Arial" w:cs="Arial"/>
                <w:sz w:val="20"/>
                <w:szCs w:val="20"/>
                <w:lang w:eastAsia="pl-PL"/>
              </w:rPr>
              <w:t xml:space="preserve"> potrzebami zidentyfikowanymi w audycie początkowym oraz</w:t>
            </w:r>
            <w:r w:rsidR="00C6240B" w:rsidRPr="00A23CBD">
              <w:rPr>
                <w:rFonts w:ascii="Arial" w:eastAsia="Times New Roman" w:hAnsi="Arial" w:cs="Arial"/>
                <w:sz w:val="20"/>
                <w:szCs w:val="20"/>
                <w:lang w:eastAsia="pl-PL"/>
              </w:rPr>
              <w:t xml:space="preserve"> </w:t>
            </w:r>
            <w:r w:rsidR="00C6240B">
              <w:rPr>
                <w:rFonts w:ascii="Arial" w:eastAsia="Times New Roman" w:hAnsi="Arial" w:cs="Arial"/>
                <w:sz w:val="20"/>
                <w:szCs w:val="20"/>
                <w:lang w:eastAsia="pl-PL"/>
              </w:rPr>
              <w:t xml:space="preserve">właściwym </w:t>
            </w:r>
            <w:r w:rsidR="00C6240B"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00C6240B" w:rsidRPr="00A23CBD">
              <w:rPr>
                <w:rFonts w:ascii="Arial" w:eastAsia="Times New Roman" w:hAnsi="Arial" w:cs="Arial"/>
                <w:sz w:val="20"/>
                <w:szCs w:val="20"/>
                <w:lang w:eastAsia="pl-PL"/>
              </w:rPr>
              <w:t xml:space="preserve"> dostępności </w:t>
            </w:r>
            <w:r w:rsidRPr="00A23CBD">
              <w:rPr>
                <w:rFonts w:ascii="Arial" w:eastAsia="Times New Roman" w:hAnsi="Arial" w:cs="Arial"/>
                <w:sz w:val="20"/>
                <w:szCs w:val="20"/>
                <w:lang w:eastAsia="pl-PL"/>
              </w:rPr>
              <w:t>dla osób ze szczególnymi potrzebami.</w:t>
            </w:r>
          </w:p>
          <w:p w14:paraId="51898B2B" w14:textId="1CF20663" w:rsidR="003A5B76" w:rsidRPr="00A23CBD" w:rsidRDefault="63DB0B77"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O </w:t>
            </w:r>
            <w:r w:rsidR="3E0FBBA0" w:rsidRPr="0281229A">
              <w:rPr>
                <w:rFonts w:ascii="Arial" w:eastAsia="Times New Roman" w:hAnsi="Arial" w:cs="Arial"/>
                <w:sz w:val="20"/>
                <w:szCs w:val="20"/>
                <w:lang w:eastAsia="pl-PL"/>
              </w:rPr>
              <w:t xml:space="preserve">poprawie dostępności decyduje </w:t>
            </w:r>
            <w:r w:rsidRPr="0281229A">
              <w:rPr>
                <w:rFonts w:ascii="Arial" w:eastAsia="Times New Roman" w:hAnsi="Arial" w:cs="Arial"/>
                <w:sz w:val="20"/>
                <w:szCs w:val="20"/>
                <w:lang w:eastAsia="pl-PL"/>
              </w:rPr>
              <w:t>audyt</w:t>
            </w:r>
            <w:r w:rsidR="3E0FBBA0" w:rsidRPr="0281229A">
              <w:rPr>
                <w:rFonts w:ascii="Arial" w:eastAsia="Times New Roman" w:hAnsi="Arial" w:cs="Arial"/>
                <w:sz w:val="20"/>
                <w:szCs w:val="20"/>
                <w:lang w:eastAsia="pl-PL"/>
              </w:rPr>
              <w:t xml:space="preserve"> końcowy</w:t>
            </w:r>
            <w:r w:rsidR="5B3FAE01" w:rsidRPr="0281229A">
              <w:rPr>
                <w:rFonts w:ascii="Arial" w:eastAsia="Times New Roman" w:hAnsi="Arial" w:cs="Arial"/>
                <w:sz w:val="20"/>
                <w:szCs w:val="20"/>
                <w:lang w:eastAsia="pl-PL"/>
              </w:rPr>
              <w:t xml:space="preserve"> przeprowadzany po zakończeniu wdrażania wsparcia,</w:t>
            </w:r>
            <w:r w:rsidRPr="0281229A">
              <w:rPr>
                <w:rFonts w:ascii="Arial" w:eastAsia="Times New Roman" w:hAnsi="Arial" w:cs="Arial"/>
                <w:sz w:val="20"/>
                <w:szCs w:val="20"/>
                <w:lang w:eastAsia="pl-PL"/>
              </w:rPr>
              <w:t xml:space="preserve"> potwierdzający </w:t>
            </w:r>
            <w:r w:rsidR="3E0FBBA0" w:rsidRPr="0281229A">
              <w:rPr>
                <w:rFonts w:ascii="Arial" w:eastAsia="Times New Roman" w:hAnsi="Arial" w:cs="Arial"/>
                <w:sz w:val="20"/>
                <w:szCs w:val="20"/>
                <w:lang w:eastAsia="pl-PL"/>
              </w:rPr>
              <w:t xml:space="preserve">poprawę dostępności zgodnie </w:t>
            </w:r>
            <w:r w:rsidR="49F88FAE" w:rsidRPr="0281229A">
              <w:rPr>
                <w:rFonts w:ascii="Arial" w:eastAsia="Times New Roman" w:hAnsi="Arial" w:cs="Arial"/>
                <w:sz w:val="20"/>
                <w:szCs w:val="20"/>
                <w:lang w:eastAsia="pl-PL"/>
              </w:rPr>
              <w:t>z potrzebami zidentyfikowanym w audycie początkowym oraz</w:t>
            </w:r>
            <w:r w:rsidR="3E0FBBA0"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lastRenderedPageBreak/>
              <w:t xml:space="preserve">właściwym </w:t>
            </w:r>
            <w:r w:rsidRPr="0281229A">
              <w:rPr>
                <w:rFonts w:ascii="Arial" w:eastAsia="Times New Roman" w:hAnsi="Arial" w:cs="Arial"/>
                <w:sz w:val="20"/>
                <w:szCs w:val="20"/>
                <w:lang w:eastAsia="pl-PL"/>
              </w:rPr>
              <w:t>standard</w:t>
            </w:r>
            <w:r w:rsidR="3E0FBBA0" w:rsidRPr="0281229A">
              <w:rPr>
                <w:rFonts w:ascii="Arial" w:eastAsia="Times New Roman" w:hAnsi="Arial" w:cs="Arial"/>
                <w:sz w:val="20"/>
                <w:szCs w:val="20"/>
                <w:lang w:eastAsia="pl-PL"/>
              </w:rPr>
              <w:t>em</w:t>
            </w:r>
            <w:r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t>dostępności</w:t>
            </w:r>
            <w:r w:rsidR="49F88FAE" w:rsidRPr="0281229A">
              <w:rPr>
                <w:rFonts w:ascii="Arial" w:eastAsia="Times New Roman" w:hAnsi="Arial" w:cs="Arial"/>
                <w:sz w:val="20"/>
                <w:szCs w:val="20"/>
                <w:lang w:eastAsia="pl-PL"/>
              </w:rPr>
              <w:t xml:space="preserve"> dla osób ze szczególnymi potrzebami</w:t>
            </w:r>
            <w:r w:rsidRPr="0281229A">
              <w:rPr>
                <w:rFonts w:ascii="Arial" w:eastAsia="Times New Roman" w:hAnsi="Arial" w:cs="Arial"/>
                <w:sz w:val="20"/>
                <w:szCs w:val="20"/>
                <w:lang w:eastAsia="pl-PL"/>
              </w:rPr>
              <w:t>.</w:t>
            </w:r>
            <w:r w:rsidR="49F88FAE" w:rsidRPr="0281229A">
              <w:rPr>
                <w:rFonts w:ascii="Arial" w:eastAsia="Times New Roman" w:hAnsi="Arial" w:cs="Arial"/>
                <w:sz w:val="20"/>
                <w:szCs w:val="20"/>
                <w:lang w:eastAsia="pl-PL"/>
              </w:rPr>
              <w:t xml:space="preserve"> Fakt poprawy dostępności potwierdza zatwierdzenie audytu końcowego.</w:t>
            </w:r>
            <w:r w:rsidRPr="0281229A">
              <w:rPr>
                <w:rFonts w:ascii="Arial" w:eastAsia="Times New Roman" w:hAnsi="Arial" w:cs="Arial"/>
                <w:sz w:val="20"/>
                <w:szCs w:val="20"/>
                <w:lang w:eastAsia="pl-PL"/>
              </w:rPr>
              <w:t xml:space="preserve">   </w:t>
            </w:r>
          </w:p>
          <w:p w14:paraId="24ACC7FD" w14:textId="104CD3A1"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r w:rsidR="007D4EC2">
              <w:rPr>
                <w:rFonts w:ascii="Arial" w:eastAsia="Times New Roman" w:hAnsi="Arial" w:cs="Arial"/>
                <w:sz w:val="20"/>
                <w:szCs w:val="20"/>
                <w:lang w:eastAsia="pl-PL"/>
              </w:rPr>
              <w:t>.</w:t>
            </w:r>
          </w:p>
          <w:p w14:paraId="06C87DD6" w14:textId="77777777" w:rsidR="00C76EA6" w:rsidRPr="00A23CBD" w:rsidRDefault="00C76EA6" w:rsidP="00C76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Pr>
                <w:rFonts w:ascii="Arial" w:eastAsia="Times New Roman" w:hAnsi="Arial" w:cs="Arial"/>
                <w:sz w:val="20"/>
                <w:szCs w:val="20"/>
                <w:lang w:eastAsia="pl-PL"/>
              </w:rPr>
              <w:t xml:space="preserve">oraz dla szpitali </w:t>
            </w:r>
            <w:r w:rsidRPr="00A23CBD">
              <w:rPr>
                <w:rFonts w:ascii="Arial" w:eastAsia="Times New Roman" w:hAnsi="Arial" w:cs="Arial"/>
                <w:sz w:val="20"/>
                <w:szCs w:val="20"/>
                <w:lang w:eastAsia="pl-PL"/>
              </w:rPr>
              <w:t>dostępn</w:t>
            </w:r>
            <w:r>
              <w:rPr>
                <w:rFonts w:ascii="Arial" w:eastAsia="Times New Roman" w:hAnsi="Arial" w:cs="Arial"/>
                <w:sz w:val="20"/>
                <w:szCs w:val="20"/>
                <w:lang w:eastAsia="pl-PL"/>
              </w:rPr>
              <w:t>e</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są</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4E62ED2A" w14:textId="5581F9AC" w:rsidR="003A5B76" w:rsidRPr="00A23CBD" w:rsidRDefault="00C76EA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0971C2">
              <w:rPr>
                <w:rFonts w:ascii="Arial" w:eastAsia="Times New Roman" w:hAnsi="Arial" w:cs="Arial"/>
                <w:sz w:val="20"/>
                <w:szCs w:val="20"/>
                <w:lang w:eastAsia="pl-PL"/>
              </w:rPr>
              <w:t>.</w:t>
            </w:r>
          </w:p>
        </w:tc>
      </w:tr>
      <w:tr w:rsidR="00A23CBD" w:rsidRPr="00A23CBD" w14:paraId="56F06AA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2070FC" w14:textId="7ABAF7F1"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PLKLCR02</w:t>
            </w:r>
          </w:p>
        </w:tc>
        <w:tc>
          <w:tcPr>
            <w:tcW w:w="2014" w:type="dxa"/>
          </w:tcPr>
          <w:p w14:paraId="66EE6A8A" w14:textId="4AA3F5FB"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37A2C10" w14:textId="7009BCA1"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1" w:name="_Hlk130384265"/>
            <w:r w:rsidRPr="00A23CBD">
              <w:rPr>
                <w:rFonts w:ascii="Arial" w:hAnsi="Arial" w:cs="Arial"/>
                <w:sz w:val="20"/>
                <w:szCs w:val="20"/>
              </w:rPr>
              <w:t xml:space="preserve">Liczba utworzonych miejsc świadczenia usług w społeczności lokalnej </w:t>
            </w:r>
            <w:bookmarkEnd w:id="231"/>
            <w:r w:rsidRPr="00A23CBD">
              <w:rPr>
                <w:rFonts w:ascii="Arial" w:hAnsi="Arial" w:cs="Arial"/>
                <w:sz w:val="20"/>
                <w:szCs w:val="20"/>
              </w:rPr>
              <w:t>(sztuki)</w:t>
            </w:r>
          </w:p>
        </w:tc>
        <w:tc>
          <w:tcPr>
            <w:tcW w:w="6633" w:type="dxa"/>
          </w:tcPr>
          <w:p w14:paraId="0FFB31CE" w14:textId="4AC845AA"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620A4A68" w14:textId="71651186"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r w:rsidR="009F6336">
              <w:rPr>
                <w:rFonts w:ascii="Arial" w:eastAsia="Times New Roman" w:hAnsi="Arial" w:cs="Arial"/>
                <w:sz w:val="20"/>
                <w:szCs w:val="20"/>
                <w:lang w:eastAsia="pl-PL"/>
              </w:rPr>
              <w:t xml:space="preserve"> </w:t>
            </w:r>
          </w:p>
          <w:p w14:paraId="53B03A7A" w14:textId="7777777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2105E4B2" w14:textId="2FF2F15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w:t>
            </w:r>
            <w:r w:rsidR="00AC0720" w:rsidRPr="00A23CBD">
              <w:rPr>
                <w:rFonts w:ascii="Arial" w:eastAsia="Times New Roman" w:hAnsi="Arial" w:cs="Arial"/>
                <w:sz w:val="20"/>
                <w:szCs w:val="20"/>
                <w:lang w:eastAsia="pl-PL"/>
              </w:rPr>
              <w:t xml:space="preserve"> wsparcia</w:t>
            </w:r>
            <w:r w:rsidRPr="00A23CBD">
              <w:rPr>
                <w:rFonts w:ascii="Arial" w:eastAsia="Times New Roman" w:hAnsi="Arial" w:cs="Arial"/>
                <w:sz w:val="20"/>
                <w:szCs w:val="20"/>
                <w:lang w:eastAsia="pl-PL"/>
              </w:rPr>
              <w:t xml:space="preserve"> istniejących wcześniej placówek świadczenia usług do wskaźnika zliczane są wyłącznie </w:t>
            </w:r>
            <w:r w:rsidR="00AD3801">
              <w:rPr>
                <w:rFonts w:ascii="Arial" w:eastAsia="Times New Roman" w:hAnsi="Arial" w:cs="Arial"/>
                <w:sz w:val="20"/>
                <w:szCs w:val="20"/>
                <w:lang w:eastAsia="pl-PL"/>
              </w:rPr>
              <w:t xml:space="preserve">nowe </w:t>
            </w:r>
            <w:r w:rsidRPr="00A23CBD">
              <w:rPr>
                <w:rFonts w:ascii="Arial" w:eastAsia="Times New Roman" w:hAnsi="Arial" w:cs="Arial"/>
                <w:sz w:val="20"/>
                <w:szCs w:val="20"/>
                <w:lang w:eastAsia="pl-PL"/>
              </w:rPr>
              <w:t xml:space="preserve">miejsca utworzone dzięki wsparciu EFS+. </w:t>
            </w:r>
          </w:p>
          <w:p w14:paraId="3DE8760F" w14:textId="77777777" w:rsidR="003A5B76" w:rsidRDefault="001E1DD1"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0F94C49" w14:textId="79012041" w:rsidR="009F6336" w:rsidRPr="00A23CBD" w:rsidRDefault="009F633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sidR="007858E0">
              <w:rPr>
                <w:rFonts w:ascii="Arial" w:hAnsi="Arial"/>
                <w:sz w:val="20"/>
              </w:rPr>
              <w:t>.</w:t>
            </w:r>
          </w:p>
        </w:tc>
      </w:tr>
      <w:tr w:rsidR="00A23CBD" w:rsidRPr="00A23CBD" w14:paraId="78CC385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B8E55DC" w14:textId="3618A2CD"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PLKLCR03</w:t>
            </w:r>
          </w:p>
        </w:tc>
        <w:tc>
          <w:tcPr>
            <w:tcW w:w="2014" w:type="dxa"/>
          </w:tcPr>
          <w:p w14:paraId="19D70011" w14:textId="6A9B1C0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82A463E" w14:textId="0BEBC0D0" w:rsidR="003A5B76" w:rsidRPr="00A23CBD" w:rsidRDefault="003A5B76" w:rsidP="00D04D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2" w:name="_Hlk130384287"/>
            <w:r w:rsidRPr="54F91F04">
              <w:rPr>
                <w:rFonts w:ascii="Arial" w:hAnsi="Arial" w:cs="Arial"/>
                <w:sz w:val="20"/>
                <w:szCs w:val="20"/>
              </w:rPr>
              <w:t xml:space="preserve">Liczba </w:t>
            </w:r>
            <w:r w:rsidR="008D596C" w:rsidRPr="54F91F04">
              <w:rPr>
                <w:rFonts w:ascii="Arial" w:hAnsi="Arial" w:cs="Arial"/>
                <w:sz w:val="20"/>
                <w:szCs w:val="20"/>
              </w:rPr>
              <w:t>podmiotów</w:t>
            </w:r>
            <w:r w:rsidRPr="54F91F04">
              <w:rPr>
                <w:rFonts w:ascii="Arial" w:hAnsi="Arial" w:cs="Arial"/>
                <w:sz w:val="20"/>
                <w:szCs w:val="20"/>
              </w:rPr>
              <w:t xml:space="preserve">, które rozszerzyły ofertę wsparcia lub podniosły jakość oferowanych usług </w:t>
            </w:r>
            <w:bookmarkEnd w:id="232"/>
            <w:r w:rsidRPr="54F91F04">
              <w:rPr>
                <w:rFonts w:ascii="Arial" w:hAnsi="Arial" w:cs="Arial"/>
                <w:sz w:val="20"/>
                <w:szCs w:val="20"/>
              </w:rPr>
              <w:t>(</w:t>
            </w:r>
            <w:r w:rsidR="00D04D20" w:rsidRPr="54F91F04">
              <w:rPr>
                <w:rFonts w:ascii="Arial" w:hAnsi="Arial" w:cs="Arial"/>
                <w:sz w:val="20"/>
                <w:szCs w:val="20"/>
              </w:rPr>
              <w:t>podmioty</w:t>
            </w:r>
            <w:r w:rsidRPr="54F91F04">
              <w:rPr>
                <w:rFonts w:ascii="Arial" w:hAnsi="Arial" w:cs="Arial"/>
                <w:sz w:val="20"/>
                <w:szCs w:val="20"/>
              </w:rPr>
              <w:t>)</w:t>
            </w:r>
          </w:p>
        </w:tc>
        <w:tc>
          <w:tcPr>
            <w:tcW w:w="6633" w:type="dxa"/>
          </w:tcPr>
          <w:p w14:paraId="633CEB9A" w14:textId="11D51CD9"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w:t>
            </w:r>
            <w:r w:rsidR="008D596C">
              <w:rPr>
                <w:rFonts w:ascii="Arial" w:eastAsia="Times New Roman" w:hAnsi="Arial" w:cs="Arial"/>
                <w:sz w:val="20"/>
                <w:szCs w:val="20"/>
                <w:lang w:eastAsia="pl-PL"/>
              </w:rPr>
              <w:t>podmioty, które świadczą</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w:t>
            </w:r>
            <w:r w:rsidR="008D596C" w:rsidRPr="00A23CBD">
              <w:rPr>
                <w:rFonts w:ascii="Arial" w:eastAsia="Times New Roman" w:hAnsi="Arial" w:cs="Arial"/>
                <w:sz w:val="20"/>
                <w:szCs w:val="20"/>
                <w:lang w:eastAsia="pl-PL"/>
              </w:rPr>
              <w:t>społeczn</w:t>
            </w:r>
            <w:r w:rsidR="008D596C">
              <w:rPr>
                <w:rFonts w:ascii="Arial" w:eastAsia="Times New Roman" w:hAnsi="Arial" w:cs="Arial"/>
                <w:sz w:val="20"/>
                <w:szCs w:val="20"/>
                <w:lang w:eastAsia="pl-PL"/>
              </w:rPr>
              <w:t>e</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lub 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zdrowotn</w:t>
            </w:r>
            <w:r w:rsidR="008D596C">
              <w:rPr>
                <w:rFonts w:ascii="Arial" w:eastAsia="Times New Roman" w:hAnsi="Arial" w:cs="Arial"/>
                <w:sz w:val="20"/>
                <w:szCs w:val="20"/>
                <w:lang w:eastAsia="pl-PL"/>
              </w:rPr>
              <w:t>e w formie stacjonarnej</w:t>
            </w:r>
            <w:r w:rsidRPr="00A23CBD">
              <w:rPr>
                <w:rFonts w:ascii="Arial" w:eastAsia="Times New Roman" w:hAnsi="Arial" w:cs="Arial"/>
                <w:sz w:val="20"/>
                <w:szCs w:val="20"/>
                <w:lang w:eastAsia="pl-PL"/>
              </w:rPr>
              <w:t>, istniejące przed projektem, które dzięki wsparciu EFS+ rozszerzyły ofertę wsparcia lub podniosły jakość oferowanych usług.</w:t>
            </w:r>
          </w:p>
          <w:p w14:paraId="3FF9E414" w14:textId="4C65ED39" w:rsidR="003A5B76" w:rsidRPr="00A23CBD" w:rsidRDefault="1B474444"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Przez rozszerzenie oferty wsparcia należy rozumieć w szczególności sytuację, gdy po zakończeniu realizacji projektu dan</w:t>
            </w:r>
            <w:r w:rsidR="11F73F9D" w:rsidRPr="13AD2595">
              <w:rPr>
                <w:rFonts w:ascii="Arial" w:eastAsia="Times New Roman" w:hAnsi="Arial" w:cs="Arial"/>
                <w:sz w:val="20"/>
                <w:szCs w:val="20"/>
                <w:lang w:eastAsia="pl-PL"/>
              </w:rPr>
              <w:t>y podmiot</w:t>
            </w:r>
            <w:r w:rsidRPr="13AD2595">
              <w:rPr>
                <w:rFonts w:ascii="Arial" w:eastAsia="Times New Roman" w:hAnsi="Arial" w:cs="Arial"/>
                <w:sz w:val="20"/>
                <w:szCs w:val="20"/>
                <w:lang w:eastAsia="pl-PL"/>
              </w:rPr>
              <w:t xml:space="preserve"> oferuje szerszy katalog świadczonych usług niż w momencie rozpoczęcia projektu. </w:t>
            </w:r>
            <w:r w:rsidR="11F73F9D" w:rsidRPr="13AD2595">
              <w:rPr>
                <w:rFonts w:ascii="Arial" w:eastAsia="Times New Roman" w:hAnsi="Arial" w:cs="Arial"/>
                <w:sz w:val="20"/>
                <w:szCs w:val="20"/>
                <w:lang w:eastAsia="pl-PL"/>
              </w:rPr>
              <w:t xml:space="preserve">Rozszerzona oferta może dotyczyć wyłącznie usług świadczonych w społeczności lokalnej. </w:t>
            </w:r>
            <w:r w:rsidRPr="13AD2595">
              <w:rPr>
                <w:rFonts w:ascii="Arial" w:eastAsia="Times New Roman" w:hAnsi="Arial" w:cs="Arial"/>
                <w:sz w:val="20"/>
                <w:szCs w:val="20"/>
                <w:lang w:eastAsia="pl-PL"/>
              </w:rPr>
              <w:t xml:space="preserve">Podniesienie jakości oferowanych usług należy rozumieć natomiast </w:t>
            </w:r>
            <w:r w:rsidR="3669D422" w:rsidRPr="13AD2595">
              <w:rPr>
                <w:rFonts w:ascii="Arial" w:eastAsia="Times New Roman" w:hAnsi="Arial" w:cs="Arial"/>
                <w:sz w:val="20"/>
                <w:szCs w:val="20"/>
                <w:lang w:eastAsia="pl-PL"/>
              </w:rPr>
              <w:t>j</w:t>
            </w:r>
            <w:r w:rsidRPr="13AD2595">
              <w:rPr>
                <w:rFonts w:ascii="Arial" w:eastAsia="Times New Roman" w:hAnsi="Arial" w:cs="Arial"/>
                <w:sz w:val="20"/>
                <w:szCs w:val="20"/>
                <w:lang w:eastAsia="pl-PL"/>
              </w:rPr>
              <w:t xml:space="preserve">ako w szczególności sytuację, gdy osoby świadczące usługi </w:t>
            </w:r>
            <w:r w:rsidR="11F73F9D" w:rsidRPr="13AD2595">
              <w:rPr>
                <w:rFonts w:ascii="Arial" w:eastAsia="Times New Roman" w:hAnsi="Arial" w:cs="Arial"/>
                <w:sz w:val="20"/>
                <w:szCs w:val="20"/>
                <w:lang w:eastAsia="pl-PL"/>
              </w:rPr>
              <w:t xml:space="preserve">w danym podmiocie </w:t>
            </w:r>
            <w:r w:rsidRPr="13AD2595">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10F0E4F4" w14:textId="3C2B4F60"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nie należy wykazywać nowo utworzonych w ramach projektu miejsc świadczenia usług.</w:t>
            </w:r>
          </w:p>
          <w:p w14:paraId="048C2130" w14:textId="77777777"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4A956A" w14:textId="77777777" w:rsidR="003A5B76" w:rsidRDefault="001E1DD1"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r w:rsidR="009F6336">
              <w:rPr>
                <w:rFonts w:ascii="Arial" w:eastAsia="Times New Roman" w:hAnsi="Arial" w:cs="Arial"/>
                <w:sz w:val="20"/>
                <w:szCs w:val="20"/>
                <w:lang w:eastAsia="pl-PL"/>
              </w:rPr>
              <w:t xml:space="preserve"> </w:t>
            </w:r>
          </w:p>
          <w:p w14:paraId="1FABB25B" w14:textId="77777777" w:rsidR="009F6336" w:rsidRDefault="009F6336"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38D5AFF6" w14:textId="5BCAC951" w:rsidR="009F6336" w:rsidRPr="00A23CBD" w:rsidRDefault="009F6336" w:rsidP="009F633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w:t>
            </w:r>
            <w:r w:rsidR="00540920">
              <w:rPr>
                <w:rFonts w:ascii="Arial" w:eastAsia="Times New Roman" w:hAnsi="Arial" w:cs="Arial"/>
                <w:sz w:val="20"/>
                <w:szCs w:val="20"/>
                <w:lang w:eastAsia="pl-PL"/>
              </w:rPr>
              <w:t>podmioty świadczące</w:t>
            </w:r>
            <w:r>
              <w:rPr>
                <w:rFonts w:ascii="Arial" w:eastAsia="Times New Roman" w:hAnsi="Arial" w:cs="Arial"/>
                <w:sz w:val="20"/>
                <w:szCs w:val="20"/>
                <w:lang w:eastAsia="pl-PL"/>
              </w:rPr>
              <w:t xml:space="preserve"> usług</w:t>
            </w:r>
            <w:r w:rsidR="00540920">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540920">
              <w:rPr>
                <w:rFonts w:ascii="Arial" w:eastAsia="Times New Roman" w:hAnsi="Arial" w:cs="Arial"/>
                <w:sz w:val="20"/>
                <w:szCs w:val="20"/>
                <w:lang w:eastAsia="pl-PL"/>
              </w:rPr>
              <w:t>.</w:t>
            </w:r>
          </w:p>
        </w:tc>
      </w:tr>
      <w:tr w:rsidR="00A23CBD" w:rsidRPr="00A23CBD" w14:paraId="3C3BF77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ED1A0E9" w14:textId="11EF3EAA" w:rsidR="003A5B76" w:rsidRPr="00A23CBD" w:rsidRDefault="66611B02" w:rsidP="002A5F28">
            <w:pPr>
              <w:rPr>
                <w:rFonts w:ascii="Arial" w:hAnsi="Arial" w:cs="Arial"/>
                <w:sz w:val="20"/>
                <w:szCs w:val="20"/>
              </w:rPr>
            </w:pPr>
            <w:r w:rsidRPr="68784306">
              <w:rPr>
                <w:rFonts w:ascii="Arial" w:hAnsi="Arial" w:cs="Arial"/>
                <w:sz w:val="20"/>
                <w:szCs w:val="20"/>
              </w:rPr>
              <w:t>PLKLCR04</w:t>
            </w:r>
          </w:p>
        </w:tc>
        <w:tc>
          <w:tcPr>
            <w:tcW w:w="2014" w:type="dxa"/>
          </w:tcPr>
          <w:p w14:paraId="3A85AE7A" w14:textId="7E80D0A7"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bezpośredniego</w:t>
            </w:r>
          </w:p>
        </w:tc>
        <w:tc>
          <w:tcPr>
            <w:tcW w:w="3402" w:type="dxa"/>
          </w:tcPr>
          <w:p w14:paraId="358359F5" w14:textId="6490F2B6"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3" w:name="_Hlk130384304"/>
            <w:r w:rsidRPr="00A23CBD">
              <w:rPr>
                <w:rFonts w:ascii="Arial" w:hAnsi="Arial" w:cs="Arial"/>
                <w:sz w:val="20"/>
                <w:szCs w:val="20"/>
              </w:rPr>
              <w:t xml:space="preserve">Liczba osób świadczących usługi w społeczności lokalnej dzięki wsparciu w programie </w:t>
            </w:r>
            <w:bookmarkEnd w:id="233"/>
            <w:r w:rsidRPr="00A23CBD">
              <w:rPr>
                <w:rFonts w:ascii="Arial" w:hAnsi="Arial" w:cs="Arial"/>
                <w:sz w:val="20"/>
                <w:szCs w:val="20"/>
              </w:rPr>
              <w:t>(osoby)</w:t>
            </w:r>
          </w:p>
        </w:tc>
        <w:tc>
          <w:tcPr>
            <w:tcW w:w="6633" w:type="dxa"/>
          </w:tcPr>
          <w:p w14:paraId="37551BC4" w14:textId="177944C5"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115C505D" w14:textId="5FDC09C4" w:rsidR="002A588B" w:rsidRPr="005E6E45" w:rsidRDefault="003A5B7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0036327D">
              <w:rPr>
                <w:rFonts w:ascii="Arial" w:eastAsia="Times New Roman" w:hAnsi="Arial" w:cs="Arial"/>
                <w:sz w:val="20"/>
                <w:szCs w:val="20"/>
                <w:lang w:eastAsia="pl-PL"/>
              </w:rPr>
              <w:t>, specjalistyczne usługi opiekuńcze</w:t>
            </w:r>
            <w:r w:rsidRPr="00A23CBD">
              <w:rPr>
                <w:rFonts w:ascii="Arial" w:eastAsia="Times New Roman" w:hAnsi="Arial" w:cs="Arial"/>
                <w:sz w:val="20"/>
                <w:szCs w:val="20"/>
                <w:lang w:eastAsia="pl-PL"/>
              </w:rPr>
              <w:t xml:space="preserve"> lub pielęgnacyjne w miejscu zamieszkania, osoby świadczące usługi asystenckie, opiekunów faktycznych</w:t>
            </w:r>
            <w:r w:rsidR="005E6E45">
              <w:rPr>
                <w:rFonts w:ascii="Arial" w:eastAsia="Times New Roman" w:hAnsi="Arial" w:cs="Arial"/>
                <w:sz w:val="20"/>
                <w:szCs w:val="20"/>
                <w:lang w:eastAsia="pl-PL"/>
              </w:rPr>
              <w:t>.</w:t>
            </w:r>
          </w:p>
          <w:p w14:paraId="7E35E1BD" w14:textId="77777777" w:rsidR="007B0834" w:rsidRDefault="001E1DD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7B0834"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0B1EEB77" w14:textId="7B64793F" w:rsidR="009F6336" w:rsidRPr="005161D5" w:rsidRDefault="009F633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We wskaźniku nie są uwzględniane</w:t>
            </w:r>
            <w:r w:rsidR="00F66F4F">
              <w:rPr>
                <w:rFonts w:ascii="Arial" w:eastAsia="Times New Roman" w:hAnsi="Arial" w:cs="Arial"/>
                <w:sz w:val="20"/>
                <w:szCs w:val="20"/>
                <w:lang w:eastAsia="pl-PL"/>
              </w:rPr>
              <w:t xml:space="preserve"> osoby świadczące</w:t>
            </w:r>
            <w:r>
              <w:rPr>
                <w:rFonts w:ascii="Arial" w:eastAsia="Times New Roman" w:hAnsi="Arial" w:cs="Arial"/>
                <w:sz w:val="20"/>
                <w:szCs w:val="20"/>
                <w:lang w:eastAsia="pl-PL"/>
              </w:rPr>
              <w:t xml:space="preserve"> usług</w:t>
            </w:r>
            <w:r w:rsidR="00F66F4F">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635EBA">
              <w:rPr>
                <w:rFonts w:ascii="Arial" w:eastAsia="Times New Roman" w:hAnsi="Arial" w:cs="Arial"/>
                <w:sz w:val="20"/>
                <w:szCs w:val="20"/>
                <w:lang w:eastAsia="pl-PL"/>
              </w:rPr>
              <w:t>.</w:t>
            </w:r>
          </w:p>
        </w:tc>
      </w:tr>
      <w:tr w:rsidR="00A23CBD" w:rsidRPr="00A23CBD" w14:paraId="44DA799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05F22E" w14:textId="7D10551F"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PLKLCR05</w:t>
            </w:r>
          </w:p>
        </w:tc>
        <w:tc>
          <w:tcPr>
            <w:tcW w:w="2014" w:type="dxa"/>
          </w:tcPr>
          <w:p w14:paraId="17A71799" w14:textId="3B16E96E"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3CBD">
              <w:rPr>
                <w:rFonts w:ascii="Arial" w:hAnsi="Arial" w:cs="Arial"/>
                <w:bCs/>
                <w:sz w:val="20"/>
                <w:szCs w:val="20"/>
              </w:rPr>
              <w:t>Wskaźnik rezultatu bezpośredniego</w:t>
            </w:r>
          </w:p>
        </w:tc>
        <w:tc>
          <w:tcPr>
            <w:tcW w:w="3402" w:type="dxa"/>
          </w:tcPr>
          <w:p w14:paraId="00411623" w14:textId="1432FB5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4" w:name="_Hlk130384312"/>
            <w:r w:rsidRPr="00A23CBD">
              <w:rPr>
                <w:rFonts w:ascii="Arial" w:hAnsi="Arial" w:cs="Arial"/>
                <w:sz w:val="20"/>
                <w:szCs w:val="20"/>
              </w:rPr>
              <w:t xml:space="preserve">Liczba osób, które opuściły opiekę instytucjonalną dzięki wsparciu w programie </w:t>
            </w:r>
            <w:bookmarkEnd w:id="234"/>
            <w:r w:rsidRPr="00A23CBD">
              <w:rPr>
                <w:rFonts w:ascii="Arial" w:hAnsi="Arial" w:cs="Arial"/>
                <w:sz w:val="20"/>
                <w:szCs w:val="20"/>
              </w:rPr>
              <w:t>(osoby)</w:t>
            </w:r>
          </w:p>
        </w:tc>
        <w:tc>
          <w:tcPr>
            <w:tcW w:w="6633" w:type="dxa"/>
          </w:tcPr>
          <w:p w14:paraId="74B88751" w14:textId="5F2A8CDC" w:rsidR="003A5B76" w:rsidRPr="00A23CBD" w:rsidRDefault="23BD9A9B"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obejmuje osoby</w:t>
            </w:r>
            <w:r w:rsidR="26B90EF2" w:rsidRPr="3638F28F">
              <w:rPr>
                <w:rFonts w:ascii="Arial" w:eastAsia="Times New Roman" w:hAnsi="Arial" w:cs="Arial"/>
                <w:sz w:val="20"/>
                <w:szCs w:val="20"/>
                <w:lang w:eastAsia="pl-PL"/>
              </w:rPr>
              <w:t xml:space="preserve"> dorosłe</w:t>
            </w:r>
            <w:r w:rsidRPr="3638F28F">
              <w:rPr>
                <w:rFonts w:ascii="Arial" w:eastAsia="Times New Roman" w:hAnsi="Arial" w:cs="Arial"/>
                <w:sz w:val="20"/>
                <w:szCs w:val="20"/>
                <w:lang w:eastAsia="pl-PL"/>
              </w:rPr>
              <w:t>, które dzięki udziałowi w projekcie opuściły instytucje całodobowej opieki i korzystają z</w:t>
            </w:r>
            <w:r w:rsidR="687BF2F7" w:rsidRPr="3638F28F">
              <w:rPr>
                <w:rFonts w:ascii="Arial" w:eastAsia="Times New Roman" w:hAnsi="Arial" w:cs="Arial"/>
                <w:sz w:val="20"/>
                <w:szCs w:val="20"/>
                <w:lang w:eastAsia="pl-PL"/>
              </w:rPr>
              <w:t xml:space="preserve"> usług świadczonych </w:t>
            </w:r>
            <w:r w:rsidRPr="3638F28F">
              <w:rPr>
                <w:rFonts w:ascii="Arial" w:eastAsia="Times New Roman" w:hAnsi="Arial" w:cs="Arial"/>
                <w:sz w:val="20"/>
                <w:szCs w:val="20"/>
                <w:lang w:eastAsia="pl-PL"/>
              </w:rPr>
              <w:t>w społeczności lokalnej.</w:t>
            </w:r>
          </w:p>
          <w:p w14:paraId="7E793B19" w14:textId="34699DD8" w:rsidR="003A5B76" w:rsidRPr="00A23CBD" w:rsidRDefault="006D4B62"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Pr>
                <w:rFonts w:ascii="Arial" w:eastAsia="Times New Roman" w:hAnsi="Arial" w:cs="Arial"/>
                <w:sz w:val="20"/>
                <w:szCs w:val="20"/>
                <w:lang w:eastAsia="pl-PL"/>
              </w:rPr>
              <w:t>Definic</w:t>
            </w:r>
            <w:r w:rsidR="00523DCF">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008D7499">
              <w:rPr>
                <w:rFonts w:ascii="Arial" w:eastAsia="Times New Roman" w:hAnsi="Arial" w:cs="Arial"/>
                <w:sz w:val="20"/>
                <w:szCs w:val="20"/>
                <w:lang w:eastAsia="pl-PL"/>
              </w:rPr>
              <w:t>w</w:t>
            </w:r>
            <w:r w:rsidR="00523DCF">
              <w:rPr>
                <w:rFonts w:ascii="Arial" w:eastAsia="Times New Roman" w:hAnsi="Arial" w:cs="Arial"/>
                <w:sz w:val="20"/>
                <w:szCs w:val="20"/>
                <w:lang w:eastAsia="pl-PL"/>
              </w:rPr>
              <w:t>ytycznych ministra właściwego ds.</w:t>
            </w:r>
            <w:r w:rsidR="000971C2">
              <w:rPr>
                <w:rFonts w:ascii="Arial" w:eastAsia="Times New Roman" w:hAnsi="Arial" w:cs="Arial"/>
                <w:sz w:val="20"/>
                <w:szCs w:val="20"/>
                <w:lang w:eastAsia="pl-PL"/>
              </w:rPr>
              <w:t xml:space="preserve"> </w:t>
            </w:r>
            <w:r w:rsidR="00523DCF">
              <w:rPr>
                <w:rFonts w:ascii="Arial" w:eastAsia="Times New Roman" w:hAnsi="Arial" w:cs="Arial"/>
                <w:sz w:val="20"/>
                <w:szCs w:val="20"/>
                <w:lang w:eastAsia="pl-PL"/>
              </w:rPr>
              <w:t>rozwoju regionalnego.</w:t>
            </w:r>
          </w:p>
          <w:p w14:paraId="0BDD1DCE" w14:textId="7F60078F" w:rsidR="003A5B76" w:rsidRPr="0096672E" w:rsidRDefault="001E1DD1"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765EC185" w14:textId="77777777" w:rsidR="003A5B76" w:rsidRDefault="003A5B76"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Wskaźnik podlegający jedynie monitorowaniu</w:t>
            </w:r>
            <w:r w:rsidR="0036327D" w:rsidRPr="002663C4">
              <w:rPr>
                <w:rFonts w:ascii="Arial" w:eastAsia="Times New Roman" w:hAnsi="Arial" w:cs="Arial"/>
                <w:sz w:val="20"/>
                <w:szCs w:val="20"/>
                <w:lang w:eastAsia="pl-PL"/>
              </w:rPr>
              <w:t>.</w:t>
            </w:r>
            <w:r w:rsidRPr="002663C4">
              <w:rPr>
                <w:rFonts w:ascii="Arial" w:eastAsia="Times New Roman" w:hAnsi="Arial" w:cs="Arial"/>
                <w:sz w:val="20"/>
                <w:szCs w:val="20"/>
                <w:lang w:eastAsia="pl-PL"/>
              </w:rPr>
              <w:t xml:space="preserve"> </w:t>
            </w:r>
          </w:p>
          <w:p w14:paraId="5BFAF01D" w14:textId="69B446F8" w:rsidR="009B12FF" w:rsidRPr="002663C4" w:rsidRDefault="009B12FF"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AE00E7">
              <w:rPr>
                <w:rFonts w:ascii="Arial" w:eastAsia="Times New Roman" w:hAnsi="Arial" w:cs="Arial"/>
                <w:sz w:val="20"/>
                <w:szCs w:val="20"/>
                <w:lang w:eastAsia="pl-PL"/>
              </w:rPr>
              <w:t xml:space="preserve"> dzieci i młodzież</w:t>
            </w:r>
            <w:r w:rsidR="00E27056">
              <w:rPr>
                <w:rFonts w:ascii="Arial" w:eastAsia="Times New Roman" w:hAnsi="Arial" w:cs="Arial"/>
                <w:sz w:val="20"/>
                <w:szCs w:val="20"/>
                <w:lang w:eastAsia="pl-PL"/>
              </w:rPr>
              <w:t xml:space="preserve"> monitorowane we wskaźniku </w:t>
            </w:r>
            <w:r w:rsidRPr="009E08F9">
              <w:rPr>
                <w:rFonts w:ascii="Arial" w:hAnsi="Arial"/>
                <w:sz w:val="20"/>
              </w:rPr>
              <w:t>PLKLCR01</w:t>
            </w:r>
            <w:r w:rsidR="00AF4F49">
              <w:rPr>
                <w:rFonts w:ascii="Arial" w:hAnsi="Arial"/>
                <w:sz w:val="20"/>
              </w:rPr>
              <w:t>.</w:t>
            </w:r>
          </w:p>
        </w:tc>
      </w:tr>
      <w:tr w:rsidR="0281229A" w14:paraId="1F41AE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C139D67" w14:textId="22638790" w:rsidR="00FD0D4A" w:rsidRPr="00104E61" w:rsidRDefault="00FD0D4A" w:rsidP="0281229A">
            <w:pPr>
              <w:rPr>
                <w:rFonts w:ascii="Arial" w:hAnsi="Arial"/>
                <w:sz w:val="20"/>
              </w:rPr>
            </w:pPr>
            <w:r w:rsidRPr="009E08F9">
              <w:rPr>
                <w:rFonts w:ascii="Arial" w:hAnsi="Arial"/>
                <w:sz w:val="20"/>
              </w:rPr>
              <w:t>PLKLCR01</w:t>
            </w:r>
          </w:p>
        </w:tc>
        <w:tc>
          <w:tcPr>
            <w:tcW w:w="2014" w:type="dxa"/>
          </w:tcPr>
          <w:p w14:paraId="7B5D5D7B" w14:textId="516C4C0C"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rezultatu bezpośredniego </w:t>
            </w:r>
          </w:p>
        </w:tc>
        <w:tc>
          <w:tcPr>
            <w:tcW w:w="3402" w:type="dxa"/>
          </w:tcPr>
          <w:p w14:paraId="6358F38C" w14:textId="0A35564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dzieci i młodzieży, które opuściły opiekę instytucjonalną dzięki wsparciu w programie (osoby)</w:t>
            </w:r>
          </w:p>
        </w:tc>
        <w:tc>
          <w:tcPr>
            <w:tcW w:w="6633" w:type="dxa"/>
          </w:tcPr>
          <w:p w14:paraId="225A8D4C" w14:textId="3FF1D3EB"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3B5BA973" w14:textId="49F290D0" w:rsidR="00402AAC" w:rsidRDefault="00402AAC"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2F9C091B" w14:textId="1869C13A"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109D44B7"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 w ciągu 4 tygodni od zakończenia projektu.</w:t>
            </w:r>
          </w:p>
          <w:p w14:paraId="37ECD56E" w14:textId="3DCE6B98"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489BC2A3" w14:textId="3A7F1246"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281229A" w14:paraId="05ACE89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7CEE4060" w14:textId="2243C033" w:rsidR="00FD0D4A" w:rsidRPr="00104E61" w:rsidRDefault="00FD0D4A" w:rsidP="0281229A">
            <w:pPr>
              <w:rPr>
                <w:rFonts w:ascii="Arial" w:hAnsi="Arial"/>
                <w:sz w:val="20"/>
              </w:rPr>
            </w:pPr>
            <w:r w:rsidRPr="009E08F9">
              <w:rPr>
                <w:rFonts w:ascii="Arial" w:hAnsi="Arial"/>
                <w:sz w:val="20"/>
              </w:rPr>
              <w:lastRenderedPageBreak/>
              <w:t>PLKLCR06</w:t>
            </w:r>
          </w:p>
        </w:tc>
        <w:tc>
          <w:tcPr>
            <w:tcW w:w="2014" w:type="dxa"/>
          </w:tcPr>
          <w:p w14:paraId="467A2D30" w14:textId="5FE9BBE3"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624E99C" w14:textId="763B64C2"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8C62648" w14:textId="269DE52F"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Zakres świadczonych usług określony jest w wytycznych ministra właściwego ds. rozwoju regionalnego.</w:t>
            </w:r>
          </w:p>
          <w:p w14:paraId="14935A04"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mierzy liczbę nowoutworzonych miejsc świadczenia usług wsparcia rodziny i pieczy zastępczej: </w:t>
            </w:r>
          </w:p>
          <w:p w14:paraId="6F58F172"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liczbę asystentów rodziny, </w:t>
            </w:r>
          </w:p>
          <w:p w14:paraId="068FEC4D" w14:textId="1C312019"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5669EF0C"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grup samopomocowych i grup wsparcia,</w:t>
            </w:r>
          </w:p>
          <w:p w14:paraId="09455971" w14:textId="67A8CA1F"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placówkach wsparcia dziennego (w przypadku pracy podwórkowej – liczbę wychowawców),</w:t>
            </w:r>
          </w:p>
          <w:p w14:paraId="76C25C4B" w14:textId="0A91BBDA"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wspierających,</w:t>
            </w:r>
          </w:p>
          <w:p w14:paraId="035348FE" w14:textId="73AB0F92"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zastępczych (spokrewnionych, niezawodowych),</w:t>
            </w:r>
          </w:p>
          <w:p w14:paraId="1406C614" w14:textId="19C6703E"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rodzin-kandydatów na rodziny zastępcze (spokrewnione, niezawodowe),</w:t>
            </w:r>
          </w:p>
          <w:p w14:paraId="283F4BCD" w14:textId="0E73D7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rodzinach zastępczych zawodowych,</w:t>
            </w:r>
          </w:p>
          <w:p w14:paraId="21C0F10A" w14:textId="116C67B0"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maksymalną liczbę miejsc możliwych do utworzenia w rodzinie-kandydacie na rodzinę zastępczą zawodową,</w:t>
            </w:r>
          </w:p>
          <w:p w14:paraId="5A97AC1A" w14:textId="3C054D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koordynatorów rodzinnej pieczy zastępczej,</w:t>
            </w:r>
          </w:p>
          <w:p w14:paraId="31EAF375"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rodzinnych domach dziecka i placówkach opiekuńczo-wychowawczych typu rodzinnego.</w:t>
            </w:r>
          </w:p>
          <w:p w14:paraId="5CD85020" w14:textId="77777777" w:rsidR="00FD0D4A" w:rsidRDefault="00FD0D4A"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ciągu 4 tygodni od zakończenia projektu.</w:t>
            </w:r>
          </w:p>
          <w:p w14:paraId="7186C7BE" w14:textId="50477DA4"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E51633">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sidR="002C4912">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sidR="002C4912">
              <w:rPr>
                <w:rFonts w:ascii="Arial" w:hAnsi="Arial" w:cs="Arial"/>
                <w:b/>
                <w:bCs/>
                <w:sz w:val="20"/>
                <w:szCs w:val="20"/>
              </w:rPr>
              <w:t xml:space="preserve">, jak też w przypadku realizacji tego wsparcia w celu k). </w:t>
            </w:r>
          </w:p>
          <w:p w14:paraId="0DB695AF" w14:textId="747F9086" w:rsidR="00CB3BFB" w:rsidRDefault="00CB3BFB"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847FAD" w14:textId="309DA197" w:rsidR="00E84D3B" w:rsidRDefault="00E84D3B" w:rsidP="002A5F28">
      <w:pPr>
        <w:rPr>
          <w:rFonts w:ascii="Arial" w:hAnsi="Arial" w:cs="Arial"/>
          <w:sz w:val="20"/>
          <w:szCs w:val="20"/>
        </w:rPr>
      </w:pPr>
    </w:p>
    <w:p w14:paraId="36EEE1E6" w14:textId="767DF7A4" w:rsidR="00514BEB" w:rsidRPr="00A23CBD" w:rsidRDefault="61BD151C" w:rsidP="005161D5">
      <w:pPr>
        <w:pStyle w:val="Akapitzlist"/>
        <w:numPr>
          <w:ilvl w:val="0"/>
          <w:numId w:val="2"/>
        </w:numPr>
        <w:outlineLvl w:val="1"/>
        <w:rPr>
          <w:rFonts w:ascii="Arial" w:hAnsi="Arial" w:cs="Arial"/>
          <w:sz w:val="20"/>
          <w:szCs w:val="20"/>
        </w:rPr>
      </w:pPr>
      <w:bookmarkStart w:id="235" w:name="_Toc685583746"/>
      <w:bookmarkStart w:id="236" w:name="_Toc1142418058"/>
      <w:bookmarkStart w:id="237" w:name="_Toc2077323064"/>
      <w:bookmarkStart w:id="238" w:name="_Toc1413607464"/>
      <w:bookmarkStart w:id="239" w:name="_Toc1499076140"/>
      <w:bookmarkStart w:id="240" w:name="_Toc2016385018"/>
      <w:bookmarkStart w:id="241" w:name="_Toc1218948726"/>
      <w:bookmarkStart w:id="242" w:name="_Toc11467339"/>
      <w:bookmarkStart w:id="243" w:name="_Toc171319243"/>
      <w:bookmarkStart w:id="244" w:name="_Toc94780265"/>
      <w:bookmarkStart w:id="245" w:name="_Toc137549542"/>
      <w:r w:rsidRPr="0C5E5098">
        <w:rPr>
          <w:rFonts w:ascii="Arial" w:hAnsi="Arial" w:cs="Arial"/>
          <w:sz w:val="20"/>
          <w:szCs w:val="20"/>
        </w:rPr>
        <w:lastRenderedPageBreak/>
        <w:t>Cel szczegółowy (l) wspieranie integracji społecznej osób zagrożonych ubóstwem lub wykluczeniem społecznym, w tym osób najbardziej potrzebujących i dzieci</w:t>
      </w:r>
      <w:bookmarkEnd w:id="235"/>
      <w:bookmarkEnd w:id="236"/>
      <w:bookmarkEnd w:id="237"/>
      <w:bookmarkEnd w:id="238"/>
      <w:bookmarkEnd w:id="239"/>
      <w:bookmarkEnd w:id="240"/>
      <w:bookmarkEnd w:id="241"/>
      <w:bookmarkEnd w:id="242"/>
      <w:bookmarkEnd w:id="243"/>
      <w:bookmarkEnd w:id="244"/>
      <w:bookmarkEnd w:id="245"/>
    </w:p>
    <w:tbl>
      <w:tblPr>
        <w:tblStyle w:val="Tabelasiatki1jasna1"/>
        <w:tblW w:w="0" w:type="auto"/>
        <w:tblLook w:val="04A0" w:firstRow="1" w:lastRow="0" w:firstColumn="1" w:lastColumn="0" w:noHBand="0" w:noVBand="1"/>
      </w:tblPr>
      <w:tblGrid>
        <w:gridCol w:w="1875"/>
        <w:gridCol w:w="2014"/>
        <w:gridCol w:w="3402"/>
        <w:gridCol w:w="6633"/>
      </w:tblGrid>
      <w:tr w:rsidR="00514BEB" w:rsidRPr="00514BEB" w14:paraId="4A60AF0A"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0CAC51CC" w14:textId="4CF73D2A" w:rsidR="00514BEB" w:rsidRPr="00514BEB" w:rsidRDefault="00514BEB" w:rsidP="00514BEB">
            <w:pPr>
              <w:spacing w:after="160" w:line="259" w:lineRule="auto"/>
              <w:rPr>
                <w:rFonts w:ascii="Arial" w:hAnsi="Arial" w:cs="Arial"/>
                <w:sz w:val="20"/>
                <w:szCs w:val="20"/>
              </w:rPr>
            </w:pPr>
            <w:r w:rsidRPr="00514BEB">
              <w:rPr>
                <w:rFonts w:ascii="Arial" w:hAnsi="Arial" w:cs="Arial"/>
                <w:sz w:val="20"/>
                <w:szCs w:val="20"/>
              </w:rPr>
              <w:t xml:space="preserve">Kod wskaźnika </w:t>
            </w:r>
          </w:p>
        </w:tc>
        <w:tc>
          <w:tcPr>
            <w:tcW w:w="2014" w:type="dxa"/>
          </w:tcPr>
          <w:p w14:paraId="49CABAE7"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Rodzaj wskaźnika </w:t>
            </w:r>
          </w:p>
        </w:tc>
        <w:tc>
          <w:tcPr>
            <w:tcW w:w="3402" w:type="dxa"/>
          </w:tcPr>
          <w:p w14:paraId="017107D0"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Nazwa wskaźnika (jednostka miary) </w:t>
            </w:r>
          </w:p>
        </w:tc>
        <w:tc>
          <w:tcPr>
            <w:tcW w:w="6633" w:type="dxa"/>
          </w:tcPr>
          <w:p w14:paraId="68456C82"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operacyjna/kontekst prawny</w:t>
            </w:r>
          </w:p>
        </w:tc>
      </w:tr>
      <w:tr w:rsidR="00514BEB" w:rsidRPr="00135510" w14:paraId="362B5E8F"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A27E294" w14:textId="559FB7B2" w:rsidR="00514BEB" w:rsidRPr="00514BEB" w:rsidRDefault="00A67BD9" w:rsidP="005161D5">
            <w:pPr>
              <w:rPr>
                <w:rFonts w:ascii="Arial" w:hAnsi="Arial" w:cs="Arial"/>
                <w:sz w:val="20"/>
                <w:szCs w:val="20"/>
              </w:rPr>
            </w:pPr>
            <w:r w:rsidRPr="00A67BD9">
              <w:rPr>
                <w:rFonts w:ascii="Arial" w:hAnsi="Arial" w:cs="Arial"/>
                <w:sz w:val="20"/>
                <w:szCs w:val="20"/>
              </w:rPr>
              <w:t>EECO01</w:t>
            </w:r>
          </w:p>
        </w:tc>
        <w:tc>
          <w:tcPr>
            <w:tcW w:w="2014" w:type="dxa"/>
          </w:tcPr>
          <w:p w14:paraId="672C40B3" w14:textId="201A4079" w:rsidR="00514BEB" w:rsidRPr="00514BEB" w:rsidRDefault="00A67BD9"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3402" w:type="dxa"/>
          </w:tcPr>
          <w:p w14:paraId="27BAF376" w14:textId="087464A8" w:rsidR="00514BEB" w:rsidRPr="00514BEB" w:rsidRDefault="54333FEB"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Całkowita liczba osób objętych wsparciem</w:t>
            </w:r>
            <w:r w:rsidR="21272467" w:rsidRPr="24E4E183">
              <w:rPr>
                <w:rFonts w:ascii="Arial" w:hAnsi="Arial" w:cs="Arial"/>
                <w:sz w:val="20"/>
                <w:szCs w:val="20"/>
              </w:rPr>
              <w:t xml:space="preserve"> </w:t>
            </w:r>
            <w:r w:rsidRPr="24E4E183">
              <w:rPr>
                <w:rFonts w:ascii="Arial" w:hAnsi="Arial" w:cs="Arial"/>
                <w:sz w:val="20"/>
                <w:szCs w:val="20"/>
              </w:rPr>
              <w:t>(osoby)</w:t>
            </w:r>
          </w:p>
        </w:tc>
        <w:tc>
          <w:tcPr>
            <w:tcW w:w="6633" w:type="dxa"/>
          </w:tcPr>
          <w:p w14:paraId="017973CB" w14:textId="77777777" w:rsidR="00135510" w:rsidRDefault="00135510"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35510">
              <w:rPr>
                <w:rFonts w:ascii="Arial" w:hAnsi="Arial" w:cs="Arial"/>
                <w:sz w:val="20"/>
                <w:szCs w:val="20"/>
              </w:rPr>
              <w:t>Wskaźnik mierz</w:t>
            </w:r>
            <w:r w:rsidRPr="005161D5">
              <w:rPr>
                <w:rFonts w:ascii="Arial" w:hAnsi="Arial" w:cs="Arial"/>
                <w:sz w:val="20"/>
                <w:szCs w:val="20"/>
              </w:rPr>
              <w:t>y liczbę uczestników, tj. osób</w:t>
            </w:r>
            <w:r>
              <w:rPr>
                <w:rFonts w:ascii="Arial" w:hAnsi="Arial" w:cs="Arial"/>
                <w:sz w:val="20"/>
                <w:szCs w:val="20"/>
              </w:rPr>
              <w:t xml:space="preserve"> bezpośrednio korzystających ze wsparcia EFS+. Inne osoby nie powinny być monitorowane w tym wskaźniku.</w:t>
            </w:r>
          </w:p>
          <w:p w14:paraId="2B6754C2" w14:textId="23B9D8CB" w:rsidR="00D82614" w:rsidRPr="00135510" w:rsidRDefault="00D82614"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2614">
              <w:rPr>
                <w:rFonts w:ascii="Arial" w:hAnsi="Arial" w:cs="Arial"/>
                <w:sz w:val="20"/>
                <w:szCs w:val="20"/>
              </w:rPr>
              <w:t>Wskaźnik mierzony w momencie rozpoczęcia udziału danej osoby w pierwszej formie wsparcia w projekcie. Jedna osoba wykazywana jest raz w ramach wskaźnika</w:t>
            </w:r>
            <w:r>
              <w:rPr>
                <w:rFonts w:ascii="Arial" w:hAnsi="Arial" w:cs="Arial"/>
                <w:sz w:val="20"/>
                <w:szCs w:val="20"/>
              </w:rPr>
              <w:t xml:space="preserve"> w projekcie</w:t>
            </w:r>
            <w:r w:rsidRPr="00D82614">
              <w:rPr>
                <w:rFonts w:ascii="Arial" w:hAnsi="Arial" w:cs="Arial"/>
                <w:sz w:val="20"/>
                <w:szCs w:val="20"/>
              </w:rPr>
              <w:t>, niezależnie od liczby form wsparcia, z których skorzystała.</w:t>
            </w:r>
          </w:p>
        </w:tc>
      </w:tr>
      <w:tr w:rsidR="00514BEB" w:rsidRPr="00514BEB" w14:paraId="773215F6"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585AFD64" w14:textId="047D0099" w:rsidR="00514BEB" w:rsidRPr="009E08F9" w:rsidRDefault="00992BAF" w:rsidP="00514BEB">
            <w:pPr>
              <w:rPr>
                <w:rFonts w:ascii="Arial" w:hAnsi="Arial" w:cs="Arial"/>
                <w:bCs w:val="0"/>
                <w:sz w:val="20"/>
                <w:szCs w:val="20"/>
              </w:rPr>
            </w:pPr>
            <w:r w:rsidRPr="009E08F9">
              <w:rPr>
                <w:rFonts w:ascii="Arial" w:hAnsi="Arial"/>
                <w:sz w:val="20"/>
              </w:rPr>
              <w:t>EECO04</w:t>
            </w:r>
          </w:p>
        </w:tc>
        <w:tc>
          <w:tcPr>
            <w:tcW w:w="2014" w:type="dxa"/>
          </w:tcPr>
          <w:p w14:paraId="35B7CD68" w14:textId="1F00EBDB" w:rsidR="00514BEB" w:rsidRPr="005161D5"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Wskaźnik produktu</w:t>
            </w:r>
          </w:p>
        </w:tc>
        <w:tc>
          <w:tcPr>
            <w:tcW w:w="3402" w:type="dxa"/>
          </w:tcPr>
          <w:p w14:paraId="674FCDB8" w14:textId="0164F473"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6633" w:type="dxa"/>
          </w:tcPr>
          <w:p w14:paraId="7B93FBDC" w14:textId="1902829F"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514BEB" w:rsidRPr="00514BEB" w14:paraId="2E71901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1A2A623" w14:textId="7EB2179E" w:rsidR="00514BEB" w:rsidRPr="009E08F9" w:rsidRDefault="00992BAF" w:rsidP="00514BEB">
            <w:pPr>
              <w:rPr>
                <w:rFonts w:ascii="Arial" w:hAnsi="Arial" w:cs="Arial"/>
                <w:bCs w:val="0"/>
                <w:sz w:val="20"/>
                <w:szCs w:val="20"/>
              </w:rPr>
            </w:pPr>
            <w:r w:rsidRPr="009E08F9">
              <w:rPr>
                <w:rFonts w:ascii="Arial" w:hAnsi="Arial"/>
                <w:sz w:val="20"/>
              </w:rPr>
              <w:t>EECO12</w:t>
            </w:r>
          </w:p>
        </w:tc>
        <w:tc>
          <w:tcPr>
            <w:tcW w:w="2014" w:type="dxa"/>
          </w:tcPr>
          <w:p w14:paraId="07CC8581" w14:textId="40651ED3" w:rsidR="00514BEB" w:rsidRPr="00303AD3"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3AD3">
              <w:rPr>
                <w:rFonts w:ascii="Arial" w:hAnsi="Arial" w:cs="Arial"/>
                <w:sz w:val="20"/>
                <w:szCs w:val="20"/>
              </w:rPr>
              <w:t>Wskaźnik produktu</w:t>
            </w:r>
          </w:p>
        </w:tc>
        <w:tc>
          <w:tcPr>
            <w:tcW w:w="3402" w:type="dxa"/>
          </w:tcPr>
          <w:p w14:paraId="4C2A51D9" w14:textId="025C6BE8"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633" w:type="dxa"/>
          </w:tcPr>
          <w:p w14:paraId="0E92BD37" w14:textId="2EA4624C"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514BEB" w14:paraId="4E9B8EE7"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F2FA672" w14:textId="5227F510" w:rsidR="00FD0D4A" w:rsidRDefault="00FD0D4A" w:rsidP="00FD0D4A">
            <w:pPr>
              <w:rPr>
                <w:rFonts w:ascii="Arial" w:hAnsi="Arial" w:cs="Arial"/>
                <w:sz w:val="20"/>
                <w:szCs w:val="20"/>
              </w:rPr>
            </w:pPr>
            <w:r>
              <w:rPr>
                <w:rFonts w:ascii="Arial" w:hAnsi="Arial" w:cs="Arial"/>
                <w:sz w:val="20"/>
                <w:szCs w:val="20"/>
              </w:rPr>
              <w:t>EE</w:t>
            </w:r>
            <w:r w:rsidRPr="00A23CBD">
              <w:rPr>
                <w:rFonts w:ascii="Arial" w:hAnsi="Arial" w:cs="Arial"/>
                <w:sz w:val="20"/>
                <w:szCs w:val="20"/>
              </w:rPr>
              <w:t>CO1</w:t>
            </w:r>
            <w:r>
              <w:rPr>
                <w:rFonts w:ascii="Arial" w:hAnsi="Arial" w:cs="Arial"/>
                <w:sz w:val="20"/>
                <w:szCs w:val="20"/>
              </w:rPr>
              <w:t>5</w:t>
            </w:r>
          </w:p>
        </w:tc>
        <w:tc>
          <w:tcPr>
            <w:tcW w:w="2014" w:type="dxa"/>
          </w:tcPr>
          <w:p w14:paraId="32112308" w14:textId="61F14705" w:rsidR="00FD0D4A" w:rsidRPr="00A17AC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17ACF">
              <w:rPr>
                <w:rFonts w:ascii="Arial" w:hAnsi="Arial" w:cs="Arial"/>
                <w:bCs/>
                <w:sz w:val="20"/>
                <w:szCs w:val="20"/>
              </w:rPr>
              <w:t>Wskaźnik produktu</w:t>
            </w:r>
          </w:p>
        </w:tc>
        <w:tc>
          <w:tcPr>
            <w:tcW w:w="3402" w:type="dxa"/>
          </w:tcPr>
          <w:p w14:paraId="5679A58C" w14:textId="003E6D5A"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6633" w:type="dxa"/>
          </w:tcPr>
          <w:p w14:paraId="75F5C3B3"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70619819"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0DC2E" w14:textId="6B14D8DC"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FD0D4A" w:rsidRPr="00A23CBD" w14:paraId="50FF26B9"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01C49CE" w14:textId="4591FBBD" w:rsidR="00FD0D4A" w:rsidRPr="00A23CBD" w:rsidRDefault="00FD0D4A" w:rsidP="00FD0D4A">
            <w:pPr>
              <w:rPr>
                <w:rFonts w:ascii="Arial" w:hAnsi="Arial" w:cs="Arial"/>
                <w:sz w:val="20"/>
                <w:szCs w:val="20"/>
              </w:rPr>
            </w:pPr>
            <w:r w:rsidRPr="0281229A">
              <w:rPr>
                <w:rFonts w:ascii="Arial" w:hAnsi="Arial" w:cs="Arial"/>
                <w:sz w:val="20"/>
                <w:szCs w:val="20"/>
              </w:rPr>
              <w:t>PLKLCO01</w:t>
            </w:r>
          </w:p>
        </w:tc>
        <w:tc>
          <w:tcPr>
            <w:tcW w:w="2014" w:type="dxa"/>
          </w:tcPr>
          <w:p w14:paraId="58481716" w14:textId="77777777" w:rsidR="00FD0D4A" w:rsidRPr="00303AD3"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lang w:val="en-US"/>
              </w:rPr>
              <w:t>Wskaźnik produktu</w:t>
            </w:r>
          </w:p>
        </w:tc>
        <w:tc>
          <w:tcPr>
            <w:tcW w:w="3402" w:type="dxa"/>
          </w:tcPr>
          <w:p w14:paraId="60AA8A1F" w14:textId="0D1FEA9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osób objętych usługami w zakresie wspierania rodziny i pieczy zastępczej</w:t>
            </w:r>
            <w:r w:rsidRPr="005161D5">
              <w:rPr>
                <w:rFonts w:ascii="Arial" w:hAnsi="Arial" w:cs="Arial"/>
                <w:sz w:val="20"/>
                <w:szCs w:val="20"/>
              </w:rPr>
              <w:t xml:space="preserve"> </w:t>
            </w:r>
            <w:r w:rsidRPr="009A0CBC">
              <w:rPr>
                <w:rFonts w:ascii="Arial" w:hAnsi="Arial" w:cs="Arial"/>
                <w:sz w:val="20"/>
                <w:szCs w:val="20"/>
              </w:rPr>
              <w:t>(osoby)</w:t>
            </w:r>
          </w:p>
        </w:tc>
        <w:tc>
          <w:tcPr>
            <w:tcW w:w="6633" w:type="dxa"/>
          </w:tcPr>
          <w:p w14:paraId="1D2C4411" w14:textId="77777777"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obejmuje osoby, które otrzymały wsparcie w postaci usług wspierania rodziny i pieczy zastępczej w ramach projektu. </w:t>
            </w:r>
          </w:p>
          <w:p w14:paraId="53FAB69C" w14:textId="77777777" w:rsidR="00FD0D4A" w:rsidRPr="00805AB2"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EE34A7" w14:textId="5F4552D3" w:rsidR="00FD0D4A" w:rsidRDefault="7D8246E7" w:rsidP="3804A1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2536EE7B"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usług  świadczonych</w:t>
            </w:r>
            <w:r w:rsidR="00FD0D4A">
              <w:br/>
            </w:r>
            <w:r w:rsidR="44C53AE5" w:rsidRPr="3804A1EA">
              <w:rPr>
                <w:rFonts w:ascii="Arial" w:eastAsia="Arial" w:hAnsi="Arial" w:cs="Arial"/>
                <w:sz w:val="20"/>
                <w:szCs w:val="20"/>
              </w:rPr>
              <w:t>w społeczności lokalnej</w:t>
            </w:r>
            <w:r w:rsidR="00FD0D4A" w:rsidRPr="3804A1EA">
              <w:rPr>
                <w:rFonts w:ascii="Arial" w:hAnsi="Arial" w:cs="Arial"/>
                <w:sz w:val="20"/>
                <w:szCs w:val="20"/>
              </w:rPr>
              <w:t xml:space="preserve"> wskazaną w wytycznych ministra właściwego ds. rozwoju regionalnego</w:t>
            </w:r>
            <w:r w:rsidR="41826C72" w:rsidRPr="3804A1EA">
              <w:rPr>
                <w:rFonts w:ascii="Arial" w:hAnsi="Arial" w:cs="Arial"/>
                <w:sz w:val="20"/>
                <w:szCs w:val="20"/>
              </w:rPr>
              <w:t xml:space="preserve"> (w tym m.in. 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 ustawie z dnia 9 czerwca 2011 r. o wspieraniu rodziny i systemie pieczy zastępczej, a </w:t>
            </w:r>
            <w:r w:rsidR="41826C72" w:rsidRPr="3804A1EA">
              <w:rPr>
                <w:rFonts w:ascii="Arial" w:hAnsi="Arial" w:cs="Arial"/>
                <w:sz w:val="20"/>
                <w:szCs w:val="20"/>
              </w:rPr>
              <w:lastRenderedPageBreak/>
              <w:t>także usługi dla kandydatów do pełnienia funkcji rodzinnych form pieczy zastępczej)</w:t>
            </w:r>
            <w:r w:rsidR="00FD0D4A" w:rsidRPr="3804A1EA">
              <w:rPr>
                <w:rFonts w:ascii="Arial" w:hAnsi="Arial" w:cs="Arial"/>
                <w:sz w:val="20"/>
                <w:szCs w:val="20"/>
              </w:rPr>
              <w:t>.</w:t>
            </w:r>
          </w:p>
          <w:p w14:paraId="1213E524"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1BB67" w14:textId="16F8A339"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1F0D">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w:t>
            </w:r>
            <w:r>
              <w:rPr>
                <w:rFonts w:ascii="Arial" w:hAnsi="Arial" w:cs="Arial"/>
                <w:sz w:val="20"/>
                <w:szCs w:val="20"/>
              </w:rPr>
              <w:t xml:space="preserve"> w projekcie</w:t>
            </w:r>
            <w:r w:rsidRPr="006E1F0D">
              <w:rPr>
                <w:rFonts w:ascii="Arial" w:hAnsi="Arial" w:cs="Arial"/>
                <w:sz w:val="20"/>
                <w:szCs w:val="20"/>
              </w:rPr>
              <w:t>, niezależnie od liczby form wsparcia, z których skorzystała.</w:t>
            </w:r>
          </w:p>
        </w:tc>
      </w:tr>
      <w:tr w:rsidR="0281229A" w14:paraId="2A29DA8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9634628" w14:textId="07AC9351" w:rsidR="66611B02" w:rsidRDefault="66611B02" w:rsidP="0281229A">
            <w:pPr>
              <w:rPr>
                <w:rFonts w:ascii="Arial" w:hAnsi="Arial" w:cs="Arial"/>
                <w:sz w:val="20"/>
                <w:szCs w:val="20"/>
              </w:rPr>
            </w:pPr>
            <w:r w:rsidRPr="0281229A">
              <w:rPr>
                <w:rFonts w:ascii="Arial" w:hAnsi="Arial" w:cs="Arial"/>
                <w:sz w:val="20"/>
                <w:szCs w:val="20"/>
              </w:rPr>
              <w:lastRenderedPageBreak/>
              <w:t>PLKLCO02</w:t>
            </w:r>
          </w:p>
        </w:tc>
        <w:tc>
          <w:tcPr>
            <w:tcW w:w="2014" w:type="dxa"/>
          </w:tcPr>
          <w:p w14:paraId="79F8A9FC" w14:textId="7D7BB57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24FDE8C4" w14:textId="5A4C1E7C"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objętych usługami świadczonymi w społeczności lokalnej w programie (osoby)</w:t>
            </w:r>
          </w:p>
        </w:tc>
        <w:tc>
          <w:tcPr>
            <w:tcW w:w="6633" w:type="dxa"/>
          </w:tcPr>
          <w:p w14:paraId="6A413033" w14:textId="789DDE5B"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B34DF25" w:rsidRPr="0281229A">
              <w:rPr>
                <w:rFonts w:ascii="Arial" w:eastAsia="Times New Roman" w:hAnsi="Arial" w:cs="Arial"/>
                <w:sz w:val="20"/>
                <w:szCs w:val="20"/>
                <w:lang w:eastAsia="pl-PL"/>
              </w:rPr>
              <w:t>jako odbiorcy tych usług.</w:t>
            </w:r>
            <w:r w:rsidR="006517FA">
              <w:rPr>
                <w:rFonts w:ascii="Arial" w:eastAsia="Times New Roman" w:hAnsi="Arial" w:cs="Arial"/>
                <w:sz w:val="20"/>
                <w:szCs w:val="20"/>
                <w:lang w:eastAsia="pl-PL"/>
              </w:rPr>
              <w:t xml:space="preserve"> </w:t>
            </w:r>
          </w:p>
          <w:p w14:paraId="3E7B3470" w14:textId="2F79F4BE" w:rsidR="00CB3BFB" w:rsidRDefault="7A9D33C0" w:rsidP="00CB3BFB">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779FE2A5" w:rsidRPr="3804A1EA">
              <w:rPr>
                <w:rFonts w:ascii="Arial" w:eastAsia="Times New Roman" w:hAnsi="Arial" w:cs="Arial"/>
                <w:sz w:val="20"/>
                <w:szCs w:val="20"/>
                <w:lang w:eastAsia="pl-PL"/>
              </w:rPr>
              <w:t>sług</w:t>
            </w:r>
            <w:r w:rsidR="193DCC05" w:rsidRPr="3804A1EA">
              <w:rPr>
                <w:rFonts w:ascii="Arial" w:eastAsia="Times New Roman" w:hAnsi="Arial" w:cs="Arial"/>
                <w:sz w:val="20"/>
                <w:szCs w:val="20"/>
                <w:lang w:eastAsia="pl-PL"/>
              </w:rPr>
              <w:t>i</w:t>
            </w:r>
            <w:r w:rsidR="779FE2A5" w:rsidRPr="3804A1EA">
              <w:rPr>
                <w:rFonts w:ascii="Arial" w:eastAsia="Times New Roman" w:hAnsi="Arial" w:cs="Arial"/>
                <w:sz w:val="20"/>
                <w:szCs w:val="20"/>
                <w:lang w:eastAsia="pl-PL"/>
              </w:rPr>
              <w:t xml:space="preserve"> świadczon</w:t>
            </w:r>
            <w:r w:rsidR="7F40EDED" w:rsidRPr="3804A1EA">
              <w:rPr>
                <w:rFonts w:ascii="Arial" w:eastAsia="Times New Roman" w:hAnsi="Arial" w:cs="Arial"/>
                <w:sz w:val="20"/>
                <w:szCs w:val="20"/>
                <w:lang w:eastAsia="pl-PL"/>
              </w:rPr>
              <w:t>e</w:t>
            </w:r>
            <w:r w:rsidR="779FE2A5" w:rsidRPr="3804A1EA">
              <w:rPr>
                <w:rFonts w:ascii="Arial" w:eastAsia="Times New Roman" w:hAnsi="Arial" w:cs="Arial"/>
                <w:sz w:val="20"/>
                <w:szCs w:val="20"/>
                <w:lang w:eastAsia="pl-PL"/>
              </w:rPr>
              <w:t xml:space="preserve"> w społeczności lokalnej należy rozumieć </w:t>
            </w:r>
            <w:r w:rsidR="1923E3DB" w:rsidRPr="3804A1EA">
              <w:rPr>
                <w:rFonts w:ascii="Arial" w:eastAsia="Times New Roman" w:hAnsi="Arial" w:cs="Arial"/>
                <w:sz w:val="20"/>
                <w:szCs w:val="20"/>
                <w:lang w:eastAsia="pl-PL"/>
              </w:rPr>
              <w:t xml:space="preserve"> zgodnie z definicją wskazaną w </w:t>
            </w:r>
            <w:r w:rsidR="2E36621B" w:rsidRPr="3804A1EA">
              <w:rPr>
                <w:rFonts w:ascii="Arial" w:eastAsia="Times New Roman" w:hAnsi="Arial" w:cs="Arial"/>
                <w:sz w:val="20"/>
                <w:szCs w:val="20"/>
                <w:lang w:eastAsia="pl-PL"/>
              </w:rPr>
              <w:t>w</w:t>
            </w:r>
            <w:r w:rsidR="1923E3DB" w:rsidRPr="3804A1EA">
              <w:rPr>
                <w:rFonts w:ascii="Arial" w:eastAsia="Times New Roman" w:hAnsi="Arial" w:cs="Arial"/>
                <w:sz w:val="20"/>
                <w:szCs w:val="20"/>
                <w:lang w:eastAsia="pl-PL"/>
              </w:rPr>
              <w:t>ytycznych ministra właściwego ds.</w:t>
            </w:r>
            <w:r w:rsidR="35AED0D3" w:rsidRPr="3804A1EA">
              <w:rPr>
                <w:rFonts w:ascii="Arial" w:eastAsia="Times New Roman" w:hAnsi="Arial" w:cs="Arial"/>
                <w:sz w:val="20"/>
                <w:szCs w:val="20"/>
                <w:lang w:eastAsia="pl-PL"/>
              </w:rPr>
              <w:t xml:space="preserve"> </w:t>
            </w:r>
            <w:r w:rsidR="1923E3DB" w:rsidRPr="3804A1EA">
              <w:rPr>
                <w:rFonts w:ascii="Arial" w:eastAsia="Times New Roman" w:hAnsi="Arial" w:cs="Arial"/>
                <w:sz w:val="20"/>
                <w:szCs w:val="20"/>
                <w:lang w:eastAsia="pl-PL"/>
              </w:rPr>
              <w:t>rozwoju regionalnego</w:t>
            </w:r>
            <w:r w:rsidR="003AB75C" w:rsidRPr="3804A1EA">
              <w:rPr>
                <w:rFonts w:ascii="Arial" w:eastAsia="Times New Roman" w:hAnsi="Arial" w:cs="Arial"/>
                <w:sz w:val="20"/>
                <w:szCs w:val="20"/>
                <w:lang w:eastAsia="pl-PL"/>
              </w:rPr>
              <w:t xml:space="preserve">. </w:t>
            </w:r>
          </w:p>
          <w:p w14:paraId="7AE2B41B" w14:textId="4877360F" w:rsidR="00CB3BFB" w:rsidRDefault="3DEA9092"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13AD2595">
              <w:rPr>
                <w:rFonts w:ascii="Arial" w:eastAsia="Times New Roman" w:hAnsi="Arial" w:cs="Arial"/>
                <w:b/>
                <w:bCs/>
                <w:sz w:val="20"/>
                <w:szCs w:val="20"/>
                <w:lang w:eastAsia="pl-PL"/>
              </w:rPr>
              <w:t>Wskaźnik wykorzystywany w celu szczegółowym l) w przypadku projektów</w:t>
            </w:r>
            <w:r w:rsidRPr="13AD2595">
              <w:rPr>
                <w:rFonts w:ascii="Arial" w:hAnsi="Arial" w:cs="Arial"/>
                <w:b/>
                <w:bCs/>
                <w:sz w:val="20"/>
                <w:szCs w:val="20"/>
              </w:rPr>
              <w:t xml:space="preserve"> obejmujących zintegrowane usługi</w:t>
            </w:r>
            <w:r w:rsidR="0E22AA19" w:rsidRPr="13AD2595">
              <w:rPr>
                <w:rFonts w:ascii="Arial" w:hAnsi="Arial" w:cs="Arial"/>
                <w:b/>
                <w:bCs/>
                <w:sz w:val="20"/>
                <w:szCs w:val="20"/>
              </w:rPr>
              <w:t>,</w:t>
            </w:r>
            <w:r w:rsidRPr="13AD2595">
              <w:rPr>
                <w:rFonts w:ascii="Arial" w:hAnsi="Arial" w:cs="Arial"/>
                <w:b/>
                <w:bCs/>
                <w:sz w:val="20"/>
                <w:szCs w:val="20"/>
              </w:rPr>
              <w:t xml:space="preserve"> tj. zarówno usługi wsparcia rodziny i systemu pieczy zastępczej przewidziane dla celu szczegółowego l)</w:t>
            </w:r>
            <w:r w:rsidR="7C7B5F09" w:rsidRPr="13AD2595">
              <w:rPr>
                <w:rFonts w:ascii="Arial" w:hAnsi="Arial" w:cs="Arial"/>
                <w:b/>
                <w:bCs/>
                <w:sz w:val="20"/>
                <w:szCs w:val="20"/>
              </w:rPr>
              <w:t xml:space="preserve"> oraz </w:t>
            </w:r>
            <w:r w:rsidRPr="13AD2595">
              <w:rPr>
                <w:rFonts w:ascii="Arial" w:hAnsi="Arial" w:cs="Arial"/>
                <w:b/>
                <w:bCs/>
                <w:sz w:val="20"/>
                <w:szCs w:val="20"/>
              </w:rPr>
              <w:t>usługi społeczne świadczone w interesie ogólnym realizowane co do zasady w celu szczegółowym k)</w:t>
            </w:r>
            <w:r w:rsidR="7C7B5F09" w:rsidRPr="13AD2595">
              <w:rPr>
                <w:rFonts w:ascii="Arial" w:hAnsi="Arial" w:cs="Arial"/>
                <w:b/>
                <w:bCs/>
                <w:sz w:val="20"/>
                <w:szCs w:val="20"/>
              </w:rPr>
              <w:t xml:space="preserve">, jak też w przypadku realizacji tego wsparcia w celu l). </w:t>
            </w:r>
          </w:p>
          <w:p w14:paraId="1E09BEED" w14:textId="4877360F"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05E398" w14:textId="76EE52A0"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w:t>
            </w:r>
          </w:p>
        </w:tc>
      </w:tr>
      <w:tr w:rsidR="0281229A" w14:paraId="6A7C5A83"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8C2E90B" w14:textId="324BBCDD" w:rsidR="66611B02" w:rsidRDefault="66611B02" w:rsidP="0281229A">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449EB1A9" w14:textId="646446E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0A26918E" w14:textId="58C71E04"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opiekunów faktycznych</w:t>
            </w:r>
            <w:r w:rsidR="558E577C" w:rsidRPr="0281229A">
              <w:rPr>
                <w:rFonts w:ascii="Arial" w:hAnsi="Arial" w:cs="Arial"/>
                <w:sz w:val="20"/>
                <w:szCs w:val="20"/>
              </w:rPr>
              <w:t>/nieformalnych</w:t>
            </w:r>
            <w:r w:rsidR="08D5929C" w:rsidRPr="0281229A">
              <w:rPr>
                <w:rFonts w:ascii="Arial" w:hAnsi="Arial" w:cs="Arial"/>
                <w:sz w:val="20"/>
                <w:szCs w:val="20"/>
              </w:rPr>
              <w:t xml:space="preserve"> </w:t>
            </w:r>
            <w:r w:rsidRPr="0281229A">
              <w:rPr>
                <w:rFonts w:ascii="Arial" w:hAnsi="Arial" w:cs="Arial"/>
                <w:sz w:val="20"/>
                <w:szCs w:val="20"/>
              </w:rPr>
              <w:t>objętych wsparciem w programie (osoby)</w:t>
            </w:r>
          </w:p>
        </w:tc>
        <w:tc>
          <w:tcPr>
            <w:tcW w:w="6633" w:type="dxa"/>
          </w:tcPr>
          <w:p w14:paraId="7FC34A8F" w14:textId="4AC37BE3"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68DD1D2A" w:rsidRPr="0281229A">
              <w:rPr>
                <w:rFonts w:ascii="Arial" w:eastAsia="Times New Roman" w:hAnsi="Arial" w:cs="Arial"/>
                <w:sz w:val="20"/>
                <w:szCs w:val="20"/>
                <w:lang w:eastAsia="pl-PL"/>
              </w:rPr>
              <w:t xml:space="preserve">opieki wytchnieniowej, </w:t>
            </w:r>
            <w:r w:rsidRPr="0281229A">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559CF6FD" w14:textId="7552E433" w:rsidR="3CDC278E" w:rsidRDefault="7FA2F5AF" w:rsidP="3804A1E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lastRenderedPageBreak/>
              <w:t>O</w:t>
            </w:r>
            <w:r w:rsidR="779FE2A5" w:rsidRPr="3804A1EA">
              <w:rPr>
                <w:rFonts w:ascii="Arial" w:eastAsia="Times New Roman" w:hAnsi="Arial" w:cs="Arial"/>
                <w:sz w:val="20"/>
                <w:szCs w:val="20"/>
                <w:lang w:eastAsia="pl-PL"/>
              </w:rPr>
              <w:t>piekuna faktycznego</w:t>
            </w:r>
            <w:r w:rsidR="50D9C038" w:rsidRPr="3804A1EA">
              <w:rPr>
                <w:rFonts w:ascii="Arial" w:eastAsia="Times New Roman" w:hAnsi="Arial" w:cs="Arial"/>
                <w:sz w:val="20"/>
                <w:szCs w:val="20"/>
                <w:lang w:eastAsia="pl-PL"/>
              </w:rPr>
              <w:t>/nieformalnego</w:t>
            </w:r>
            <w:r w:rsidR="779FE2A5" w:rsidRPr="3804A1EA">
              <w:rPr>
                <w:rFonts w:ascii="Arial" w:eastAsia="Times New Roman" w:hAnsi="Arial" w:cs="Arial"/>
                <w:sz w:val="20"/>
                <w:szCs w:val="20"/>
                <w:lang w:eastAsia="pl-PL"/>
              </w:rPr>
              <w:t xml:space="preserve"> należy rozumieć </w:t>
            </w:r>
            <w:r w:rsidR="6E8316A4" w:rsidRPr="3804A1EA">
              <w:rPr>
                <w:rFonts w:ascii="Arial" w:eastAsia="Times New Roman" w:hAnsi="Arial" w:cs="Arial"/>
                <w:sz w:val="20"/>
                <w:szCs w:val="20"/>
                <w:lang w:eastAsia="pl-PL"/>
              </w:rPr>
              <w:t xml:space="preserve"> zgodnie z definicją wskazaną w wytycznych ministra właściwego ds. rozwoju regionalnego.</w:t>
            </w:r>
          </w:p>
          <w:p w14:paraId="2DB1A305" w14:textId="12C7CEDD"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742CE55" w14:textId="1BB4915C" w:rsidR="00CB3BFB" w:rsidRPr="002C4912"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tc>
      </w:tr>
      <w:tr w:rsidR="00FD0D4A" w:rsidRPr="00514BEB" w14:paraId="22008F98"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2075C26" w14:textId="418C214B" w:rsidR="00FD0D4A" w:rsidRPr="00A23CBD" w:rsidRDefault="00FD0D4A" w:rsidP="00FD0D4A">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CO1</w:t>
            </w:r>
            <w:r>
              <w:rPr>
                <w:rFonts w:ascii="Arial" w:hAnsi="Arial" w:cs="Arial"/>
                <w:sz w:val="20"/>
                <w:szCs w:val="20"/>
              </w:rPr>
              <w:t>6</w:t>
            </w:r>
          </w:p>
        </w:tc>
        <w:tc>
          <w:tcPr>
            <w:tcW w:w="2014" w:type="dxa"/>
          </w:tcPr>
          <w:p w14:paraId="3F66D64D" w14:textId="37E61835" w:rsidR="00FD0D4A" w:rsidRPr="00246185"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185">
              <w:rPr>
                <w:rFonts w:ascii="Arial" w:hAnsi="Arial" w:cs="Arial"/>
                <w:sz w:val="20"/>
                <w:szCs w:val="20"/>
              </w:rPr>
              <w:t>Wskaźnik produktu</w:t>
            </w:r>
          </w:p>
        </w:tc>
        <w:tc>
          <w:tcPr>
            <w:tcW w:w="3402" w:type="dxa"/>
          </w:tcPr>
          <w:p w14:paraId="67382029" w14:textId="45416B9D"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Liczba osób</w:t>
            </w:r>
            <w:r>
              <w:rPr>
                <w:rFonts w:ascii="Arial" w:hAnsi="Arial" w:cs="Arial"/>
                <w:sz w:val="20"/>
                <w:szCs w:val="20"/>
              </w:rPr>
              <w:t xml:space="preserve"> w kryzysie</w:t>
            </w:r>
            <w:r w:rsidRPr="00514BEB">
              <w:rPr>
                <w:rFonts w:ascii="Arial" w:hAnsi="Arial" w:cs="Arial"/>
                <w:sz w:val="20"/>
                <w:szCs w:val="20"/>
              </w:rPr>
              <w:t xml:space="preserve"> bezdomn</w:t>
            </w:r>
            <w:r>
              <w:rPr>
                <w:rFonts w:ascii="Arial" w:hAnsi="Arial" w:cs="Arial"/>
                <w:sz w:val="20"/>
                <w:szCs w:val="20"/>
              </w:rPr>
              <w:t>ości</w:t>
            </w:r>
            <w:r w:rsidRPr="00514BEB">
              <w:rPr>
                <w:rFonts w:ascii="Arial" w:hAnsi="Arial" w:cs="Arial"/>
                <w:sz w:val="20"/>
                <w:szCs w:val="20"/>
              </w:rPr>
              <w:t xml:space="preserve"> lub dotkniętych wykluczeniem z dostępu do mieszkań, objętych wsparciem w programie (osoby)</w:t>
            </w:r>
          </w:p>
        </w:tc>
        <w:tc>
          <w:tcPr>
            <w:tcW w:w="6633" w:type="dxa"/>
          </w:tcPr>
          <w:p w14:paraId="6F36BD14" w14:textId="1EE3F5A0"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jak we wskaźniku wspólnym</w:t>
            </w:r>
          </w:p>
        </w:tc>
      </w:tr>
      <w:tr w:rsidR="00FD0D4A" w:rsidRPr="00A23CBD" w14:paraId="2EC7271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C984F2A" w14:textId="391F62CD" w:rsidR="00FD0D4A" w:rsidRPr="00104E61" w:rsidRDefault="00FD0D4A" w:rsidP="00FD0D4A">
            <w:pPr>
              <w:rPr>
                <w:rFonts w:ascii="Arial" w:hAnsi="Arial"/>
                <w:sz w:val="20"/>
              </w:rPr>
            </w:pPr>
            <w:r w:rsidRPr="009E08F9">
              <w:rPr>
                <w:rFonts w:ascii="Arial" w:hAnsi="Arial"/>
                <w:sz w:val="20"/>
              </w:rPr>
              <w:t>PLHILCR01</w:t>
            </w:r>
          </w:p>
        </w:tc>
        <w:tc>
          <w:tcPr>
            <w:tcW w:w="2014" w:type="dxa"/>
          </w:tcPr>
          <w:p w14:paraId="0A21D0E8" w14:textId="309394F1" w:rsidR="00FD0D4A" w:rsidRPr="005E6E45" w:rsidRDefault="3C6F6D8F"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rezultatu bezpośredniego </w:t>
            </w:r>
          </w:p>
        </w:tc>
        <w:tc>
          <w:tcPr>
            <w:tcW w:w="3402" w:type="dxa"/>
          </w:tcPr>
          <w:p w14:paraId="4E58152B" w14:textId="77777777"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6633" w:type="dxa"/>
          </w:tcPr>
          <w:p w14:paraId="2430F800"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05A6E8A0" w14:textId="28C5B865" w:rsidR="00FD0D4A" w:rsidRPr="00A23CBD" w:rsidRDefault="3C6F6D8F"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odnosi się do pomiaru spełnienia kryterium efektywności społecznej</w:t>
            </w:r>
            <w:r w:rsidR="2EF09919" w:rsidRPr="49D40414">
              <w:rPr>
                <w:rFonts w:ascii="Arial" w:hAnsi="Arial" w:cs="Arial"/>
                <w:sz w:val="20"/>
                <w:szCs w:val="20"/>
              </w:rPr>
              <w:t xml:space="preserve"> w projektach nakierowanych na wzmocnienie włączenia społecznego uczestników</w:t>
            </w:r>
            <w:r w:rsidRPr="49D40414">
              <w:rPr>
                <w:rFonts w:ascii="Arial" w:hAnsi="Arial" w:cs="Arial"/>
                <w:sz w:val="20"/>
                <w:szCs w:val="20"/>
              </w:rPr>
              <w:t>. Poprawa sytuacji społecznej oznacza osiągnięcie min. 1 z poniższych efektów:</w:t>
            </w:r>
          </w:p>
          <w:p w14:paraId="6F3706AF"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2D084922"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31EA6403"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080B8595"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3D106B5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39F2A3A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2C7CF63E"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50FF6152"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h) doświadczenie widocznej poprawy w funkcjonowaniu (w przypadku osób z niepełnosprawnościami).</w:t>
            </w:r>
          </w:p>
          <w:p w14:paraId="7045547D" w14:textId="5D08F6C3" w:rsidR="00FD0D4A" w:rsidRPr="00A23CBD" w:rsidRDefault="04E9A5F2"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ten odnosi się do wspólnych wskaźników produktu okre</w:t>
            </w:r>
            <w:r w:rsidR="54E50A8E" w:rsidRPr="49D40414">
              <w:rPr>
                <w:rFonts w:ascii="Arial" w:hAnsi="Arial" w:cs="Arial"/>
                <w:sz w:val="20"/>
                <w:szCs w:val="20"/>
              </w:rPr>
              <w:t>ś</w:t>
            </w:r>
            <w:r w:rsidRPr="49D40414">
              <w:rPr>
                <w:rFonts w:ascii="Arial" w:hAnsi="Arial" w:cs="Arial"/>
                <w:sz w:val="20"/>
                <w:szCs w:val="20"/>
              </w:rPr>
              <w:t>lonych dla celu szczegółowego</w:t>
            </w:r>
            <w:r w:rsidR="029B5F23" w:rsidRPr="00B30662">
              <w:rPr>
                <w:rFonts w:ascii="Arial" w:hAnsi="Arial" w:cs="Arial"/>
                <w:i/>
                <w:iCs/>
                <w:color w:val="2B579A"/>
                <w:sz w:val="20"/>
                <w:szCs w:val="20"/>
              </w:rPr>
              <w:t>.</w:t>
            </w:r>
            <w:r w:rsidRPr="49D40414">
              <w:rPr>
                <w:rFonts w:ascii="Arial" w:hAnsi="Arial" w:cs="Arial"/>
                <w:sz w:val="20"/>
                <w:szCs w:val="20"/>
              </w:rPr>
              <w:t xml:space="preserve"> </w:t>
            </w:r>
          </w:p>
        </w:tc>
      </w:tr>
      <w:tr w:rsidR="00FD0D4A" w:rsidRPr="00A23CBD" w14:paraId="10E7206C"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28736DC" w14:textId="22638790" w:rsidR="00FD0D4A" w:rsidRPr="00104E61" w:rsidRDefault="00FD0D4A" w:rsidP="00FD0D4A">
            <w:pPr>
              <w:rPr>
                <w:rFonts w:ascii="Arial" w:hAnsi="Arial"/>
                <w:sz w:val="20"/>
              </w:rPr>
            </w:pPr>
            <w:r w:rsidRPr="009E08F9">
              <w:rPr>
                <w:rFonts w:ascii="Arial" w:hAnsi="Arial"/>
                <w:sz w:val="20"/>
              </w:rPr>
              <w:t>PLKLCR01</w:t>
            </w:r>
          </w:p>
        </w:tc>
        <w:tc>
          <w:tcPr>
            <w:tcW w:w="2014" w:type="dxa"/>
          </w:tcPr>
          <w:p w14:paraId="58507AD9" w14:textId="516C4C0C"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 xml:space="preserve">Wskaźnik rezultatu bezpośredniego </w:t>
            </w:r>
          </w:p>
        </w:tc>
        <w:tc>
          <w:tcPr>
            <w:tcW w:w="3402" w:type="dxa"/>
          </w:tcPr>
          <w:p w14:paraId="2285CA60" w14:textId="0A35564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dzieci</w:t>
            </w:r>
            <w:r w:rsidRPr="005161D5">
              <w:rPr>
                <w:rFonts w:ascii="Arial" w:hAnsi="Arial" w:cs="Arial"/>
                <w:sz w:val="20"/>
                <w:szCs w:val="20"/>
              </w:rPr>
              <w:t xml:space="preserve"> i młodzieży</w:t>
            </w:r>
            <w:r w:rsidRPr="009A0CBC">
              <w:rPr>
                <w:rFonts w:ascii="Arial" w:hAnsi="Arial" w:cs="Arial"/>
                <w:sz w:val="20"/>
                <w:szCs w:val="20"/>
              </w:rPr>
              <w:t xml:space="preserve">, które opuściły opiekę instytucjonalną </w:t>
            </w:r>
            <w:r w:rsidRPr="009A0CBC">
              <w:rPr>
                <w:rFonts w:ascii="Arial" w:hAnsi="Arial" w:cs="Arial"/>
                <w:sz w:val="20"/>
                <w:szCs w:val="20"/>
              </w:rPr>
              <w:lastRenderedPageBreak/>
              <w:t>dzięki wsparciu w programie (osoby)</w:t>
            </w:r>
          </w:p>
        </w:tc>
        <w:tc>
          <w:tcPr>
            <w:tcW w:w="6633" w:type="dxa"/>
          </w:tcPr>
          <w:p w14:paraId="3AA49754" w14:textId="6E548DEF" w:rsidR="00FD0D4A"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9A0CBC">
              <w:rPr>
                <w:rFonts w:ascii="Arial" w:eastAsia="Times New Roman" w:hAnsi="Arial" w:cs="Arial"/>
                <w:sz w:val="20"/>
                <w:szCs w:val="20"/>
                <w:lang w:eastAsia="pl-PL"/>
              </w:rPr>
              <w:lastRenderedPageBreak/>
              <w:t xml:space="preserve">Wskaźnik obejmuje </w:t>
            </w:r>
            <w:r w:rsidRPr="00805AB2">
              <w:rPr>
                <w:rFonts w:ascii="Arial" w:eastAsia="Times New Roman" w:hAnsi="Arial" w:cs="Arial"/>
                <w:sz w:val="20"/>
                <w:szCs w:val="20"/>
                <w:lang w:eastAsia="pl-PL"/>
              </w:rPr>
              <w:t xml:space="preserve">dzieci i młodzież, które przeszły z instytucjonalnej pieczy zastępczej (ewentualnie innych całodobowych instytucji jak np. </w:t>
            </w:r>
            <w:r w:rsidRPr="00805AB2">
              <w:rPr>
                <w:rFonts w:ascii="Arial" w:eastAsia="Times New Roman" w:hAnsi="Arial" w:cs="Arial"/>
                <w:sz w:val="20"/>
                <w:szCs w:val="20"/>
                <w:lang w:eastAsia="pl-PL"/>
              </w:rPr>
              <w:lastRenderedPageBreak/>
              <w:t>DPS, schroniska dla nieletnich lub zakłady poprawcze)</w:t>
            </w:r>
            <w:r w:rsidRPr="005161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do rodzinnych form opieki, </w:t>
            </w:r>
            <w:r w:rsidRPr="009A0CBC">
              <w:rPr>
                <w:rFonts w:ascii="Arial" w:eastAsia="Times New Roman" w:hAnsi="Arial" w:cs="Arial"/>
                <w:sz w:val="20"/>
                <w:szCs w:val="20"/>
                <w:lang w:eastAsia="pl-PL"/>
              </w:rPr>
              <w:t>powróciły do rodziny biologicznej</w:t>
            </w:r>
            <w:r>
              <w:rPr>
                <w:rFonts w:ascii="Arial" w:eastAsia="Times New Roman" w:hAnsi="Arial" w:cs="Arial"/>
                <w:sz w:val="20"/>
                <w:szCs w:val="20"/>
                <w:lang w:eastAsia="pl-PL"/>
              </w:rPr>
              <w:t xml:space="preserve"> lub zostały adoptowane, </w:t>
            </w:r>
            <w:r w:rsidRPr="009A0CBC">
              <w:rPr>
                <w:rFonts w:ascii="Arial" w:eastAsia="Times New Roman" w:hAnsi="Arial" w:cs="Arial"/>
                <w:sz w:val="20"/>
                <w:szCs w:val="20"/>
                <w:lang w:eastAsia="pl-PL"/>
              </w:rPr>
              <w:t xml:space="preserve">dzięki wsparciu w programie. </w:t>
            </w:r>
          </w:p>
          <w:p w14:paraId="3CD60289" w14:textId="123DD4E8" w:rsidR="00402AAC" w:rsidRPr="009A0CBC" w:rsidRDefault="00402AAC"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734BA11B" w14:textId="23A92212" w:rsidR="00FD0D4A" w:rsidRPr="009A0CBC"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01B17BCD" w14:textId="32457EEC"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mierzony</w:t>
            </w:r>
            <w:r w:rsidRPr="009A0CBC">
              <w:rPr>
                <w:rFonts w:ascii="Arial" w:eastAsia="Times New Roman" w:hAnsi="Arial" w:cs="Arial"/>
                <w:sz w:val="20"/>
                <w:szCs w:val="20"/>
                <w:lang w:eastAsia="pl-PL"/>
              </w:rPr>
              <w:t xml:space="preserve"> w ciągu 4 tygodni od zakończenia projektu.</w:t>
            </w:r>
          </w:p>
        </w:tc>
      </w:tr>
      <w:tr w:rsidR="00FD0D4A" w:rsidRPr="00A23CBD" w14:paraId="1701598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73FB09" w14:textId="2A8CCEDA" w:rsidR="00FD0D4A" w:rsidRPr="00104E61" w:rsidRDefault="00FD0D4A" w:rsidP="00FD0D4A">
            <w:pPr>
              <w:rPr>
                <w:rFonts w:ascii="Arial" w:hAnsi="Arial"/>
                <w:sz w:val="20"/>
              </w:rPr>
            </w:pPr>
            <w:r w:rsidRPr="009E08F9">
              <w:rPr>
                <w:rFonts w:ascii="Arial" w:hAnsi="Arial"/>
                <w:sz w:val="20"/>
              </w:rPr>
              <w:lastRenderedPageBreak/>
              <w:t>PLKLCR06</w:t>
            </w:r>
          </w:p>
        </w:tc>
        <w:tc>
          <w:tcPr>
            <w:tcW w:w="2014" w:type="dxa"/>
          </w:tcPr>
          <w:p w14:paraId="03724BB6" w14:textId="5FE9BBE3"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Wskaźnik rezultatu bezpośredniego</w:t>
            </w:r>
          </w:p>
        </w:tc>
        <w:tc>
          <w:tcPr>
            <w:tcW w:w="3402" w:type="dxa"/>
          </w:tcPr>
          <w:p w14:paraId="52CF2483" w14:textId="763B64C2"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4B4E7C0" w14:textId="269DE52F" w:rsidR="00FD0D4A" w:rsidRPr="009A0CBC"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sidRPr="00805AB2">
              <w:rPr>
                <w:rFonts w:ascii="Arial" w:eastAsia="Times New Roman" w:hAnsi="Arial" w:cs="Arial"/>
                <w:sz w:val="20"/>
                <w:szCs w:val="20"/>
                <w:lang w:eastAsia="pl-PL"/>
              </w:rPr>
              <w:t xml:space="preserve">Zakres świadczonych usług określony </w:t>
            </w:r>
            <w:r w:rsidRPr="005161D5">
              <w:rPr>
                <w:rFonts w:ascii="Arial" w:eastAsia="Times New Roman" w:hAnsi="Arial" w:cs="Arial"/>
                <w:sz w:val="20"/>
                <w:szCs w:val="20"/>
                <w:lang w:eastAsia="pl-PL"/>
              </w:rPr>
              <w:t>jest w w</w:t>
            </w:r>
            <w:r w:rsidRPr="009A0CBC">
              <w:rPr>
                <w:rFonts w:ascii="Arial" w:eastAsia="Times New Roman" w:hAnsi="Arial" w:cs="Arial"/>
                <w:sz w:val="20"/>
                <w:szCs w:val="20"/>
                <w:lang w:eastAsia="pl-PL"/>
              </w:rPr>
              <w:t>ytycznych ministra właściwego ds. rozwoju regionalnego.</w:t>
            </w:r>
          </w:p>
          <w:p w14:paraId="5A736A33" w14:textId="77777777"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mierzy liczbę nowoutworzonych miejsc świadczenia usług wsparcia rodziny i pieczy zastępczej: </w:t>
            </w:r>
          </w:p>
          <w:p w14:paraId="59679D73" w14:textId="77777777" w:rsidR="00FD0D4A" w:rsidRPr="00805AB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liczbę asystentów rodziny, </w:t>
            </w:r>
          </w:p>
          <w:p w14:paraId="5DF24871" w14:textId="76E85184" w:rsidR="00FD0D4A" w:rsidRPr="001E1DD1"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2D3F20DE" w14:textId="77777777"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grup samopomocowych i grup wsparcia,</w:t>
            </w:r>
          </w:p>
          <w:p w14:paraId="7E03C5E0" w14:textId="67A8CA1F"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miejsc w placówkach wsparcia dziennego (w przypadku pracy podwórkowej –</w:t>
            </w:r>
            <w:r>
              <w:rPr>
                <w:rFonts w:ascii="Arial" w:hAnsi="Arial" w:cs="Arial"/>
                <w:sz w:val="20"/>
                <w:szCs w:val="20"/>
              </w:rPr>
              <w:t xml:space="preserve"> </w:t>
            </w:r>
            <w:r w:rsidRPr="00482392">
              <w:rPr>
                <w:rFonts w:ascii="Arial" w:hAnsi="Arial" w:cs="Arial"/>
                <w:sz w:val="20"/>
                <w:szCs w:val="20"/>
              </w:rPr>
              <w:t>liczbę wychowawców),</w:t>
            </w:r>
          </w:p>
          <w:p w14:paraId="2A784879" w14:textId="0A91BBDA"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wspierających,</w:t>
            </w:r>
          </w:p>
          <w:p w14:paraId="6EE6AAAA" w14:textId="73AB0F92"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zastępczych (spokrewnionych,</w:t>
            </w:r>
            <w:r>
              <w:rPr>
                <w:rFonts w:ascii="Arial" w:hAnsi="Arial" w:cs="Arial"/>
                <w:sz w:val="20"/>
                <w:szCs w:val="20"/>
              </w:rPr>
              <w:t xml:space="preserve"> </w:t>
            </w:r>
            <w:r w:rsidRPr="009A0CBC">
              <w:rPr>
                <w:rFonts w:ascii="Arial" w:hAnsi="Arial" w:cs="Arial"/>
                <w:sz w:val="20"/>
                <w:szCs w:val="20"/>
              </w:rPr>
              <w:t>niezawodowych),</w:t>
            </w:r>
          </w:p>
          <w:p w14:paraId="02952862" w14:textId="19C6703E"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rodzin-kandydatów na rodziny zastępcze (spokrewnione, niezawodowe),</w:t>
            </w:r>
          </w:p>
          <w:p w14:paraId="7A4A6112" w14:textId="0E73D7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miejsc w rodzinach zastępczych zawodowych,</w:t>
            </w:r>
          </w:p>
          <w:p w14:paraId="16BC4355" w14:textId="116C67B0"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maksymalną liczbę miejsc możliwych do utworzenia w rodzinie-kandydacie na rodzinę zastępczą zawodową,</w:t>
            </w:r>
          </w:p>
          <w:p w14:paraId="722BB5F2" w14:textId="3C054D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koordynatorów rodzinnej pieczy zastępczej,</w:t>
            </w:r>
          </w:p>
          <w:p w14:paraId="5BE4ED20" w14:textId="77777777" w:rsidR="00FD0D4A"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lastRenderedPageBreak/>
              <w:t>liczbę miejsc w rodzinnych domach dziecka i placówkach opiekuńczo-wychowawczych typu rodzinnego</w:t>
            </w:r>
            <w:r>
              <w:rPr>
                <w:rFonts w:ascii="Arial" w:hAnsi="Arial" w:cs="Arial"/>
                <w:sz w:val="20"/>
                <w:szCs w:val="20"/>
              </w:rPr>
              <w:t>.</w:t>
            </w:r>
          </w:p>
          <w:p w14:paraId="6FB8938C" w14:textId="062C84A1" w:rsidR="00FD0D4A" w:rsidRPr="001E1DD1" w:rsidRDefault="00FD0D4A" w:rsidP="00FD0D4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Wskaźnik mierzony w ciągu 4 tygodni od zakończenia projektu.</w:t>
            </w:r>
          </w:p>
        </w:tc>
      </w:tr>
      <w:tr w:rsidR="0281229A" w14:paraId="2D235FE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E4ED458" w14:textId="611E9A48" w:rsidR="66611B02" w:rsidRDefault="66611B02" w:rsidP="0281229A">
            <w:pPr>
              <w:rPr>
                <w:rFonts w:ascii="Arial" w:hAnsi="Arial" w:cs="Arial"/>
                <w:sz w:val="20"/>
                <w:szCs w:val="20"/>
              </w:rPr>
            </w:pPr>
            <w:r w:rsidRPr="0281229A">
              <w:rPr>
                <w:rFonts w:ascii="Arial" w:hAnsi="Arial" w:cs="Arial"/>
                <w:sz w:val="20"/>
                <w:szCs w:val="20"/>
              </w:rPr>
              <w:lastRenderedPageBreak/>
              <w:t>PLKLCR02</w:t>
            </w:r>
          </w:p>
        </w:tc>
        <w:tc>
          <w:tcPr>
            <w:tcW w:w="2014" w:type="dxa"/>
          </w:tcPr>
          <w:p w14:paraId="1B18705D" w14:textId="4AA3F5FB"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54A8ACB1" w14:textId="7009BCA1"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miejsc świadczenia usług w społeczności lokalnej (sztuki)</w:t>
            </w:r>
          </w:p>
        </w:tc>
        <w:tc>
          <w:tcPr>
            <w:tcW w:w="6633" w:type="dxa"/>
          </w:tcPr>
          <w:p w14:paraId="36CEFD18" w14:textId="5338DD2A"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4B2F6C98" w14:textId="0B51306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7D2605D3" w14:textId="7777777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3039991C" w14:textId="2FF2F15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 przypadku</w:t>
            </w:r>
            <w:r w:rsidR="13B80AFE" w:rsidRPr="0281229A">
              <w:rPr>
                <w:rFonts w:ascii="Arial" w:eastAsia="Times New Roman" w:hAnsi="Arial" w:cs="Arial"/>
                <w:sz w:val="20"/>
                <w:szCs w:val="20"/>
                <w:lang w:eastAsia="pl-PL"/>
              </w:rPr>
              <w:t xml:space="preserve"> wsparcia</w:t>
            </w:r>
            <w:r w:rsidRPr="0281229A">
              <w:rPr>
                <w:rFonts w:ascii="Arial" w:eastAsia="Times New Roman" w:hAnsi="Arial" w:cs="Arial"/>
                <w:sz w:val="20"/>
                <w:szCs w:val="20"/>
                <w:lang w:eastAsia="pl-PL"/>
              </w:rPr>
              <w:t xml:space="preserve"> istniejących wcześniej placówek świadczenia usług do wskaźnika zliczane są wyłącznie </w:t>
            </w:r>
            <w:r w:rsidR="382E0FBB" w:rsidRPr="0281229A">
              <w:rPr>
                <w:rFonts w:ascii="Arial" w:eastAsia="Times New Roman" w:hAnsi="Arial" w:cs="Arial"/>
                <w:sz w:val="20"/>
                <w:szCs w:val="20"/>
                <w:lang w:eastAsia="pl-PL"/>
              </w:rPr>
              <w:t xml:space="preserve">nowe </w:t>
            </w:r>
            <w:r w:rsidRPr="0281229A">
              <w:rPr>
                <w:rFonts w:ascii="Arial" w:eastAsia="Times New Roman" w:hAnsi="Arial" w:cs="Arial"/>
                <w:sz w:val="20"/>
                <w:szCs w:val="20"/>
                <w:lang w:eastAsia="pl-PL"/>
              </w:rPr>
              <w:t xml:space="preserve">miejsca utworzone dzięki wsparciu EFS+. </w:t>
            </w:r>
          </w:p>
          <w:p w14:paraId="57994470" w14:textId="081ECC54"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20915C2E" w14:textId="4877360F"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9721227" w14:textId="4877360F"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36A16AD0" w14:textId="282F4A2C" w:rsidR="00DF0C4D" w:rsidRPr="00CB3BFB" w:rsidRDefault="00DF0C4D"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Pr>
                <w:rFonts w:ascii="Arial" w:hAnsi="Arial"/>
                <w:sz w:val="20"/>
              </w:rPr>
              <w:t>.</w:t>
            </w:r>
          </w:p>
        </w:tc>
      </w:tr>
      <w:tr w:rsidR="0281229A" w14:paraId="203DFFB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039EE01C" w14:textId="3618A2CD" w:rsidR="66611B02" w:rsidRDefault="66611B02" w:rsidP="0281229A">
            <w:pPr>
              <w:rPr>
                <w:rFonts w:ascii="Arial" w:hAnsi="Arial" w:cs="Arial"/>
                <w:sz w:val="20"/>
                <w:szCs w:val="20"/>
              </w:rPr>
            </w:pPr>
            <w:r w:rsidRPr="0281229A">
              <w:rPr>
                <w:rFonts w:ascii="Arial" w:hAnsi="Arial" w:cs="Arial"/>
                <w:sz w:val="20"/>
                <w:szCs w:val="20"/>
              </w:rPr>
              <w:t>PLKLCR03</w:t>
            </w:r>
          </w:p>
        </w:tc>
        <w:tc>
          <w:tcPr>
            <w:tcW w:w="2014" w:type="dxa"/>
          </w:tcPr>
          <w:p w14:paraId="0E6625F3" w14:textId="6A9B1C0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8BF32AE" w14:textId="7951257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w:t>
            </w:r>
            <w:r w:rsidR="558E577C" w:rsidRPr="0281229A">
              <w:rPr>
                <w:rFonts w:ascii="Arial" w:hAnsi="Arial" w:cs="Arial"/>
                <w:sz w:val="20"/>
                <w:szCs w:val="20"/>
              </w:rPr>
              <w:t>podmiotów</w:t>
            </w:r>
            <w:r w:rsidRPr="0281229A">
              <w:rPr>
                <w:rFonts w:ascii="Arial" w:hAnsi="Arial" w:cs="Arial"/>
                <w:sz w:val="20"/>
                <w:szCs w:val="20"/>
              </w:rPr>
              <w:t>, które rozszerzyły ofertę wsparcia lub podniosły jakość oferowanych usług (</w:t>
            </w:r>
            <w:r w:rsidR="7ECF461A" w:rsidRPr="0281229A">
              <w:rPr>
                <w:rFonts w:ascii="Arial" w:hAnsi="Arial" w:cs="Arial"/>
                <w:sz w:val="20"/>
                <w:szCs w:val="20"/>
              </w:rPr>
              <w:t>podmioty</w:t>
            </w:r>
            <w:r w:rsidRPr="0281229A">
              <w:rPr>
                <w:rFonts w:ascii="Arial" w:hAnsi="Arial" w:cs="Arial"/>
                <w:sz w:val="20"/>
                <w:szCs w:val="20"/>
              </w:rPr>
              <w:t>)</w:t>
            </w:r>
          </w:p>
        </w:tc>
        <w:tc>
          <w:tcPr>
            <w:tcW w:w="6633" w:type="dxa"/>
          </w:tcPr>
          <w:p w14:paraId="4CFF1B3F" w14:textId="6A1B39FD"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w:t>
            </w:r>
            <w:r w:rsidR="558E577C" w:rsidRPr="0281229A">
              <w:rPr>
                <w:rFonts w:ascii="Arial" w:eastAsia="Times New Roman" w:hAnsi="Arial" w:cs="Arial"/>
                <w:sz w:val="20"/>
                <w:szCs w:val="20"/>
                <w:lang w:eastAsia="pl-PL"/>
              </w:rPr>
              <w:t xml:space="preserve">podmioty, które świadczą </w:t>
            </w:r>
            <w:r w:rsidRPr="0281229A">
              <w:rPr>
                <w:rFonts w:ascii="Arial" w:eastAsia="Times New Roman" w:hAnsi="Arial" w:cs="Arial"/>
                <w:sz w:val="20"/>
                <w:szCs w:val="20"/>
                <w:lang w:eastAsia="pl-PL"/>
              </w:rPr>
              <w:t>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w:t>
            </w:r>
            <w:r w:rsidR="558E577C" w:rsidRPr="0281229A">
              <w:rPr>
                <w:rFonts w:ascii="Arial" w:eastAsia="Times New Roman" w:hAnsi="Arial" w:cs="Arial"/>
                <w:sz w:val="20"/>
                <w:szCs w:val="20"/>
                <w:lang w:eastAsia="pl-PL"/>
              </w:rPr>
              <w:t xml:space="preserve">społeczne </w:t>
            </w:r>
            <w:r w:rsidRPr="0281229A">
              <w:rPr>
                <w:rFonts w:ascii="Arial" w:eastAsia="Times New Roman" w:hAnsi="Arial" w:cs="Arial"/>
                <w:sz w:val="20"/>
                <w:szCs w:val="20"/>
                <w:lang w:eastAsia="pl-PL"/>
              </w:rPr>
              <w:t>lub 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zdrowotn</w:t>
            </w:r>
            <w:r w:rsidR="558E577C" w:rsidRPr="0281229A">
              <w:rPr>
                <w:rFonts w:ascii="Arial" w:eastAsia="Times New Roman" w:hAnsi="Arial" w:cs="Arial"/>
                <w:sz w:val="20"/>
                <w:szCs w:val="20"/>
                <w:lang w:eastAsia="pl-PL"/>
              </w:rPr>
              <w:t>e w formie stacjonarnej</w:t>
            </w:r>
            <w:r w:rsidRPr="0281229A">
              <w:rPr>
                <w:rFonts w:ascii="Arial" w:eastAsia="Times New Roman" w:hAnsi="Arial" w:cs="Arial"/>
                <w:sz w:val="20"/>
                <w:szCs w:val="20"/>
                <w:lang w:eastAsia="pl-PL"/>
              </w:rPr>
              <w:t xml:space="preserve">, istniejące przed projektem, </w:t>
            </w:r>
            <w:r w:rsidRPr="0281229A">
              <w:rPr>
                <w:rFonts w:ascii="Arial" w:eastAsia="Times New Roman" w:hAnsi="Arial" w:cs="Arial"/>
                <w:sz w:val="20"/>
                <w:szCs w:val="20"/>
                <w:lang w:eastAsia="pl-PL"/>
              </w:rPr>
              <w:lastRenderedPageBreak/>
              <w:t>które dzięki wsparciu EFS+ rozszerzyły ofertę wsparcia lub podniosły jakość oferowanych usług.</w:t>
            </w:r>
          </w:p>
          <w:p w14:paraId="0EA2ACEF" w14:textId="12EF562C"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Przez rozszerzenie oferty wsparcia należy rozumieć w szczególności sytuację, gdy po zakończeniu realizacji projektu dan</w:t>
            </w:r>
            <w:r w:rsidR="50D9C038" w:rsidRPr="3804A1EA">
              <w:rPr>
                <w:rFonts w:ascii="Arial" w:eastAsia="Times New Roman" w:hAnsi="Arial" w:cs="Arial"/>
                <w:sz w:val="20"/>
                <w:szCs w:val="20"/>
                <w:lang w:eastAsia="pl-PL"/>
              </w:rPr>
              <w:t>y podmiot</w:t>
            </w:r>
            <w:r w:rsidRPr="3804A1EA">
              <w:rPr>
                <w:rFonts w:ascii="Arial" w:eastAsia="Times New Roman" w:hAnsi="Arial" w:cs="Arial"/>
                <w:sz w:val="20"/>
                <w:szCs w:val="20"/>
                <w:lang w:eastAsia="pl-PL"/>
              </w:rPr>
              <w:t xml:space="preserve"> oferuje szerszy katalog świadczonych usług niż w momencie rozpoczęcia projektu. </w:t>
            </w:r>
            <w:r w:rsidR="50D9C038" w:rsidRPr="3804A1EA">
              <w:rPr>
                <w:rFonts w:ascii="Arial" w:eastAsia="Times New Roman" w:hAnsi="Arial" w:cs="Arial"/>
                <w:sz w:val="20"/>
                <w:szCs w:val="20"/>
                <w:lang w:eastAsia="pl-PL"/>
              </w:rPr>
              <w:t xml:space="preserve">Rozszerzona oferta może dotyczyć wyłącznie usług świadczonych w społeczności lokalnej. </w:t>
            </w:r>
            <w:r w:rsidRPr="3804A1EA">
              <w:rPr>
                <w:rFonts w:ascii="Arial" w:eastAsia="Times New Roman" w:hAnsi="Arial" w:cs="Arial"/>
                <w:sz w:val="20"/>
                <w:szCs w:val="20"/>
                <w:lang w:eastAsia="pl-PL"/>
              </w:rPr>
              <w:t xml:space="preserve">Podniesienie jakości oferowanych usług należy rozumieć natomiast  </w:t>
            </w:r>
            <w:r w:rsidR="4D93CCD7" w:rsidRPr="3804A1EA">
              <w:rPr>
                <w:rFonts w:ascii="Arial" w:eastAsia="Times New Roman" w:hAnsi="Arial" w:cs="Arial"/>
                <w:sz w:val="20"/>
                <w:szCs w:val="20"/>
                <w:lang w:eastAsia="pl-PL"/>
              </w:rPr>
              <w:t>j</w:t>
            </w:r>
            <w:r w:rsidRPr="3804A1EA">
              <w:rPr>
                <w:rFonts w:ascii="Arial" w:eastAsia="Times New Roman" w:hAnsi="Arial" w:cs="Arial"/>
                <w:sz w:val="20"/>
                <w:szCs w:val="20"/>
                <w:lang w:eastAsia="pl-PL"/>
              </w:rPr>
              <w:t xml:space="preserve">ako w szczególności sytuację, gdy osoby świadczące usługi </w:t>
            </w:r>
            <w:r w:rsidR="50D9C038" w:rsidRPr="3804A1EA">
              <w:rPr>
                <w:rFonts w:ascii="Arial" w:eastAsia="Times New Roman" w:hAnsi="Arial" w:cs="Arial"/>
                <w:sz w:val="20"/>
                <w:szCs w:val="20"/>
                <w:lang w:eastAsia="pl-PL"/>
              </w:rPr>
              <w:t xml:space="preserve">w danym podmiocie </w:t>
            </w:r>
            <w:r w:rsidRPr="3804A1EA">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031A6DFF" w14:textId="3C2B4F6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We wskaźniku nie należy wykazywać nowo utworzonych w ramach projektu miejsc świadczenia usług.</w:t>
            </w:r>
          </w:p>
          <w:p w14:paraId="5EE901A9"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1EB2EA7" w14:textId="074A9E3F"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4A5935A" w14:textId="4D6B8B21"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1EF2B2" w14:textId="4D6B8B21"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6EA6D071" w14:textId="7951899A" w:rsidR="005215E8" w:rsidRPr="002C4912" w:rsidRDefault="005215E8"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podmioty świadczące usługi wspierania rodziny i pieczy zastępczej.</w:t>
            </w:r>
          </w:p>
        </w:tc>
      </w:tr>
      <w:tr w:rsidR="0281229A" w14:paraId="500CB874"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7FF4721" w14:textId="498C2A5E" w:rsidR="66611B02" w:rsidRDefault="66611B02" w:rsidP="0281229A">
            <w:pPr>
              <w:rPr>
                <w:rFonts w:ascii="Arial" w:hAnsi="Arial" w:cs="Arial"/>
                <w:sz w:val="20"/>
                <w:szCs w:val="20"/>
              </w:rPr>
            </w:pPr>
            <w:r w:rsidRPr="68784306">
              <w:rPr>
                <w:rFonts w:ascii="Arial" w:hAnsi="Arial" w:cs="Arial"/>
                <w:sz w:val="20"/>
                <w:szCs w:val="20"/>
              </w:rPr>
              <w:lastRenderedPageBreak/>
              <w:t>PLKLCR04</w:t>
            </w:r>
          </w:p>
        </w:tc>
        <w:tc>
          <w:tcPr>
            <w:tcW w:w="2014" w:type="dxa"/>
          </w:tcPr>
          <w:p w14:paraId="70C36F7F" w14:textId="7E80D0A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712042CD" w14:textId="6490F2B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świadczących usługi w społeczności lokalnej dzięki wsparciu w programie (osoby)</w:t>
            </w:r>
          </w:p>
        </w:tc>
        <w:tc>
          <w:tcPr>
            <w:tcW w:w="6633" w:type="dxa"/>
          </w:tcPr>
          <w:p w14:paraId="55BE7C77" w14:textId="624FCF3B"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3B7BC8C2" w14:textId="5FDC09C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4FE4662D" w:rsidRPr="0281229A">
              <w:rPr>
                <w:rFonts w:ascii="Arial" w:eastAsia="Times New Roman" w:hAnsi="Arial" w:cs="Arial"/>
                <w:sz w:val="20"/>
                <w:szCs w:val="20"/>
                <w:lang w:eastAsia="pl-PL"/>
              </w:rPr>
              <w:t xml:space="preserve">, specjalistyczne usługi </w:t>
            </w:r>
            <w:r w:rsidR="4FE4662D" w:rsidRPr="0281229A">
              <w:rPr>
                <w:rFonts w:ascii="Arial" w:eastAsia="Times New Roman" w:hAnsi="Arial" w:cs="Arial"/>
                <w:sz w:val="20"/>
                <w:szCs w:val="20"/>
                <w:lang w:eastAsia="pl-PL"/>
              </w:rPr>
              <w:lastRenderedPageBreak/>
              <w:t>opiekuńcze</w:t>
            </w:r>
            <w:r w:rsidRPr="0281229A">
              <w:rPr>
                <w:rFonts w:ascii="Arial" w:eastAsia="Times New Roman" w:hAnsi="Arial" w:cs="Arial"/>
                <w:sz w:val="20"/>
                <w:szCs w:val="20"/>
                <w:lang w:eastAsia="pl-PL"/>
              </w:rPr>
              <w:t xml:space="preserve"> lub pielęgnacyjne w miejscu zamieszkania, osoby świadczące usługi asystenckie, opiekunów faktycznych</w:t>
            </w:r>
            <w:r w:rsidR="4E628F79" w:rsidRPr="0281229A">
              <w:rPr>
                <w:rFonts w:ascii="Arial" w:eastAsia="Times New Roman" w:hAnsi="Arial" w:cs="Arial"/>
                <w:sz w:val="20"/>
                <w:szCs w:val="20"/>
                <w:lang w:eastAsia="pl-PL"/>
              </w:rPr>
              <w:t>.</w:t>
            </w:r>
          </w:p>
          <w:p w14:paraId="18C0C551" w14:textId="4D6B8B21"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51770BB"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89226DE" w14:textId="4D6B8B21"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4ECD8FB7" w14:textId="49EA03DD" w:rsidR="00FA7D6C" w:rsidRPr="002C4912" w:rsidRDefault="00FA7D6C"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osoby świadczące usługi wspierania rodziny i pieczy zastępczej.</w:t>
            </w:r>
          </w:p>
        </w:tc>
      </w:tr>
      <w:tr w:rsidR="0281229A" w14:paraId="3BD84FFE"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1F7F84D" w14:textId="332EDCF7" w:rsidR="66611B02" w:rsidRDefault="66611B02" w:rsidP="0281229A">
            <w:pPr>
              <w:rPr>
                <w:rFonts w:ascii="Arial" w:hAnsi="Arial" w:cs="Arial"/>
                <w:sz w:val="20"/>
                <w:szCs w:val="20"/>
              </w:rPr>
            </w:pPr>
            <w:r w:rsidRPr="0281229A">
              <w:rPr>
                <w:rFonts w:ascii="Arial" w:hAnsi="Arial" w:cs="Arial"/>
                <w:sz w:val="20"/>
                <w:szCs w:val="20"/>
              </w:rPr>
              <w:lastRenderedPageBreak/>
              <w:t>PLKLCR05</w:t>
            </w:r>
          </w:p>
        </w:tc>
        <w:tc>
          <w:tcPr>
            <w:tcW w:w="2014" w:type="dxa"/>
          </w:tcPr>
          <w:p w14:paraId="32587C20" w14:textId="3B16E96E"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10E5E1D1" w14:textId="1432FB5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które opuściły opiekę instytucjonalną dzięki wsparciu w programie (osoby)</w:t>
            </w:r>
          </w:p>
        </w:tc>
        <w:tc>
          <w:tcPr>
            <w:tcW w:w="6633" w:type="dxa"/>
          </w:tcPr>
          <w:p w14:paraId="58E776E9" w14:textId="3667F18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w:t>
            </w:r>
            <w:r w:rsidR="00A17ACF">
              <w:rPr>
                <w:rFonts w:ascii="Arial" w:eastAsia="Times New Roman" w:hAnsi="Arial" w:cs="Arial"/>
                <w:sz w:val="20"/>
                <w:szCs w:val="20"/>
                <w:lang w:eastAsia="pl-PL"/>
              </w:rPr>
              <w:t xml:space="preserve"> dorosłe</w:t>
            </w:r>
            <w:r w:rsidRPr="0281229A">
              <w:rPr>
                <w:rFonts w:ascii="Arial" w:eastAsia="Times New Roman" w:hAnsi="Arial" w:cs="Arial"/>
                <w:sz w:val="20"/>
                <w:szCs w:val="20"/>
                <w:lang w:eastAsia="pl-PL"/>
              </w:rPr>
              <w:t>, które dzięki udziałowi w projekcie opuściły instytucje całodobowej opieki i korzystają z</w:t>
            </w:r>
            <w:r w:rsidR="14350CC2" w:rsidRPr="0281229A">
              <w:rPr>
                <w:rFonts w:ascii="Arial" w:eastAsia="Times New Roman" w:hAnsi="Arial" w:cs="Arial"/>
                <w:sz w:val="20"/>
                <w:szCs w:val="20"/>
                <w:lang w:eastAsia="pl-PL"/>
              </w:rPr>
              <w:t xml:space="preserve"> usług świadczonych </w:t>
            </w:r>
            <w:r w:rsidRPr="0281229A">
              <w:rPr>
                <w:rFonts w:ascii="Arial" w:eastAsia="Times New Roman" w:hAnsi="Arial" w:cs="Arial"/>
                <w:sz w:val="20"/>
                <w:szCs w:val="20"/>
                <w:lang w:eastAsia="pl-PL"/>
              </w:rPr>
              <w:t>w społeczności lokalnej.</w:t>
            </w:r>
          </w:p>
          <w:p w14:paraId="2079158E" w14:textId="34699DD8" w:rsidR="466A5702" w:rsidRDefault="466A5702"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w:t>
            </w:r>
            <w:r w:rsidR="14350CC2" w:rsidRPr="0281229A">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54C8194C" w:rsidRPr="0281229A">
              <w:rPr>
                <w:rFonts w:ascii="Arial" w:eastAsia="Times New Roman" w:hAnsi="Arial" w:cs="Arial"/>
                <w:sz w:val="20"/>
                <w:szCs w:val="20"/>
                <w:lang w:eastAsia="pl-PL"/>
              </w:rPr>
              <w:t>w</w:t>
            </w:r>
            <w:r w:rsidR="14350CC2" w:rsidRPr="0281229A">
              <w:rPr>
                <w:rFonts w:ascii="Arial" w:eastAsia="Times New Roman" w:hAnsi="Arial" w:cs="Arial"/>
                <w:sz w:val="20"/>
                <w:szCs w:val="20"/>
                <w:lang w:eastAsia="pl-PL"/>
              </w:rPr>
              <w:t>ytycznych ministra właściwego ds.</w:t>
            </w:r>
            <w:r w:rsidR="22FB3C2D" w:rsidRPr="0281229A">
              <w:rPr>
                <w:rFonts w:ascii="Arial" w:eastAsia="Times New Roman" w:hAnsi="Arial" w:cs="Arial"/>
                <w:sz w:val="20"/>
                <w:szCs w:val="20"/>
                <w:lang w:eastAsia="pl-PL"/>
              </w:rPr>
              <w:t xml:space="preserve"> </w:t>
            </w:r>
            <w:r w:rsidR="14350CC2" w:rsidRPr="0281229A">
              <w:rPr>
                <w:rFonts w:ascii="Arial" w:eastAsia="Times New Roman" w:hAnsi="Arial" w:cs="Arial"/>
                <w:sz w:val="20"/>
                <w:szCs w:val="20"/>
                <w:lang w:eastAsia="pl-PL"/>
              </w:rPr>
              <w:t>rozwoju regionalnego.</w:t>
            </w:r>
          </w:p>
          <w:p w14:paraId="307F7872" w14:textId="7F60078F"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4FCEEFBA" w14:textId="77777777"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podlegający jedynie monitorowaniu</w:t>
            </w:r>
            <w:r w:rsidR="4FE4662D" w:rsidRPr="0281229A">
              <w:rPr>
                <w:rFonts w:ascii="Arial" w:eastAsia="Times New Roman" w:hAnsi="Arial" w:cs="Arial"/>
                <w:sz w:val="20"/>
                <w:szCs w:val="20"/>
                <w:lang w:eastAsia="pl-PL"/>
              </w:rPr>
              <w:t>.</w:t>
            </w:r>
            <w:r w:rsidRPr="0281229A">
              <w:rPr>
                <w:rFonts w:ascii="Arial" w:eastAsia="Times New Roman" w:hAnsi="Arial" w:cs="Arial"/>
                <w:sz w:val="20"/>
                <w:szCs w:val="20"/>
                <w:lang w:eastAsia="pl-PL"/>
              </w:rPr>
              <w:t xml:space="preserve"> </w:t>
            </w:r>
          </w:p>
          <w:p w14:paraId="3C3F3B76" w14:textId="77777777"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23791011" w14:textId="60D90318" w:rsidR="00730B54" w:rsidRPr="002C4912" w:rsidRDefault="00730B54"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lastRenderedPageBreak/>
              <w:t xml:space="preserve">We wskaźniku nie są uwzględniane dzieci i młodzież monitorowane we wskaźniku </w:t>
            </w:r>
            <w:r w:rsidRPr="009E08F9">
              <w:rPr>
                <w:rFonts w:ascii="Arial" w:hAnsi="Arial"/>
                <w:sz w:val="20"/>
              </w:rPr>
              <w:t>PLKLCR01</w:t>
            </w:r>
            <w:r>
              <w:rPr>
                <w:rFonts w:ascii="Arial" w:hAnsi="Arial"/>
                <w:sz w:val="20"/>
              </w:rPr>
              <w:t>.</w:t>
            </w:r>
          </w:p>
        </w:tc>
      </w:tr>
    </w:tbl>
    <w:p w14:paraId="2A4CFC31" w14:textId="7869DD1B" w:rsidR="00514BEB" w:rsidRPr="00A23CBD" w:rsidRDefault="00514BEB" w:rsidP="002A5F28">
      <w:pPr>
        <w:rPr>
          <w:rFonts w:ascii="Arial" w:hAnsi="Arial" w:cs="Arial"/>
          <w:sz w:val="20"/>
          <w:szCs w:val="20"/>
        </w:rPr>
      </w:pPr>
    </w:p>
    <w:sectPr w:rsidR="00514BEB" w:rsidRPr="00A23CBD" w:rsidSect="005614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14C7" w14:textId="77777777" w:rsidR="00EF15C9" w:rsidRDefault="00EF15C9" w:rsidP="0018566D">
      <w:pPr>
        <w:spacing w:after="0" w:line="240" w:lineRule="auto"/>
      </w:pPr>
      <w:r>
        <w:separator/>
      </w:r>
    </w:p>
  </w:endnote>
  <w:endnote w:type="continuationSeparator" w:id="0">
    <w:p w14:paraId="70483C1B" w14:textId="77777777" w:rsidR="00EF15C9" w:rsidRDefault="00EF15C9" w:rsidP="0018566D">
      <w:pPr>
        <w:spacing w:after="0" w:line="240" w:lineRule="auto"/>
      </w:pPr>
      <w:r>
        <w:continuationSeparator/>
      </w:r>
    </w:p>
  </w:endnote>
  <w:endnote w:type="continuationNotice" w:id="1">
    <w:p w14:paraId="385A64CD" w14:textId="77777777" w:rsidR="00EF15C9" w:rsidRDefault="00EF1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C44" w14:textId="77777777" w:rsidR="003827AA" w:rsidRDefault="003827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4508"/>
      <w:docPartObj>
        <w:docPartGallery w:val="Page Numbers (Bottom of Page)"/>
        <w:docPartUnique/>
      </w:docPartObj>
    </w:sdtPr>
    <w:sdtContent>
      <w:p w14:paraId="1921442E" w14:textId="52CAD3B1" w:rsidR="003827AA" w:rsidRDefault="003827AA">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sidR="00B12282">
          <w:rPr>
            <w:noProof/>
          </w:rPr>
          <w:t>24</w:t>
        </w:r>
        <w:r w:rsidRPr="00104E61">
          <w:rPr>
            <w:color w:val="2B579A"/>
            <w:shd w:val="clear" w:color="auto" w:fill="E6E6E6"/>
          </w:rPr>
          <w:fldChar w:fldCharType="end"/>
        </w:r>
      </w:p>
    </w:sdtContent>
  </w:sdt>
  <w:p w14:paraId="6AE649F8" w14:textId="77777777" w:rsidR="003827AA" w:rsidRDefault="003827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CD6C" w14:textId="77777777" w:rsidR="003827AA" w:rsidRDefault="00382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E51E" w14:textId="77777777" w:rsidR="00EF15C9" w:rsidRDefault="00EF15C9" w:rsidP="0018566D">
      <w:pPr>
        <w:spacing w:after="0" w:line="240" w:lineRule="auto"/>
      </w:pPr>
      <w:r>
        <w:separator/>
      </w:r>
    </w:p>
  </w:footnote>
  <w:footnote w:type="continuationSeparator" w:id="0">
    <w:p w14:paraId="7E602651" w14:textId="77777777" w:rsidR="00EF15C9" w:rsidRDefault="00EF15C9" w:rsidP="0018566D">
      <w:pPr>
        <w:spacing w:after="0" w:line="240" w:lineRule="auto"/>
      </w:pPr>
      <w:r>
        <w:continuationSeparator/>
      </w:r>
    </w:p>
  </w:footnote>
  <w:footnote w:type="continuationNotice" w:id="1">
    <w:p w14:paraId="3B4877C3" w14:textId="77777777" w:rsidR="00EF15C9" w:rsidRDefault="00EF15C9">
      <w:pPr>
        <w:spacing w:after="0" w:line="240" w:lineRule="auto"/>
      </w:pPr>
    </w:p>
  </w:footnote>
  <w:footnote w:id="2">
    <w:p w14:paraId="521A8F7C" w14:textId="41304BA7" w:rsidR="60F0D32B" w:rsidRDefault="60F0D32B" w:rsidP="00C60379">
      <w:pPr>
        <w:pStyle w:val="Tekstprzypisudolnego"/>
      </w:pPr>
      <w:r w:rsidRPr="60F0D32B">
        <w:rPr>
          <w:rStyle w:val="Odwoanieprzypisudolnego"/>
        </w:rPr>
        <w:footnoteRef/>
      </w:r>
      <w:r>
        <w:t xml:space="preserve"> https://joint-research-centre.ec.europa.eu/digcomp_en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C28A" w14:textId="77777777" w:rsidR="003827AA" w:rsidRDefault="003827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55B0" w14:textId="77777777" w:rsidR="003827AA" w:rsidRDefault="003827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9891" w14:textId="77777777" w:rsidR="003827AA" w:rsidRDefault="003827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5E"/>
    <w:multiLevelType w:val="hybridMultilevel"/>
    <w:tmpl w:val="D746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B83"/>
    <w:multiLevelType w:val="hybridMultilevel"/>
    <w:tmpl w:val="284C4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E80E80"/>
    <w:multiLevelType w:val="hybridMultilevel"/>
    <w:tmpl w:val="D00E25AA"/>
    <w:lvl w:ilvl="0" w:tplc="95D22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C5A17"/>
    <w:multiLevelType w:val="hybridMultilevel"/>
    <w:tmpl w:val="98D4A65A"/>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7"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8" w15:restartNumberingAfterBreak="0">
    <w:nsid w:val="254744AD"/>
    <w:multiLevelType w:val="multilevel"/>
    <w:tmpl w:val="CFCC537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bullet"/>
      <w:lvlText w:val=""/>
      <w:lvlJc w:val="left"/>
      <w:pPr>
        <w:tabs>
          <w:tab w:val="num" w:pos="938"/>
        </w:tabs>
        <w:ind w:left="938" w:hanging="360"/>
      </w:pPr>
      <w:rPr>
        <w:rFonts w:ascii="Symbol" w:hAnsi="Symbol" w:hint="default"/>
      </w:r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28493C80"/>
    <w:multiLevelType w:val="hybridMultilevel"/>
    <w:tmpl w:val="8CD44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65E4F"/>
    <w:multiLevelType w:val="hybridMultilevel"/>
    <w:tmpl w:val="0AB2A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3DF"/>
    <w:multiLevelType w:val="hybridMultilevel"/>
    <w:tmpl w:val="EAC0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A5746"/>
    <w:multiLevelType w:val="hybridMultilevel"/>
    <w:tmpl w:val="D28E184C"/>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1D2708"/>
    <w:multiLevelType w:val="hybridMultilevel"/>
    <w:tmpl w:val="52864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4DA2"/>
    <w:multiLevelType w:val="hybridMultilevel"/>
    <w:tmpl w:val="17848AD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E1063"/>
    <w:multiLevelType w:val="hybridMultilevel"/>
    <w:tmpl w:val="9F5ACEA4"/>
    <w:lvl w:ilvl="0" w:tplc="A5320F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75929"/>
    <w:multiLevelType w:val="hybridMultilevel"/>
    <w:tmpl w:val="6E6C8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4761"/>
    <w:multiLevelType w:val="hybridMultilevel"/>
    <w:tmpl w:val="3082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8DF6819"/>
    <w:multiLevelType w:val="hybridMultilevel"/>
    <w:tmpl w:val="903CE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912630"/>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2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26B2D"/>
    <w:multiLevelType w:val="hybridMultilevel"/>
    <w:tmpl w:val="85208EA2"/>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2C457B"/>
    <w:multiLevelType w:val="hybridMultilevel"/>
    <w:tmpl w:val="BD64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76EAD"/>
    <w:multiLevelType w:val="hybridMultilevel"/>
    <w:tmpl w:val="4EC2D6E2"/>
    <w:lvl w:ilvl="0" w:tplc="D974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347A8"/>
    <w:multiLevelType w:val="hybridMultilevel"/>
    <w:tmpl w:val="51F4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220C62"/>
    <w:multiLevelType w:val="hybridMultilevel"/>
    <w:tmpl w:val="53A66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7C70B0"/>
    <w:multiLevelType w:val="hybridMultilevel"/>
    <w:tmpl w:val="D4B0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43A09"/>
    <w:multiLevelType w:val="hybridMultilevel"/>
    <w:tmpl w:val="5EF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135177"/>
    <w:multiLevelType w:val="hybridMultilevel"/>
    <w:tmpl w:val="10641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40" w15:restartNumberingAfterBreak="0">
    <w:nsid w:val="7227253C"/>
    <w:multiLevelType w:val="hybridMultilevel"/>
    <w:tmpl w:val="38D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2" w15:restartNumberingAfterBreak="0">
    <w:nsid w:val="7CC573E1"/>
    <w:multiLevelType w:val="hybridMultilevel"/>
    <w:tmpl w:val="8530275E"/>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3931405">
    <w:abstractNumId w:val="6"/>
  </w:num>
  <w:num w:numId="2" w16cid:durableId="1857501776">
    <w:abstractNumId w:val="31"/>
  </w:num>
  <w:num w:numId="3" w16cid:durableId="746540637">
    <w:abstractNumId w:val="0"/>
  </w:num>
  <w:num w:numId="4" w16cid:durableId="1122309079">
    <w:abstractNumId w:val="19"/>
  </w:num>
  <w:num w:numId="5" w16cid:durableId="198710395">
    <w:abstractNumId w:val="20"/>
  </w:num>
  <w:num w:numId="6" w16cid:durableId="1836726677">
    <w:abstractNumId w:val="2"/>
  </w:num>
  <w:num w:numId="7" w16cid:durableId="1352147065">
    <w:abstractNumId w:val="32"/>
  </w:num>
  <w:num w:numId="8" w16cid:durableId="795489917">
    <w:abstractNumId w:val="8"/>
  </w:num>
  <w:num w:numId="9" w16cid:durableId="1495224418">
    <w:abstractNumId w:val="11"/>
  </w:num>
  <w:num w:numId="10" w16cid:durableId="897059400">
    <w:abstractNumId w:val="25"/>
  </w:num>
  <w:num w:numId="11" w16cid:durableId="1040132267">
    <w:abstractNumId w:val="7"/>
  </w:num>
  <w:num w:numId="12" w16cid:durableId="484709186">
    <w:abstractNumId w:val="24"/>
  </w:num>
  <w:num w:numId="13" w16cid:durableId="2010670377">
    <w:abstractNumId w:val="13"/>
  </w:num>
  <w:num w:numId="14" w16cid:durableId="1313372420">
    <w:abstractNumId w:val="9"/>
  </w:num>
  <w:num w:numId="15" w16cid:durableId="1340691299">
    <w:abstractNumId w:val="15"/>
  </w:num>
  <w:num w:numId="16" w16cid:durableId="1453015388">
    <w:abstractNumId w:val="42"/>
  </w:num>
  <w:num w:numId="17" w16cid:durableId="1725366739">
    <w:abstractNumId w:val="23"/>
  </w:num>
  <w:num w:numId="18" w16cid:durableId="1890219778">
    <w:abstractNumId w:val="10"/>
  </w:num>
  <w:num w:numId="19" w16cid:durableId="1324355240">
    <w:abstractNumId w:val="3"/>
  </w:num>
  <w:num w:numId="20" w16cid:durableId="329647105">
    <w:abstractNumId w:val="5"/>
  </w:num>
  <w:num w:numId="21" w16cid:durableId="7829142">
    <w:abstractNumId w:val="27"/>
  </w:num>
  <w:num w:numId="22" w16cid:durableId="1213926827">
    <w:abstractNumId w:val="33"/>
  </w:num>
  <w:num w:numId="23" w16cid:durableId="835463481">
    <w:abstractNumId w:val="17"/>
  </w:num>
  <w:num w:numId="24" w16cid:durableId="1679381193">
    <w:abstractNumId w:val="36"/>
  </w:num>
  <w:num w:numId="25" w16cid:durableId="634873475">
    <w:abstractNumId w:val="38"/>
  </w:num>
  <w:num w:numId="26" w16cid:durableId="1622608281">
    <w:abstractNumId w:val="18"/>
  </w:num>
  <w:num w:numId="27" w16cid:durableId="1544441190">
    <w:abstractNumId w:val="40"/>
  </w:num>
  <w:num w:numId="28" w16cid:durableId="2041279601">
    <w:abstractNumId w:val="21"/>
  </w:num>
  <w:num w:numId="29" w16cid:durableId="1950771655">
    <w:abstractNumId w:val="35"/>
  </w:num>
  <w:num w:numId="30" w16cid:durableId="1289315177">
    <w:abstractNumId w:val="28"/>
  </w:num>
  <w:num w:numId="31" w16cid:durableId="275798668">
    <w:abstractNumId w:val="12"/>
  </w:num>
  <w:num w:numId="32" w16cid:durableId="234630970">
    <w:abstractNumId w:val="4"/>
  </w:num>
  <w:num w:numId="33" w16cid:durableId="125634111">
    <w:abstractNumId w:val="14"/>
  </w:num>
  <w:num w:numId="34" w16cid:durableId="335303338">
    <w:abstractNumId w:val="1"/>
  </w:num>
  <w:num w:numId="35" w16cid:durableId="1041904187">
    <w:abstractNumId w:val="29"/>
  </w:num>
  <w:num w:numId="36" w16cid:durableId="724258060">
    <w:abstractNumId w:val="37"/>
  </w:num>
  <w:num w:numId="37" w16cid:durableId="650596495">
    <w:abstractNumId w:val="34"/>
  </w:num>
  <w:num w:numId="38" w16cid:durableId="1421291368">
    <w:abstractNumId w:val="26"/>
  </w:num>
  <w:num w:numId="39" w16cid:durableId="275255748">
    <w:abstractNumId w:val="16"/>
  </w:num>
  <w:num w:numId="40" w16cid:durableId="2028866414">
    <w:abstractNumId w:val="41"/>
  </w:num>
  <w:num w:numId="41" w16cid:durableId="688683724">
    <w:abstractNumId w:val="22"/>
  </w:num>
  <w:num w:numId="42" w16cid:durableId="313803583">
    <w:abstractNumId w:val="39"/>
  </w:num>
  <w:num w:numId="43" w16cid:durableId="13219588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6E"/>
    <w:rsid w:val="00001085"/>
    <w:rsid w:val="00002B20"/>
    <w:rsid w:val="00004363"/>
    <w:rsid w:val="000064DF"/>
    <w:rsid w:val="00011045"/>
    <w:rsid w:val="00012BE2"/>
    <w:rsid w:val="00014C38"/>
    <w:rsid w:val="00014F39"/>
    <w:rsid w:val="000172A2"/>
    <w:rsid w:val="00017C87"/>
    <w:rsid w:val="00020E2E"/>
    <w:rsid w:val="00022A5C"/>
    <w:rsid w:val="00023D36"/>
    <w:rsid w:val="000247A7"/>
    <w:rsid w:val="00025953"/>
    <w:rsid w:val="000267B7"/>
    <w:rsid w:val="0003150C"/>
    <w:rsid w:val="00033858"/>
    <w:rsid w:val="00036A77"/>
    <w:rsid w:val="00036A9C"/>
    <w:rsid w:val="000373FE"/>
    <w:rsid w:val="00037B6A"/>
    <w:rsid w:val="00040684"/>
    <w:rsid w:val="00040847"/>
    <w:rsid w:val="00041314"/>
    <w:rsid w:val="00045455"/>
    <w:rsid w:val="00045E7B"/>
    <w:rsid w:val="000504C4"/>
    <w:rsid w:val="00050538"/>
    <w:rsid w:val="000529DF"/>
    <w:rsid w:val="00053769"/>
    <w:rsid w:val="00054A9A"/>
    <w:rsid w:val="00057FCC"/>
    <w:rsid w:val="0006516D"/>
    <w:rsid w:val="0006624E"/>
    <w:rsid w:val="00066DE9"/>
    <w:rsid w:val="00070CA7"/>
    <w:rsid w:val="0007263F"/>
    <w:rsid w:val="00072B57"/>
    <w:rsid w:val="00074D65"/>
    <w:rsid w:val="00076EE8"/>
    <w:rsid w:val="00077FA6"/>
    <w:rsid w:val="00081348"/>
    <w:rsid w:val="0008151E"/>
    <w:rsid w:val="0008212D"/>
    <w:rsid w:val="00082231"/>
    <w:rsid w:val="00083DBC"/>
    <w:rsid w:val="0008427D"/>
    <w:rsid w:val="00084ABD"/>
    <w:rsid w:val="00084AD0"/>
    <w:rsid w:val="00084EA2"/>
    <w:rsid w:val="00086609"/>
    <w:rsid w:val="00086842"/>
    <w:rsid w:val="00090B0B"/>
    <w:rsid w:val="0009258F"/>
    <w:rsid w:val="00093C41"/>
    <w:rsid w:val="000971C2"/>
    <w:rsid w:val="00097D79"/>
    <w:rsid w:val="00097F9F"/>
    <w:rsid w:val="000A1322"/>
    <w:rsid w:val="000A4D06"/>
    <w:rsid w:val="000A50E2"/>
    <w:rsid w:val="000A5637"/>
    <w:rsid w:val="000B0796"/>
    <w:rsid w:val="000B0F4C"/>
    <w:rsid w:val="000B15D2"/>
    <w:rsid w:val="000B45E3"/>
    <w:rsid w:val="000B4618"/>
    <w:rsid w:val="000B5648"/>
    <w:rsid w:val="000B6A19"/>
    <w:rsid w:val="000C0AC1"/>
    <w:rsid w:val="000C0B31"/>
    <w:rsid w:val="000C0BAE"/>
    <w:rsid w:val="000C0E9B"/>
    <w:rsid w:val="000C1383"/>
    <w:rsid w:val="000C1F19"/>
    <w:rsid w:val="000C4CE7"/>
    <w:rsid w:val="000C4ED2"/>
    <w:rsid w:val="000C665B"/>
    <w:rsid w:val="000D3E51"/>
    <w:rsid w:val="000D474E"/>
    <w:rsid w:val="000D4E8E"/>
    <w:rsid w:val="000D55B6"/>
    <w:rsid w:val="000D5D52"/>
    <w:rsid w:val="000D6591"/>
    <w:rsid w:val="000D7151"/>
    <w:rsid w:val="000D7B5E"/>
    <w:rsid w:val="000E020B"/>
    <w:rsid w:val="000E1503"/>
    <w:rsid w:val="000E2B0D"/>
    <w:rsid w:val="000E2DFF"/>
    <w:rsid w:val="000E40A5"/>
    <w:rsid w:val="000E4F4C"/>
    <w:rsid w:val="000E562B"/>
    <w:rsid w:val="000E6358"/>
    <w:rsid w:val="000E6B3A"/>
    <w:rsid w:val="000E6F32"/>
    <w:rsid w:val="000F01D1"/>
    <w:rsid w:val="000F09D9"/>
    <w:rsid w:val="000F16E2"/>
    <w:rsid w:val="000F2F35"/>
    <w:rsid w:val="000F4E27"/>
    <w:rsid w:val="000F4E34"/>
    <w:rsid w:val="0010308B"/>
    <w:rsid w:val="00104BD5"/>
    <w:rsid w:val="00104E36"/>
    <w:rsid w:val="00104E61"/>
    <w:rsid w:val="001073C2"/>
    <w:rsid w:val="0011174F"/>
    <w:rsid w:val="00112177"/>
    <w:rsid w:val="00112BEB"/>
    <w:rsid w:val="0011503D"/>
    <w:rsid w:val="00115289"/>
    <w:rsid w:val="00115491"/>
    <w:rsid w:val="001158D8"/>
    <w:rsid w:val="0011784A"/>
    <w:rsid w:val="00120BD2"/>
    <w:rsid w:val="00122028"/>
    <w:rsid w:val="00124682"/>
    <w:rsid w:val="00126717"/>
    <w:rsid w:val="00127056"/>
    <w:rsid w:val="00134117"/>
    <w:rsid w:val="00134240"/>
    <w:rsid w:val="00134D9A"/>
    <w:rsid w:val="00134EBE"/>
    <w:rsid w:val="00135510"/>
    <w:rsid w:val="00140882"/>
    <w:rsid w:val="00141778"/>
    <w:rsid w:val="00141B14"/>
    <w:rsid w:val="00142604"/>
    <w:rsid w:val="00142B8A"/>
    <w:rsid w:val="00143C34"/>
    <w:rsid w:val="0014616C"/>
    <w:rsid w:val="001466C2"/>
    <w:rsid w:val="00146E34"/>
    <w:rsid w:val="00146F02"/>
    <w:rsid w:val="001500DB"/>
    <w:rsid w:val="00150FAD"/>
    <w:rsid w:val="0015299D"/>
    <w:rsid w:val="00152F25"/>
    <w:rsid w:val="00152F53"/>
    <w:rsid w:val="00152FFB"/>
    <w:rsid w:val="0015506F"/>
    <w:rsid w:val="00157878"/>
    <w:rsid w:val="00157970"/>
    <w:rsid w:val="00161C48"/>
    <w:rsid w:val="00167DAB"/>
    <w:rsid w:val="00171A5B"/>
    <w:rsid w:val="001728DE"/>
    <w:rsid w:val="00172983"/>
    <w:rsid w:val="00173765"/>
    <w:rsid w:val="00174CC5"/>
    <w:rsid w:val="001755E7"/>
    <w:rsid w:val="00177633"/>
    <w:rsid w:val="00181152"/>
    <w:rsid w:val="00184027"/>
    <w:rsid w:val="001852A9"/>
    <w:rsid w:val="00185304"/>
    <w:rsid w:val="0018566D"/>
    <w:rsid w:val="001860BD"/>
    <w:rsid w:val="00191FA6"/>
    <w:rsid w:val="001922F6"/>
    <w:rsid w:val="001925EB"/>
    <w:rsid w:val="00192C3A"/>
    <w:rsid w:val="00192C43"/>
    <w:rsid w:val="00193D61"/>
    <w:rsid w:val="0019478F"/>
    <w:rsid w:val="0019524F"/>
    <w:rsid w:val="001A0B70"/>
    <w:rsid w:val="001A0FF5"/>
    <w:rsid w:val="001B031A"/>
    <w:rsid w:val="001B2D0A"/>
    <w:rsid w:val="001B3388"/>
    <w:rsid w:val="001B46C5"/>
    <w:rsid w:val="001B6A8A"/>
    <w:rsid w:val="001B6B3B"/>
    <w:rsid w:val="001C0637"/>
    <w:rsid w:val="001C3A7C"/>
    <w:rsid w:val="001C3B46"/>
    <w:rsid w:val="001C4F86"/>
    <w:rsid w:val="001C77DC"/>
    <w:rsid w:val="001D0821"/>
    <w:rsid w:val="001D1597"/>
    <w:rsid w:val="001D7202"/>
    <w:rsid w:val="001D78C5"/>
    <w:rsid w:val="001D7FE1"/>
    <w:rsid w:val="001E1DD1"/>
    <w:rsid w:val="001E6D49"/>
    <w:rsid w:val="001F09A2"/>
    <w:rsid w:val="001F09BC"/>
    <w:rsid w:val="001F2182"/>
    <w:rsid w:val="001F2CEC"/>
    <w:rsid w:val="001F72E1"/>
    <w:rsid w:val="001FC80D"/>
    <w:rsid w:val="0020047B"/>
    <w:rsid w:val="00203E3D"/>
    <w:rsid w:val="00205E81"/>
    <w:rsid w:val="00210930"/>
    <w:rsid w:val="00210CAC"/>
    <w:rsid w:val="00214B43"/>
    <w:rsid w:val="00214F6D"/>
    <w:rsid w:val="00217643"/>
    <w:rsid w:val="0022129C"/>
    <w:rsid w:val="00223CB1"/>
    <w:rsid w:val="002248F3"/>
    <w:rsid w:val="00224F2E"/>
    <w:rsid w:val="00231DFE"/>
    <w:rsid w:val="00231DFF"/>
    <w:rsid w:val="00233A22"/>
    <w:rsid w:val="00233E99"/>
    <w:rsid w:val="00233FCC"/>
    <w:rsid w:val="00234A18"/>
    <w:rsid w:val="00234E48"/>
    <w:rsid w:val="00234F4A"/>
    <w:rsid w:val="002354AC"/>
    <w:rsid w:val="002434C5"/>
    <w:rsid w:val="00243890"/>
    <w:rsid w:val="002446D6"/>
    <w:rsid w:val="00244D1B"/>
    <w:rsid w:val="00246185"/>
    <w:rsid w:val="002464EC"/>
    <w:rsid w:val="00250742"/>
    <w:rsid w:val="00251002"/>
    <w:rsid w:val="00251971"/>
    <w:rsid w:val="00253F5C"/>
    <w:rsid w:val="002542C6"/>
    <w:rsid w:val="00254A79"/>
    <w:rsid w:val="00255322"/>
    <w:rsid w:val="00261AD1"/>
    <w:rsid w:val="00262EF0"/>
    <w:rsid w:val="002652D6"/>
    <w:rsid w:val="002663C4"/>
    <w:rsid w:val="00266A8B"/>
    <w:rsid w:val="00267CC5"/>
    <w:rsid w:val="00271DF0"/>
    <w:rsid w:val="00272126"/>
    <w:rsid w:val="002725C1"/>
    <w:rsid w:val="00273B8F"/>
    <w:rsid w:val="002756A2"/>
    <w:rsid w:val="002829AA"/>
    <w:rsid w:val="002844C3"/>
    <w:rsid w:val="00285088"/>
    <w:rsid w:val="002856BF"/>
    <w:rsid w:val="00285C50"/>
    <w:rsid w:val="0028704B"/>
    <w:rsid w:val="0029049E"/>
    <w:rsid w:val="00296270"/>
    <w:rsid w:val="00296E1D"/>
    <w:rsid w:val="002A0364"/>
    <w:rsid w:val="002A2083"/>
    <w:rsid w:val="002A588B"/>
    <w:rsid w:val="002A5F28"/>
    <w:rsid w:val="002B19B4"/>
    <w:rsid w:val="002B2D56"/>
    <w:rsid w:val="002B3D07"/>
    <w:rsid w:val="002B4037"/>
    <w:rsid w:val="002B45F4"/>
    <w:rsid w:val="002B7624"/>
    <w:rsid w:val="002C2155"/>
    <w:rsid w:val="002C3234"/>
    <w:rsid w:val="002C4912"/>
    <w:rsid w:val="002D0B59"/>
    <w:rsid w:val="002D0C65"/>
    <w:rsid w:val="002D13C4"/>
    <w:rsid w:val="002D4444"/>
    <w:rsid w:val="002D4642"/>
    <w:rsid w:val="002D586E"/>
    <w:rsid w:val="002D6237"/>
    <w:rsid w:val="002E09F6"/>
    <w:rsid w:val="002E109B"/>
    <w:rsid w:val="002E232E"/>
    <w:rsid w:val="002E359F"/>
    <w:rsid w:val="002E40E3"/>
    <w:rsid w:val="002E56AE"/>
    <w:rsid w:val="002E589F"/>
    <w:rsid w:val="002E65B6"/>
    <w:rsid w:val="002E6E0B"/>
    <w:rsid w:val="002E7496"/>
    <w:rsid w:val="002E7C62"/>
    <w:rsid w:val="002F1CA8"/>
    <w:rsid w:val="002F459C"/>
    <w:rsid w:val="002F496B"/>
    <w:rsid w:val="002F5703"/>
    <w:rsid w:val="00303A40"/>
    <w:rsid w:val="00303AD3"/>
    <w:rsid w:val="003051E5"/>
    <w:rsid w:val="00312A6A"/>
    <w:rsid w:val="003141A3"/>
    <w:rsid w:val="003151E1"/>
    <w:rsid w:val="003172CC"/>
    <w:rsid w:val="0032010B"/>
    <w:rsid w:val="00320363"/>
    <w:rsid w:val="00321A3D"/>
    <w:rsid w:val="00321C1F"/>
    <w:rsid w:val="003224D6"/>
    <w:rsid w:val="00323FD0"/>
    <w:rsid w:val="0032586B"/>
    <w:rsid w:val="00326748"/>
    <w:rsid w:val="00326DB6"/>
    <w:rsid w:val="00330266"/>
    <w:rsid w:val="00331171"/>
    <w:rsid w:val="00333540"/>
    <w:rsid w:val="00333D18"/>
    <w:rsid w:val="00334206"/>
    <w:rsid w:val="00336D13"/>
    <w:rsid w:val="003440EB"/>
    <w:rsid w:val="003504A5"/>
    <w:rsid w:val="00353197"/>
    <w:rsid w:val="00353291"/>
    <w:rsid w:val="003538E9"/>
    <w:rsid w:val="00357346"/>
    <w:rsid w:val="00360D9F"/>
    <w:rsid w:val="003618AA"/>
    <w:rsid w:val="00362BEA"/>
    <w:rsid w:val="00362BEC"/>
    <w:rsid w:val="0036327D"/>
    <w:rsid w:val="0036419C"/>
    <w:rsid w:val="0036455E"/>
    <w:rsid w:val="00364D28"/>
    <w:rsid w:val="00364DA9"/>
    <w:rsid w:val="0036766E"/>
    <w:rsid w:val="00367CC8"/>
    <w:rsid w:val="0036D484"/>
    <w:rsid w:val="00371E3E"/>
    <w:rsid w:val="003734AC"/>
    <w:rsid w:val="003752F0"/>
    <w:rsid w:val="00377CB5"/>
    <w:rsid w:val="00380663"/>
    <w:rsid w:val="003827AA"/>
    <w:rsid w:val="003834A5"/>
    <w:rsid w:val="0038418F"/>
    <w:rsid w:val="003862B2"/>
    <w:rsid w:val="0038713D"/>
    <w:rsid w:val="00391CF6"/>
    <w:rsid w:val="00394523"/>
    <w:rsid w:val="0039579B"/>
    <w:rsid w:val="00395A49"/>
    <w:rsid w:val="003A019B"/>
    <w:rsid w:val="003A0847"/>
    <w:rsid w:val="003A0BD4"/>
    <w:rsid w:val="003A1224"/>
    <w:rsid w:val="003A22E2"/>
    <w:rsid w:val="003A30F2"/>
    <w:rsid w:val="003A34AC"/>
    <w:rsid w:val="003A34D5"/>
    <w:rsid w:val="003A455B"/>
    <w:rsid w:val="003A5B76"/>
    <w:rsid w:val="003AB75C"/>
    <w:rsid w:val="003B135C"/>
    <w:rsid w:val="003B1C06"/>
    <w:rsid w:val="003B1C87"/>
    <w:rsid w:val="003B2C08"/>
    <w:rsid w:val="003B3B7A"/>
    <w:rsid w:val="003B696F"/>
    <w:rsid w:val="003B6D0C"/>
    <w:rsid w:val="003C05AE"/>
    <w:rsid w:val="003C0C18"/>
    <w:rsid w:val="003C2AE3"/>
    <w:rsid w:val="003C318B"/>
    <w:rsid w:val="003D051B"/>
    <w:rsid w:val="003D5F7E"/>
    <w:rsid w:val="003D685F"/>
    <w:rsid w:val="003E4816"/>
    <w:rsid w:val="003E4901"/>
    <w:rsid w:val="003E4ECF"/>
    <w:rsid w:val="003E5EF2"/>
    <w:rsid w:val="003E7356"/>
    <w:rsid w:val="003F0CD0"/>
    <w:rsid w:val="003F245F"/>
    <w:rsid w:val="003F347B"/>
    <w:rsid w:val="003F3881"/>
    <w:rsid w:val="003F4369"/>
    <w:rsid w:val="003F54BA"/>
    <w:rsid w:val="003F7B9E"/>
    <w:rsid w:val="00400C41"/>
    <w:rsid w:val="00401032"/>
    <w:rsid w:val="00401B2B"/>
    <w:rsid w:val="00401DB2"/>
    <w:rsid w:val="00402AAC"/>
    <w:rsid w:val="00403B7F"/>
    <w:rsid w:val="00405B5C"/>
    <w:rsid w:val="00406405"/>
    <w:rsid w:val="00407549"/>
    <w:rsid w:val="00410A2D"/>
    <w:rsid w:val="00411DD6"/>
    <w:rsid w:val="00414BC3"/>
    <w:rsid w:val="004157AF"/>
    <w:rsid w:val="00417420"/>
    <w:rsid w:val="004176E0"/>
    <w:rsid w:val="00420C1A"/>
    <w:rsid w:val="00421D9A"/>
    <w:rsid w:val="00422E6C"/>
    <w:rsid w:val="00424C4B"/>
    <w:rsid w:val="00426419"/>
    <w:rsid w:val="0042776E"/>
    <w:rsid w:val="00430FBF"/>
    <w:rsid w:val="00431466"/>
    <w:rsid w:val="00432EA9"/>
    <w:rsid w:val="004365C8"/>
    <w:rsid w:val="00437159"/>
    <w:rsid w:val="004373DE"/>
    <w:rsid w:val="0044015A"/>
    <w:rsid w:val="004409D8"/>
    <w:rsid w:val="00440FBB"/>
    <w:rsid w:val="00443FAA"/>
    <w:rsid w:val="004446E7"/>
    <w:rsid w:val="00444EFF"/>
    <w:rsid w:val="00445262"/>
    <w:rsid w:val="004501E5"/>
    <w:rsid w:val="00450C61"/>
    <w:rsid w:val="00456CC6"/>
    <w:rsid w:val="00460AF4"/>
    <w:rsid w:val="0046105C"/>
    <w:rsid w:val="0046109F"/>
    <w:rsid w:val="0046230F"/>
    <w:rsid w:val="00463ED4"/>
    <w:rsid w:val="00466C88"/>
    <w:rsid w:val="004719FC"/>
    <w:rsid w:val="00472520"/>
    <w:rsid w:val="00473524"/>
    <w:rsid w:val="004738AD"/>
    <w:rsid w:val="00475F3F"/>
    <w:rsid w:val="00476478"/>
    <w:rsid w:val="0047691F"/>
    <w:rsid w:val="00476D11"/>
    <w:rsid w:val="00481141"/>
    <w:rsid w:val="00482392"/>
    <w:rsid w:val="00484B14"/>
    <w:rsid w:val="00484D75"/>
    <w:rsid w:val="00485F35"/>
    <w:rsid w:val="00486AAD"/>
    <w:rsid w:val="00493705"/>
    <w:rsid w:val="00494DAA"/>
    <w:rsid w:val="004A05EE"/>
    <w:rsid w:val="004A0CAC"/>
    <w:rsid w:val="004A1993"/>
    <w:rsid w:val="004A313F"/>
    <w:rsid w:val="004B2D66"/>
    <w:rsid w:val="004B3017"/>
    <w:rsid w:val="004B3084"/>
    <w:rsid w:val="004B3B70"/>
    <w:rsid w:val="004B6E18"/>
    <w:rsid w:val="004B7DE1"/>
    <w:rsid w:val="004C0454"/>
    <w:rsid w:val="004C1FBC"/>
    <w:rsid w:val="004C3430"/>
    <w:rsid w:val="004C3AF3"/>
    <w:rsid w:val="004C3B76"/>
    <w:rsid w:val="004C4763"/>
    <w:rsid w:val="004C5A75"/>
    <w:rsid w:val="004C69E2"/>
    <w:rsid w:val="004C6A05"/>
    <w:rsid w:val="004D0C7A"/>
    <w:rsid w:val="004D1154"/>
    <w:rsid w:val="004D2215"/>
    <w:rsid w:val="004D3802"/>
    <w:rsid w:val="004D38C2"/>
    <w:rsid w:val="004D6773"/>
    <w:rsid w:val="004D6893"/>
    <w:rsid w:val="004D7069"/>
    <w:rsid w:val="004E0FC1"/>
    <w:rsid w:val="004E1751"/>
    <w:rsid w:val="004E1F3F"/>
    <w:rsid w:val="004E24F0"/>
    <w:rsid w:val="004E2715"/>
    <w:rsid w:val="004E3466"/>
    <w:rsid w:val="004E3666"/>
    <w:rsid w:val="004F04FE"/>
    <w:rsid w:val="004F1B0E"/>
    <w:rsid w:val="004F3073"/>
    <w:rsid w:val="004F30B4"/>
    <w:rsid w:val="004F4903"/>
    <w:rsid w:val="004F5C2E"/>
    <w:rsid w:val="004F6642"/>
    <w:rsid w:val="004F6F7A"/>
    <w:rsid w:val="004F70A7"/>
    <w:rsid w:val="00500904"/>
    <w:rsid w:val="00502318"/>
    <w:rsid w:val="00502801"/>
    <w:rsid w:val="0050335D"/>
    <w:rsid w:val="00503829"/>
    <w:rsid w:val="005038A5"/>
    <w:rsid w:val="0050694C"/>
    <w:rsid w:val="00506FA5"/>
    <w:rsid w:val="00507707"/>
    <w:rsid w:val="00511E59"/>
    <w:rsid w:val="0051319E"/>
    <w:rsid w:val="00513884"/>
    <w:rsid w:val="00514204"/>
    <w:rsid w:val="00514BEB"/>
    <w:rsid w:val="00514CF7"/>
    <w:rsid w:val="005161D5"/>
    <w:rsid w:val="005163A6"/>
    <w:rsid w:val="0051701E"/>
    <w:rsid w:val="00517A76"/>
    <w:rsid w:val="005215E8"/>
    <w:rsid w:val="00523657"/>
    <w:rsid w:val="00523DCF"/>
    <w:rsid w:val="00524E8F"/>
    <w:rsid w:val="00525434"/>
    <w:rsid w:val="00526A89"/>
    <w:rsid w:val="005279EA"/>
    <w:rsid w:val="005316F2"/>
    <w:rsid w:val="00532948"/>
    <w:rsid w:val="0053295A"/>
    <w:rsid w:val="005352E6"/>
    <w:rsid w:val="00536694"/>
    <w:rsid w:val="00537699"/>
    <w:rsid w:val="00540920"/>
    <w:rsid w:val="005410B9"/>
    <w:rsid w:val="005411C1"/>
    <w:rsid w:val="00543E9E"/>
    <w:rsid w:val="005472B6"/>
    <w:rsid w:val="005477F6"/>
    <w:rsid w:val="005522DC"/>
    <w:rsid w:val="00552736"/>
    <w:rsid w:val="0055435F"/>
    <w:rsid w:val="005544DC"/>
    <w:rsid w:val="00557E8F"/>
    <w:rsid w:val="00557FE6"/>
    <w:rsid w:val="0056148A"/>
    <w:rsid w:val="005614B9"/>
    <w:rsid w:val="00564BCB"/>
    <w:rsid w:val="00565245"/>
    <w:rsid w:val="00565A4A"/>
    <w:rsid w:val="00565D7B"/>
    <w:rsid w:val="0056789C"/>
    <w:rsid w:val="00567DC0"/>
    <w:rsid w:val="0056B84F"/>
    <w:rsid w:val="00573C67"/>
    <w:rsid w:val="00573E65"/>
    <w:rsid w:val="005751BD"/>
    <w:rsid w:val="00576054"/>
    <w:rsid w:val="005762D9"/>
    <w:rsid w:val="005773B2"/>
    <w:rsid w:val="00577B92"/>
    <w:rsid w:val="00577CDA"/>
    <w:rsid w:val="00580E00"/>
    <w:rsid w:val="00581763"/>
    <w:rsid w:val="00581BEC"/>
    <w:rsid w:val="00581D33"/>
    <w:rsid w:val="00586ABF"/>
    <w:rsid w:val="005874B8"/>
    <w:rsid w:val="00590A17"/>
    <w:rsid w:val="00591691"/>
    <w:rsid w:val="00592033"/>
    <w:rsid w:val="00592E82"/>
    <w:rsid w:val="00594303"/>
    <w:rsid w:val="005953F2"/>
    <w:rsid w:val="00596577"/>
    <w:rsid w:val="00597631"/>
    <w:rsid w:val="005A05FA"/>
    <w:rsid w:val="005A348E"/>
    <w:rsid w:val="005A6613"/>
    <w:rsid w:val="005A69D8"/>
    <w:rsid w:val="005B00F3"/>
    <w:rsid w:val="005B16F6"/>
    <w:rsid w:val="005B3078"/>
    <w:rsid w:val="005C156C"/>
    <w:rsid w:val="005C1E33"/>
    <w:rsid w:val="005C3001"/>
    <w:rsid w:val="005C33AD"/>
    <w:rsid w:val="005C4953"/>
    <w:rsid w:val="005C642F"/>
    <w:rsid w:val="005C7144"/>
    <w:rsid w:val="005C79DD"/>
    <w:rsid w:val="005D1163"/>
    <w:rsid w:val="005D2090"/>
    <w:rsid w:val="005D248D"/>
    <w:rsid w:val="005D2BDA"/>
    <w:rsid w:val="005D6B81"/>
    <w:rsid w:val="005D762E"/>
    <w:rsid w:val="005D7797"/>
    <w:rsid w:val="005E03C5"/>
    <w:rsid w:val="005E08F4"/>
    <w:rsid w:val="005E1A8A"/>
    <w:rsid w:val="005E3CC5"/>
    <w:rsid w:val="005E5AA8"/>
    <w:rsid w:val="005E5E03"/>
    <w:rsid w:val="005E6E45"/>
    <w:rsid w:val="005F252F"/>
    <w:rsid w:val="005F3193"/>
    <w:rsid w:val="005F3875"/>
    <w:rsid w:val="005F465D"/>
    <w:rsid w:val="005F4FF2"/>
    <w:rsid w:val="005F5421"/>
    <w:rsid w:val="00601890"/>
    <w:rsid w:val="00601CE4"/>
    <w:rsid w:val="00602731"/>
    <w:rsid w:val="00602974"/>
    <w:rsid w:val="006045CB"/>
    <w:rsid w:val="006045E7"/>
    <w:rsid w:val="00610F66"/>
    <w:rsid w:val="00613017"/>
    <w:rsid w:val="00613539"/>
    <w:rsid w:val="00616CD3"/>
    <w:rsid w:val="00616D7F"/>
    <w:rsid w:val="00620FD0"/>
    <w:rsid w:val="0062205F"/>
    <w:rsid w:val="0062365A"/>
    <w:rsid w:val="0062459A"/>
    <w:rsid w:val="0062509A"/>
    <w:rsid w:val="00627B36"/>
    <w:rsid w:val="00630CF2"/>
    <w:rsid w:val="00632B3C"/>
    <w:rsid w:val="00632BB0"/>
    <w:rsid w:val="00635EBA"/>
    <w:rsid w:val="006373F1"/>
    <w:rsid w:val="00637A4F"/>
    <w:rsid w:val="00640134"/>
    <w:rsid w:val="006415B3"/>
    <w:rsid w:val="00642C87"/>
    <w:rsid w:val="00647849"/>
    <w:rsid w:val="00647D95"/>
    <w:rsid w:val="00650E93"/>
    <w:rsid w:val="00651395"/>
    <w:rsid w:val="0065166F"/>
    <w:rsid w:val="006517FA"/>
    <w:rsid w:val="00651C3F"/>
    <w:rsid w:val="00653543"/>
    <w:rsid w:val="00654A13"/>
    <w:rsid w:val="00654D85"/>
    <w:rsid w:val="0065751E"/>
    <w:rsid w:val="006627DF"/>
    <w:rsid w:val="00662E6E"/>
    <w:rsid w:val="0066409A"/>
    <w:rsid w:val="00664818"/>
    <w:rsid w:val="00665D04"/>
    <w:rsid w:val="00665D51"/>
    <w:rsid w:val="00666181"/>
    <w:rsid w:val="0067042C"/>
    <w:rsid w:val="00671883"/>
    <w:rsid w:val="006728DF"/>
    <w:rsid w:val="00673AE2"/>
    <w:rsid w:val="00674090"/>
    <w:rsid w:val="006744A7"/>
    <w:rsid w:val="00675BEE"/>
    <w:rsid w:val="00675FDF"/>
    <w:rsid w:val="0067685B"/>
    <w:rsid w:val="00677EEF"/>
    <w:rsid w:val="00680864"/>
    <w:rsid w:val="00680F15"/>
    <w:rsid w:val="00681A15"/>
    <w:rsid w:val="006822B6"/>
    <w:rsid w:val="00686428"/>
    <w:rsid w:val="0069074B"/>
    <w:rsid w:val="00691E1E"/>
    <w:rsid w:val="00692CE4"/>
    <w:rsid w:val="006961E8"/>
    <w:rsid w:val="006A15CD"/>
    <w:rsid w:val="006A4CA2"/>
    <w:rsid w:val="006A56BF"/>
    <w:rsid w:val="006A603C"/>
    <w:rsid w:val="006B19F3"/>
    <w:rsid w:val="006B2183"/>
    <w:rsid w:val="006B2682"/>
    <w:rsid w:val="006B2A7C"/>
    <w:rsid w:val="006B2B98"/>
    <w:rsid w:val="006B3731"/>
    <w:rsid w:val="006B4183"/>
    <w:rsid w:val="006C2793"/>
    <w:rsid w:val="006C2F06"/>
    <w:rsid w:val="006C2F11"/>
    <w:rsid w:val="006C458A"/>
    <w:rsid w:val="006C67D1"/>
    <w:rsid w:val="006D0184"/>
    <w:rsid w:val="006D1280"/>
    <w:rsid w:val="006D36B1"/>
    <w:rsid w:val="006D4B62"/>
    <w:rsid w:val="006D7AD5"/>
    <w:rsid w:val="006E0165"/>
    <w:rsid w:val="006E07E1"/>
    <w:rsid w:val="006E16D8"/>
    <w:rsid w:val="006E1F0D"/>
    <w:rsid w:val="006E2858"/>
    <w:rsid w:val="006E4944"/>
    <w:rsid w:val="006E54DD"/>
    <w:rsid w:val="006E7368"/>
    <w:rsid w:val="006F2E58"/>
    <w:rsid w:val="006F3A68"/>
    <w:rsid w:val="006F49EE"/>
    <w:rsid w:val="006F7EC2"/>
    <w:rsid w:val="007006D5"/>
    <w:rsid w:val="00700C84"/>
    <w:rsid w:val="007019F1"/>
    <w:rsid w:val="0070214B"/>
    <w:rsid w:val="00702237"/>
    <w:rsid w:val="00702F5B"/>
    <w:rsid w:val="00703C80"/>
    <w:rsid w:val="0070677A"/>
    <w:rsid w:val="0071037B"/>
    <w:rsid w:val="0071211D"/>
    <w:rsid w:val="00722641"/>
    <w:rsid w:val="007263BA"/>
    <w:rsid w:val="00726B56"/>
    <w:rsid w:val="0072702C"/>
    <w:rsid w:val="0073039E"/>
    <w:rsid w:val="00730B54"/>
    <w:rsid w:val="00736113"/>
    <w:rsid w:val="00740A73"/>
    <w:rsid w:val="007435D0"/>
    <w:rsid w:val="00743963"/>
    <w:rsid w:val="00744A0D"/>
    <w:rsid w:val="00746653"/>
    <w:rsid w:val="00746EA9"/>
    <w:rsid w:val="00746ED7"/>
    <w:rsid w:val="00750D08"/>
    <w:rsid w:val="0075189E"/>
    <w:rsid w:val="0075208F"/>
    <w:rsid w:val="007524A7"/>
    <w:rsid w:val="0075257D"/>
    <w:rsid w:val="00752B72"/>
    <w:rsid w:val="00754E5E"/>
    <w:rsid w:val="00754FD8"/>
    <w:rsid w:val="007554D1"/>
    <w:rsid w:val="00757B79"/>
    <w:rsid w:val="00757D22"/>
    <w:rsid w:val="007601E3"/>
    <w:rsid w:val="00761A3D"/>
    <w:rsid w:val="00761FCA"/>
    <w:rsid w:val="007654CE"/>
    <w:rsid w:val="0076559A"/>
    <w:rsid w:val="00770A8E"/>
    <w:rsid w:val="007712B2"/>
    <w:rsid w:val="00771914"/>
    <w:rsid w:val="00771939"/>
    <w:rsid w:val="007723F5"/>
    <w:rsid w:val="00772914"/>
    <w:rsid w:val="00772A7B"/>
    <w:rsid w:val="00776B6F"/>
    <w:rsid w:val="007777F8"/>
    <w:rsid w:val="007816D4"/>
    <w:rsid w:val="00781D78"/>
    <w:rsid w:val="007858E0"/>
    <w:rsid w:val="007878ED"/>
    <w:rsid w:val="007911F8"/>
    <w:rsid w:val="0079477B"/>
    <w:rsid w:val="00794914"/>
    <w:rsid w:val="00796732"/>
    <w:rsid w:val="00796F00"/>
    <w:rsid w:val="007A0AEF"/>
    <w:rsid w:val="007A4A92"/>
    <w:rsid w:val="007A4FE1"/>
    <w:rsid w:val="007A74B5"/>
    <w:rsid w:val="007A76B3"/>
    <w:rsid w:val="007B03A2"/>
    <w:rsid w:val="007B0834"/>
    <w:rsid w:val="007B0998"/>
    <w:rsid w:val="007B1FC3"/>
    <w:rsid w:val="007B318B"/>
    <w:rsid w:val="007B5462"/>
    <w:rsid w:val="007B6270"/>
    <w:rsid w:val="007C001C"/>
    <w:rsid w:val="007C3393"/>
    <w:rsid w:val="007D079D"/>
    <w:rsid w:val="007D24B6"/>
    <w:rsid w:val="007D38A4"/>
    <w:rsid w:val="007D4EC2"/>
    <w:rsid w:val="007E04BE"/>
    <w:rsid w:val="007E5A9A"/>
    <w:rsid w:val="007E5C1C"/>
    <w:rsid w:val="007E63EC"/>
    <w:rsid w:val="007F770D"/>
    <w:rsid w:val="007F7A5D"/>
    <w:rsid w:val="00800086"/>
    <w:rsid w:val="00805AB2"/>
    <w:rsid w:val="008062A7"/>
    <w:rsid w:val="00807BE3"/>
    <w:rsid w:val="00807D9C"/>
    <w:rsid w:val="00810106"/>
    <w:rsid w:val="00810DD1"/>
    <w:rsid w:val="0081619C"/>
    <w:rsid w:val="00817371"/>
    <w:rsid w:val="008242D9"/>
    <w:rsid w:val="0082531D"/>
    <w:rsid w:val="008259CF"/>
    <w:rsid w:val="008300F2"/>
    <w:rsid w:val="008302E2"/>
    <w:rsid w:val="0083092E"/>
    <w:rsid w:val="00831177"/>
    <w:rsid w:val="00832546"/>
    <w:rsid w:val="00832959"/>
    <w:rsid w:val="00833AC6"/>
    <w:rsid w:val="00833D7B"/>
    <w:rsid w:val="00834199"/>
    <w:rsid w:val="008365FA"/>
    <w:rsid w:val="00843CF5"/>
    <w:rsid w:val="00843EA9"/>
    <w:rsid w:val="008440C1"/>
    <w:rsid w:val="008456F3"/>
    <w:rsid w:val="0084625B"/>
    <w:rsid w:val="00846982"/>
    <w:rsid w:val="00846A4C"/>
    <w:rsid w:val="008538BE"/>
    <w:rsid w:val="00854C07"/>
    <w:rsid w:val="00854C74"/>
    <w:rsid w:val="00855258"/>
    <w:rsid w:val="00855D68"/>
    <w:rsid w:val="00857BDE"/>
    <w:rsid w:val="00862A6A"/>
    <w:rsid w:val="0086338A"/>
    <w:rsid w:val="00863F85"/>
    <w:rsid w:val="00864256"/>
    <w:rsid w:val="00865F67"/>
    <w:rsid w:val="00867F63"/>
    <w:rsid w:val="00870565"/>
    <w:rsid w:val="00870C8B"/>
    <w:rsid w:val="008713DA"/>
    <w:rsid w:val="0087234D"/>
    <w:rsid w:val="008747FE"/>
    <w:rsid w:val="00874C6E"/>
    <w:rsid w:val="00875B53"/>
    <w:rsid w:val="008806FD"/>
    <w:rsid w:val="00885225"/>
    <w:rsid w:val="00885DD3"/>
    <w:rsid w:val="008875E7"/>
    <w:rsid w:val="00891133"/>
    <w:rsid w:val="0089119E"/>
    <w:rsid w:val="008924BF"/>
    <w:rsid w:val="00892847"/>
    <w:rsid w:val="00893106"/>
    <w:rsid w:val="00893915"/>
    <w:rsid w:val="00895B6B"/>
    <w:rsid w:val="00896303"/>
    <w:rsid w:val="00896BD1"/>
    <w:rsid w:val="008A1A86"/>
    <w:rsid w:val="008A210D"/>
    <w:rsid w:val="008A426E"/>
    <w:rsid w:val="008A461B"/>
    <w:rsid w:val="008A4E00"/>
    <w:rsid w:val="008A5FEF"/>
    <w:rsid w:val="008A7076"/>
    <w:rsid w:val="008A7C8F"/>
    <w:rsid w:val="008C086E"/>
    <w:rsid w:val="008C3A42"/>
    <w:rsid w:val="008C463B"/>
    <w:rsid w:val="008C48AC"/>
    <w:rsid w:val="008D06F2"/>
    <w:rsid w:val="008D0F8A"/>
    <w:rsid w:val="008D1123"/>
    <w:rsid w:val="008D3EC4"/>
    <w:rsid w:val="008D596C"/>
    <w:rsid w:val="008D7499"/>
    <w:rsid w:val="008D79FA"/>
    <w:rsid w:val="008D7B74"/>
    <w:rsid w:val="008E1C0D"/>
    <w:rsid w:val="008E2442"/>
    <w:rsid w:val="008E46CB"/>
    <w:rsid w:val="008E4CE9"/>
    <w:rsid w:val="008E51CF"/>
    <w:rsid w:val="008E52C7"/>
    <w:rsid w:val="008E6E38"/>
    <w:rsid w:val="008E7925"/>
    <w:rsid w:val="008F04F1"/>
    <w:rsid w:val="008F1341"/>
    <w:rsid w:val="008F3864"/>
    <w:rsid w:val="008F3C9B"/>
    <w:rsid w:val="008F4B9F"/>
    <w:rsid w:val="008F6BB9"/>
    <w:rsid w:val="008F74C9"/>
    <w:rsid w:val="00901E20"/>
    <w:rsid w:val="00902CEE"/>
    <w:rsid w:val="009036F6"/>
    <w:rsid w:val="00903DCB"/>
    <w:rsid w:val="00904AB4"/>
    <w:rsid w:val="00904D25"/>
    <w:rsid w:val="0090774C"/>
    <w:rsid w:val="00907DB0"/>
    <w:rsid w:val="00910FFE"/>
    <w:rsid w:val="00911A9E"/>
    <w:rsid w:val="0092379F"/>
    <w:rsid w:val="00924B59"/>
    <w:rsid w:val="009254E9"/>
    <w:rsid w:val="00925F06"/>
    <w:rsid w:val="00927964"/>
    <w:rsid w:val="0093062A"/>
    <w:rsid w:val="009329BC"/>
    <w:rsid w:val="00934434"/>
    <w:rsid w:val="009346F4"/>
    <w:rsid w:val="00934DC2"/>
    <w:rsid w:val="00936BE3"/>
    <w:rsid w:val="00942919"/>
    <w:rsid w:val="009448EF"/>
    <w:rsid w:val="0094705B"/>
    <w:rsid w:val="0094765A"/>
    <w:rsid w:val="00950841"/>
    <w:rsid w:val="00951F9D"/>
    <w:rsid w:val="009522F9"/>
    <w:rsid w:val="00957C7E"/>
    <w:rsid w:val="00963749"/>
    <w:rsid w:val="0096672E"/>
    <w:rsid w:val="009676D0"/>
    <w:rsid w:val="009722C0"/>
    <w:rsid w:val="00974C81"/>
    <w:rsid w:val="00974EE4"/>
    <w:rsid w:val="0098342E"/>
    <w:rsid w:val="009837FC"/>
    <w:rsid w:val="00983F9F"/>
    <w:rsid w:val="00984BCF"/>
    <w:rsid w:val="00987D7A"/>
    <w:rsid w:val="00987E65"/>
    <w:rsid w:val="00991E02"/>
    <w:rsid w:val="0099207B"/>
    <w:rsid w:val="00992BAF"/>
    <w:rsid w:val="00993319"/>
    <w:rsid w:val="009939EF"/>
    <w:rsid w:val="009948E1"/>
    <w:rsid w:val="0099548E"/>
    <w:rsid w:val="00995495"/>
    <w:rsid w:val="00995940"/>
    <w:rsid w:val="00995969"/>
    <w:rsid w:val="009A0CBC"/>
    <w:rsid w:val="009A1DF4"/>
    <w:rsid w:val="009A51AD"/>
    <w:rsid w:val="009A5635"/>
    <w:rsid w:val="009B0F3C"/>
    <w:rsid w:val="009B12FF"/>
    <w:rsid w:val="009B3343"/>
    <w:rsid w:val="009B36A4"/>
    <w:rsid w:val="009B3EBA"/>
    <w:rsid w:val="009B4769"/>
    <w:rsid w:val="009B5B6A"/>
    <w:rsid w:val="009B5ECD"/>
    <w:rsid w:val="009C0AA9"/>
    <w:rsid w:val="009C13E0"/>
    <w:rsid w:val="009C2D32"/>
    <w:rsid w:val="009C3F32"/>
    <w:rsid w:val="009C486E"/>
    <w:rsid w:val="009C4CF5"/>
    <w:rsid w:val="009C5160"/>
    <w:rsid w:val="009C7400"/>
    <w:rsid w:val="009C75DC"/>
    <w:rsid w:val="009C7741"/>
    <w:rsid w:val="009C875E"/>
    <w:rsid w:val="009D13CD"/>
    <w:rsid w:val="009D18B8"/>
    <w:rsid w:val="009D2393"/>
    <w:rsid w:val="009D357A"/>
    <w:rsid w:val="009D3C1E"/>
    <w:rsid w:val="009D43B3"/>
    <w:rsid w:val="009E0204"/>
    <w:rsid w:val="009E08F9"/>
    <w:rsid w:val="009E1AF6"/>
    <w:rsid w:val="009E38E9"/>
    <w:rsid w:val="009F0B70"/>
    <w:rsid w:val="009F4BE4"/>
    <w:rsid w:val="009F52F1"/>
    <w:rsid w:val="009F6336"/>
    <w:rsid w:val="009F73C6"/>
    <w:rsid w:val="00A004CC"/>
    <w:rsid w:val="00A0169B"/>
    <w:rsid w:val="00A01E94"/>
    <w:rsid w:val="00A04860"/>
    <w:rsid w:val="00A05449"/>
    <w:rsid w:val="00A06342"/>
    <w:rsid w:val="00A07DEB"/>
    <w:rsid w:val="00A10F35"/>
    <w:rsid w:val="00A110E3"/>
    <w:rsid w:val="00A133F0"/>
    <w:rsid w:val="00A13AE2"/>
    <w:rsid w:val="00A144CE"/>
    <w:rsid w:val="00A14B38"/>
    <w:rsid w:val="00A154B5"/>
    <w:rsid w:val="00A17ACF"/>
    <w:rsid w:val="00A20102"/>
    <w:rsid w:val="00A2085F"/>
    <w:rsid w:val="00A20A82"/>
    <w:rsid w:val="00A22155"/>
    <w:rsid w:val="00A2263F"/>
    <w:rsid w:val="00A234AC"/>
    <w:rsid w:val="00A23CBD"/>
    <w:rsid w:val="00A24A2E"/>
    <w:rsid w:val="00A2570C"/>
    <w:rsid w:val="00A25F10"/>
    <w:rsid w:val="00A276FA"/>
    <w:rsid w:val="00A34D2A"/>
    <w:rsid w:val="00A350E8"/>
    <w:rsid w:val="00A42C76"/>
    <w:rsid w:val="00A42ECD"/>
    <w:rsid w:val="00A46101"/>
    <w:rsid w:val="00A463A2"/>
    <w:rsid w:val="00A47A3B"/>
    <w:rsid w:val="00A47E53"/>
    <w:rsid w:val="00A5155F"/>
    <w:rsid w:val="00A51C86"/>
    <w:rsid w:val="00A526F5"/>
    <w:rsid w:val="00A5301E"/>
    <w:rsid w:val="00A53B53"/>
    <w:rsid w:val="00A602E4"/>
    <w:rsid w:val="00A639BB"/>
    <w:rsid w:val="00A64F9B"/>
    <w:rsid w:val="00A65E3F"/>
    <w:rsid w:val="00A67BD9"/>
    <w:rsid w:val="00A71592"/>
    <w:rsid w:val="00A72EDC"/>
    <w:rsid w:val="00A73613"/>
    <w:rsid w:val="00A74530"/>
    <w:rsid w:val="00A75097"/>
    <w:rsid w:val="00A808AB"/>
    <w:rsid w:val="00A80F10"/>
    <w:rsid w:val="00A81390"/>
    <w:rsid w:val="00A832B6"/>
    <w:rsid w:val="00A8418B"/>
    <w:rsid w:val="00A84E60"/>
    <w:rsid w:val="00A868C2"/>
    <w:rsid w:val="00A87972"/>
    <w:rsid w:val="00A91346"/>
    <w:rsid w:val="00A924EA"/>
    <w:rsid w:val="00A952C9"/>
    <w:rsid w:val="00A95FF4"/>
    <w:rsid w:val="00AA1928"/>
    <w:rsid w:val="00AA1BAA"/>
    <w:rsid w:val="00AA2DB0"/>
    <w:rsid w:val="00AA3A7F"/>
    <w:rsid w:val="00AA4543"/>
    <w:rsid w:val="00AA5466"/>
    <w:rsid w:val="00AB079E"/>
    <w:rsid w:val="00AB1131"/>
    <w:rsid w:val="00AB1CC8"/>
    <w:rsid w:val="00AB3D51"/>
    <w:rsid w:val="00AB3FAF"/>
    <w:rsid w:val="00AB505E"/>
    <w:rsid w:val="00AB564F"/>
    <w:rsid w:val="00AB671B"/>
    <w:rsid w:val="00AC0720"/>
    <w:rsid w:val="00AC30B6"/>
    <w:rsid w:val="00AC376A"/>
    <w:rsid w:val="00AC5114"/>
    <w:rsid w:val="00AC7323"/>
    <w:rsid w:val="00AD0D24"/>
    <w:rsid w:val="00AD2A7C"/>
    <w:rsid w:val="00AD2C9B"/>
    <w:rsid w:val="00AD2EAF"/>
    <w:rsid w:val="00AD3801"/>
    <w:rsid w:val="00AD5D98"/>
    <w:rsid w:val="00AD6D64"/>
    <w:rsid w:val="00AE00E7"/>
    <w:rsid w:val="00AE1458"/>
    <w:rsid w:val="00AE38C8"/>
    <w:rsid w:val="00AE40EA"/>
    <w:rsid w:val="00AE42EB"/>
    <w:rsid w:val="00AE517B"/>
    <w:rsid w:val="00AE6296"/>
    <w:rsid w:val="00AE75AB"/>
    <w:rsid w:val="00AF05C2"/>
    <w:rsid w:val="00AF108A"/>
    <w:rsid w:val="00AF11F9"/>
    <w:rsid w:val="00AF2DAE"/>
    <w:rsid w:val="00AF4E2F"/>
    <w:rsid w:val="00AF4F49"/>
    <w:rsid w:val="00AF6A7F"/>
    <w:rsid w:val="00AF6AA2"/>
    <w:rsid w:val="00AF6F01"/>
    <w:rsid w:val="00AF7768"/>
    <w:rsid w:val="00B03681"/>
    <w:rsid w:val="00B05187"/>
    <w:rsid w:val="00B066AF"/>
    <w:rsid w:val="00B11F25"/>
    <w:rsid w:val="00B12282"/>
    <w:rsid w:val="00B14008"/>
    <w:rsid w:val="00B145AC"/>
    <w:rsid w:val="00B14826"/>
    <w:rsid w:val="00B15C7D"/>
    <w:rsid w:val="00B17DA5"/>
    <w:rsid w:val="00B216FA"/>
    <w:rsid w:val="00B219D3"/>
    <w:rsid w:val="00B2297E"/>
    <w:rsid w:val="00B23570"/>
    <w:rsid w:val="00B2530E"/>
    <w:rsid w:val="00B27BC3"/>
    <w:rsid w:val="00B27C3F"/>
    <w:rsid w:val="00B30662"/>
    <w:rsid w:val="00B32E87"/>
    <w:rsid w:val="00B33520"/>
    <w:rsid w:val="00B34861"/>
    <w:rsid w:val="00B34BA8"/>
    <w:rsid w:val="00B34DD2"/>
    <w:rsid w:val="00B36D24"/>
    <w:rsid w:val="00B37F8A"/>
    <w:rsid w:val="00B44443"/>
    <w:rsid w:val="00B47A71"/>
    <w:rsid w:val="00B47F7A"/>
    <w:rsid w:val="00B54A49"/>
    <w:rsid w:val="00B54BD1"/>
    <w:rsid w:val="00B55CAD"/>
    <w:rsid w:val="00B63B97"/>
    <w:rsid w:val="00B656E0"/>
    <w:rsid w:val="00B66370"/>
    <w:rsid w:val="00B67A00"/>
    <w:rsid w:val="00B67A2F"/>
    <w:rsid w:val="00B708AC"/>
    <w:rsid w:val="00B70B14"/>
    <w:rsid w:val="00B73A80"/>
    <w:rsid w:val="00B741D0"/>
    <w:rsid w:val="00B7429E"/>
    <w:rsid w:val="00B7654F"/>
    <w:rsid w:val="00B8019B"/>
    <w:rsid w:val="00B82246"/>
    <w:rsid w:val="00B822B3"/>
    <w:rsid w:val="00B83469"/>
    <w:rsid w:val="00B84C34"/>
    <w:rsid w:val="00B86219"/>
    <w:rsid w:val="00B86C40"/>
    <w:rsid w:val="00B870D6"/>
    <w:rsid w:val="00B94554"/>
    <w:rsid w:val="00B95B2E"/>
    <w:rsid w:val="00B9657D"/>
    <w:rsid w:val="00B969A9"/>
    <w:rsid w:val="00B96C02"/>
    <w:rsid w:val="00B96F9A"/>
    <w:rsid w:val="00BA0A23"/>
    <w:rsid w:val="00BA2405"/>
    <w:rsid w:val="00BA4F96"/>
    <w:rsid w:val="00BA5E8B"/>
    <w:rsid w:val="00BA5FA0"/>
    <w:rsid w:val="00BA7AFB"/>
    <w:rsid w:val="00BB1687"/>
    <w:rsid w:val="00BB22F3"/>
    <w:rsid w:val="00BB2B41"/>
    <w:rsid w:val="00BB4951"/>
    <w:rsid w:val="00BB70CF"/>
    <w:rsid w:val="00BB7B54"/>
    <w:rsid w:val="00BB7F40"/>
    <w:rsid w:val="00BC0AB6"/>
    <w:rsid w:val="00BC35D0"/>
    <w:rsid w:val="00BC398A"/>
    <w:rsid w:val="00BC5F72"/>
    <w:rsid w:val="00BC6D9B"/>
    <w:rsid w:val="00BD047A"/>
    <w:rsid w:val="00BD1AE1"/>
    <w:rsid w:val="00BD38E3"/>
    <w:rsid w:val="00BD5069"/>
    <w:rsid w:val="00BD540F"/>
    <w:rsid w:val="00BD5858"/>
    <w:rsid w:val="00BD7EA4"/>
    <w:rsid w:val="00BE092E"/>
    <w:rsid w:val="00BE1CF6"/>
    <w:rsid w:val="00BE1EF7"/>
    <w:rsid w:val="00BE5260"/>
    <w:rsid w:val="00BE6662"/>
    <w:rsid w:val="00BF0FFD"/>
    <w:rsid w:val="00BF3086"/>
    <w:rsid w:val="00BF7EF7"/>
    <w:rsid w:val="00C00175"/>
    <w:rsid w:val="00C0073E"/>
    <w:rsid w:val="00C0130D"/>
    <w:rsid w:val="00C02EF0"/>
    <w:rsid w:val="00C03522"/>
    <w:rsid w:val="00C039E3"/>
    <w:rsid w:val="00C0486A"/>
    <w:rsid w:val="00C053D2"/>
    <w:rsid w:val="00C06EAE"/>
    <w:rsid w:val="00C072F4"/>
    <w:rsid w:val="00C101AA"/>
    <w:rsid w:val="00C10B96"/>
    <w:rsid w:val="00C10E74"/>
    <w:rsid w:val="00C12B3F"/>
    <w:rsid w:val="00C12BB7"/>
    <w:rsid w:val="00C15A91"/>
    <w:rsid w:val="00C2288B"/>
    <w:rsid w:val="00C24BA3"/>
    <w:rsid w:val="00C25108"/>
    <w:rsid w:val="00C25CE0"/>
    <w:rsid w:val="00C2649E"/>
    <w:rsid w:val="00C3208E"/>
    <w:rsid w:val="00C328AD"/>
    <w:rsid w:val="00C32CF7"/>
    <w:rsid w:val="00C33879"/>
    <w:rsid w:val="00C34549"/>
    <w:rsid w:val="00C34BB3"/>
    <w:rsid w:val="00C41367"/>
    <w:rsid w:val="00C41FD0"/>
    <w:rsid w:val="00C42B34"/>
    <w:rsid w:val="00C43BF4"/>
    <w:rsid w:val="00C441F9"/>
    <w:rsid w:val="00C454EE"/>
    <w:rsid w:val="00C45A7C"/>
    <w:rsid w:val="00C51D6F"/>
    <w:rsid w:val="00C5365E"/>
    <w:rsid w:val="00C53C60"/>
    <w:rsid w:val="00C5551E"/>
    <w:rsid w:val="00C60379"/>
    <w:rsid w:val="00C609B1"/>
    <w:rsid w:val="00C62148"/>
    <w:rsid w:val="00C6240B"/>
    <w:rsid w:val="00C64A03"/>
    <w:rsid w:val="00C65F1D"/>
    <w:rsid w:val="00C66745"/>
    <w:rsid w:val="00C66FB6"/>
    <w:rsid w:val="00C71B6D"/>
    <w:rsid w:val="00C71B70"/>
    <w:rsid w:val="00C72743"/>
    <w:rsid w:val="00C76EA6"/>
    <w:rsid w:val="00C77E82"/>
    <w:rsid w:val="00C8005F"/>
    <w:rsid w:val="00C84B9F"/>
    <w:rsid w:val="00C87E25"/>
    <w:rsid w:val="00C901E7"/>
    <w:rsid w:val="00C9168D"/>
    <w:rsid w:val="00C93894"/>
    <w:rsid w:val="00C959EE"/>
    <w:rsid w:val="00CA16D8"/>
    <w:rsid w:val="00CA2B43"/>
    <w:rsid w:val="00CA2D28"/>
    <w:rsid w:val="00CA3AE9"/>
    <w:rsid w:val="00CA6202"/>
    <w:rsid w:val="00CA6D59"/>
    <w:rsid w:val="00CA6F0B"/>
    <w:rsid w:val="00CB007E"/>
    <w:rsid w:val="00CB0179"/>
    <w:rsid w:val="00CB0587"/>
    <w:rsid w:val="00CB2027"/>
    <w:rsid w:val="00CB279C"/>
    <w:rsid w:val="00CB2C2A"/>
    <w:rsid w:val="00CB3BFB"/>
    <w:rsid w:val="00CB4BCA"/>
    <w:rsid w:val="00CB52EE"/>
    <w:rsid w:val="00CB5D78"/>
    <w:rsid w:val="00CB5DFE"/>
    <w:rsid w:val="00CB70F1"/>
    <w:rsid w:val="00CB72EB"/>
    <w:rsid w:val="00CB73A3"/>
    <w:rsid w:val="00CB73D3"/>
    <w:rsid w:val="00CB7C9A"/>
    <w:rsid w:val="00CC3267"/>
    <w:rsid w:val="00CC3465"/>
    <w:rsid w:val="00CC3757"/>
    <w:rsid w:val="00CC6D2B"/>
    <w:rsid w:val="00CC7198"/>
    <w:rsid w:val="00CD0C90"/>
    <w:rsid w:val="00CD368F"/>
    <w:rsid w:val="00CD5DEC"/>
    <w:rsid w:val="00CE2C67"/>
    <w:rsid w:val="00CE3885"/>
    <w:rsid w:val="00CE6BB5"/>
    <w:rsid w:val="00CE77C4"/>
    <w:rsid w:val="00CF36AC"/>
    <w:rsid w:val="00CF61D4"/>
    <w:rsid w:val="00CF6BEF"/>
    <w:rsid w:val="00D0397A"/>
    <w:rsid w:val="00D04619"/>
    <w:rsid w:val="00D04D20"/>
    <w:rsid w:val="00D060E6"/>
    <w:rsid w:val="00D077B9"/>
    <w:rsid w:val="00D13688"/>
    <w:rsid w:val="00D1452F"/>
    <w:rsid w:val="00D15E88"/>
    <w:rsid w:val="00D17AE1"/>
    <w:rsid w:val="00D20396"/>
    <w:rsid w:val="00D21ABE"/>
    <w:rsid w:val="00D238D9"/>
    <w:rsid w:val="00D23FF3"/>
    <w:rsid w:val="00D24EDA"/>
    <w:rsid w:val="00D261FC"/>
    <w:rsid w:val="00D26E60"/>
    <w:rsid w:val="00D304A4"/>
    <w:rsid w:val="00D30C7A"/>
    <w:rsid w:val="00D3556C"/>
    <w:rsid w:val="00D35A23"/>
    <w:rsid w:val="00D36C3A"/>
    <w:rsid w:val="00D41263"/>
    <w:rsid w:val="00D415F2"/>
    <w:rsid w:val="00D41D8B"/>
    <w:rsid w:val="00D44D14"/>
    <w:rsid w:val="00D471EF"/>
    <w:rsid w:val="00D5221E"/>
    <w:rsid w:val="00D52EE5"/>
    <w:rsid w:val="00D534EE"/>
    <w:rsid w:val="00D54CB4"/>
    <w:rsid w:val="00D555CD"/>
    <w:rsid w:val="00D577E6"/>
    <w:rsid w:val="00D621FF"/>
    <w:rsid w:val="00D63ED3"/>
    <w:rsid w:val="00D70586"/>
    <w:rsid w:val="00D70ACE"/>
    <w:rsid w:val="00D742DE"/>
    <w:rsid w:val="00D76D41"/>
    <w:rsid w:val="00D82614"/>
    <w:rsid w:val="00D836E0"/>
    <w:rsid w:val="00D83B5C"/>
    <w:rsid w:val="00D84036"/>
    <w:rsid w:val="00D84D8C"/>
    <w:rsid w:val="00D84EA1"/>
    <w:rsid w:val="00D86960"/>
    <w:rsid w:val="00D939CD"/>
    <w:rsid w:val="00D93A68"/>
    <w:rsid w:val="00DA07A2"/>
    <w:rsid w:val="00DA0AF8"/>
    <w:rsid w:val="00DA544C"/>
    <w:rsid w:val="00DB288D"/>
    <w:rsid w:val="00DB32FA"/>
    <w:rsid w:val="00DB5BE5"/>
    <w:rsid w:val="00DB763C"/>
    <w:rsid w:val="00DB79E3"/>
    <w:rsid w:val="00DC100C"/>
    <w:rsid w:val="00DC6370"/>
    <w:rsid w:val="00DC6935"/>
    <w:rsid w:val="00DC6A3F"/>
    <w:rsid w:val="00DC76EF"/>
    <w:rsid w:val="00DD115D"/>
    <w:rsid w:val="00DD2317"/>
    <w:rsid w:val="00DD412B"/>
    <w:rsid w:val="00DD476D"/>
    <w:rsid w:val="00DD5026"/>
    <w:rsid w:val="00DE0A79"/>
    <w:rsid w:val="00DE0D34"/>
    <w:rsid w:val="00DE7F57"/>
    <w:rsid w:val="00DF0C4D"/>
    <w:rsid w:val="00DF3F8B"/>
    <w:rsid w:val="00DF4A16"/>
    <w:rsid w:val="00DF4DFA"/>
    <w:rsid w:val="00DF5815"/>
    <w:rsid w:val="00DF73B3"/>
    <w:rsid w:val="00DF78CC"/>
    <w:rsid w:val="00E001A7"/>
    <w:rsid w:val="00E024C4"/>
    <w:rsid w:val="00E02F7E"/>
    <w:rsid w:val="00E04E5D"/>
    <w:rsid w:val="00E05162"/>
    <w:rsid w:val="00E05A32"/>
    <w:rsid w:val="00E12B40"/>
    <w:rsid w:val="00E12B6D"/>
    <w:rsid w:val="00E13088"/>
    <w:rsid w:val="00E13142"/>
    <w:rsid w:val="00E13467"/>
    <w:rsid w:val="00E14499"/>
    <w:rsid w:val="00E14CEF"/>
    <w:rsid w:val="00E201D8"/>
    <w:rsid w:val="00E242A4"/>
    <w:rsid w:val="00E25C1A"/>
    <w:rsid w:val="00E26F3E"/>
    <w:rsid w:val="00E27056"/>
    <w:rsid w:val="00E31008"/>
    <w:rsid w:val="00E32ED6"/>
    <w:rsid w:val="00E402FC"/>
    <w:rsid w:val="00E4080B"/>
    <w:rsid w:val="00E43CDE"/>
    <w:rsid w:val="00E44B44"/>
    <w:rsid w:val="00E450D1"/>
    <w:rsid w:val="00E45481"/>
    <w:rsid w:val="00E51633"/>
    <w:rsid w:val="00E5427E"/>
    <w:rsid w:val="00E56028"/>
    <w:rsid w:val="00E562A7"/>
    <w:rsid w:val="00E6255D"/>
    <w:rsid w:val="00E635FC"/>
    <w:rsid w:val="00E67EB0"/>
    <w:rsid w:val="00E73FA8"/>
    <w:rsid w:val="00E74F08"/>
    <w:rsid w:val="00E74F7F"/>
    <w:rsid w:val="00E76833"/>
    <w:rsid w:val="00E77625"/>
    <w:rsid w:val="00E77C7E"/>
    <w:rsid w:val="00E77F5F"/>
    <w:rsid w:val="00E805F1"/>
    <w:rsid w:val="00E81CEA"/>
    <w:rsid w:val="00E8296F"/>
    <w:rsid w:val="00E836CE"/>
    <w:rsid w:val="00E84D3B"/>
    <w:rsid w:val="00E8606F"/>
    <w:rsid w:val="00E863DB"/>
    <w:rsid w:val="00E8757D"/>
    <w:rsid w:val="00E911BF"/>
    <w:rsid w:val="00E9302F"/>
    <w:rsid w:val="00E93F6B"/>
    <w:rsid w:val="00E94901"/>
    <w:rsid w:val="00E976CB"/>
    <w:rsid w:val="00E9782F"/>
    <w:rsid w:val="00EA02A1"/>
    <w:rsid w:val="00EA0C58"/>
    <w:rsid w:val="00EA1531"/>
    <w:rsid w:val="00EA1656"/>
    <w:rsid w:val="00EA2F03"/>
    <w:rsid w:val="00EA319D"/>
    <w:rsid w:val="00EA3318"/>
    <w:rsid w:val="00EB1C83"/>
    <w:rsid w:val="00EB207D"/>
    <w:rsid w:val="00EB233F"/>
    <w:rsid w:val="00EB2B15"/>
    <w:rsid w:val="00EB30DB"/>
    <w:rsid w:val="00EB345C"/>
    <w:rsid w:val="00EB6017"/>
    <w:rsid w:val="00EB64DB"/>
    <w:rsid w:val="00EB6F90"/>
    <w:rsid w:val="00EB719F"/>
    <w:rsid w:val="00EC032E"/>
    <w:rsid w:val="00EC1E74"/>
    <w:rsid w:val="00EC283A"/>
    <w:rsid w:val="00EC2D47"/>
    <w:rsid w:val="00EC34C3"/>
    <w:rsid w:val="00EC4A73"/>
    <w:rsid w:val="00EC532F"/>
    <w:rsid w:val="00EC6030"/>
    <w:rsid w:val="00EC7929"/>
    <w:rsid w:val="00ED1987"/>
    <w:rsid w:val="00EE189F"/>
    <w:rsid w:val="00EE4DC0"/>
    <w:rsid w:val="00EE7417"/>
    <w:rsid w:val="00EF0000"/>
    <w:rsid w:val="00EF09F5"/>
    <w:rsid w:val="00EF15C9"/>
    <w:rsid w:val="00EF19F6"/>
    <w:rsid w:val="00EF23C3"/>
    <w:rsid w:val="00EF532A"/>
    <w:rsid w:val="00EF6C84"/>
    <w:rsid w:val="00EF7308"/>
    <w:rsid w:val="00F02BF1"/>
    <w:rsid w:val="00F0489A"/>
    <w:rsid w:val="00F05E60"/>
    <w:rsid w:val="00F0672A"/>
    <w:rsid w:val="00F078B3"/>
    <w:rsid w:val="00F10450"/>
    <w:rsid w:val="00F1110D"/>
    <w:rsid w:val="00F126DD"/>
    <w:rsid w:val="00F1429D"/>
    <w:rsid w:val="00F16AFC"/>
    <w:rsid w:val="00F210CC"/>
    <w:rsid w:val="00F23418"/>
    <w:rsid w:val="00F262EE"/>
    <w:rsid w:val="00F2693A"/>
    <w:rsid w:val="00F30CC1"/>
    <w:rsid w:val="00F31D8F"/>
    <w:rsid w:val="00F35F9C"/>
    <w:rsid w:val="00F36BCB"/>
    <w:rsid w:val="00F37685"/>
    <w:rsid w:val="00F37B5D"/>
    <w:rsid w:val="00F42896"/>
    <w:rsid w:val="00F43BE5"/>
    <w:rsid w:val="00F50B95"/>
    <w:rsid w:val="00F513F2"/>
    <w:rsid w:val="00F52967"/>
    <w:rsid w:val="00F533F7"/>
    <w:rsid w:val="00F607A9"/>
    <w:rsid w:val="00F60D13"/>
    <w:rsid w:val="00F64FC6"/>
    <w:rsid w:val="00F6543C"/>
    <w:rsid w:val="00F6622A"/>
    <w:rsid w:val="00F6656A"/>
    <w:rsid w:val="00F66F4F"/>
    <w:rsid w:val="00F70201"/>
    <w:rsid w:val="00F70926"/>
    <w:rsid w:val="00F73DE2"/>
    <w:rsid w:val="00F778E6"/>
    <w:rsid w:val="00F77A3E"/>
    <w:rsid w:val="00F77BF9"/>
    <w:rsid w:val="00F8311D"/>
    <w:rsid w:val="00F85B1E"/>
    <w:rsid w:val="00F8724C"/>
    <w:rsid w:val="00F92D1A"/>
    <w:rsid w:val="00F941D0"/>
    <w:rsid w:val="00F943C3"/>
    <w:rsid w:val="00F94B03"/>
    <w:rsid w:val="00F9599A"/>
    <w:rsid w:val="00F96C31"/>
    <w:rsid w:val="00FA1842"/>
    <w:rsid w:val="00FA2796"/>
    <w:rsid w:val="00FA2FCA"/>
    <w:rsid w:val="00FA3857"/>
    <w:rsid w:val="00FA476C"/>
    <w:rsid w:val="00FA583F"/>
    <w:rsid w:val="00FA7D6C"/>
    <w:rsid w:val="00FB11B5"/>
    <w:rsid w:val="00FB4FA1"/>
    <w:rsid w:val="00FB59A4"/>
    <w:rsid w:val="00FB6975"/>
    <w:rsid w:val="00FB6C2F"/>
    <w:rsid w:val="00FB6DB3"/>
    <w:rsid w:val="00FB7635"/>
    <w:rsid w:val="00FC1D9B"/>
    <w:rsid w:val="00FC27E0"/>
    <w:rsid w:val="00FC2B76"/>
    <w:rsid w:val="00FC385D"/>
    <w:rsid w:val="00FC573E"/>
    <w:rsid w:val="00FC5BDA"/>
    <w:rsid w:val="00FC64A4"/>
    <w:rsid w:val="00FC7069"/>
    <w:rsid w:val="00FC71AC"/>
    <w:rsid w:val="00FC77E0"/>
    <w:rsid w:val="00FC7E6C"/>
    <w:rsid w:val="00FD0D4A"/>
    <w:rsid w:val="00FD1E2D"/>
    <w:rsid w:val="00FD2093"/>
    <w:rsid w:val="00FD2231"/>
    <w:rsid w:val="00FD2BBC"/>
    <w:rsid w:val="00FD5DC5"/>
    <w:rsid w:val="00FD5FDB"/>
    <w:rsid w:val="00FD6707"/>
    <w:rsid w:val="00FD7243"/>
    <w:rsid w:val="00FD7352"/>
    <w:rsid w:val="00FE4ABD"/>
    <w:rsid w:val="00FE4B9B"/>
    <w:rsid w:val="00FE5939"/>
    <w:rsid w:val="00FE7FC0"/>
    <w:rsid w:val="00FF22C4"/>
    <w:rsid w:val="00FF235E"/>
    <w:rsid w:val="00FF3E81"/>
    <w:rsid w:val="00FF5423"/>
    <w:rsid w:val="00FF58D4"/>
    <w:rsid w:val="00FF6C7F"/>
    <w:rsid w:val="00FF7535"/>
    <w:rsid w:val="0119DF32"/>
    <w:rsid w:val="0143F5E0"/>
    <w:rsid w:val="015D8753"/>
    <w:rsid w:val="01D27495"/>
    <w:rsid w:val="01EF0AC8"/>
    <w:rsid w:val="01F408EE"/>
    <w:rsid w:val="0207BBBF"/>
    <w:rsid w:val="02238A54"/>
    <w:rsid w:val="0237FC50"/>
    <w:rsid w:val="027188CD"/>
    <w:rsid w:val="027F0FAA"/>
    <w:rsid w:val="0280CC0E"/>
    <w:rsid w:val="0281229A"/>
    <w:rsid w:val="029B5F23"/>
    <w:rsid w:val="02BEF67A"/>
    <w:rsid w:val="02D33DCB"/>
    <w:rsid w:val="03173E8C"/>
    <w:rsid w:val="031E8572"/>
    <w:rsid w:val="031EE645"/>
    <w:rsid w:val="032EAEE7"/>
    <w:rsid w:val="032F12F2"/>
    <w:rsid w:val="034B0A2B"/>
    <w:rsid w:val="035A97FA"/>
    <w:rsid w:val="03A4E13C"/>
    <w:rsid w:val="03BB67CF"/>
    <w:rsid w:val="03C0292A"/>
    <w:rsid w:val="03F5AC30"/>
    <w:rsid w:val="0428F2E5"/>
    <w:rsid w:val="04687599"/>
    <w:rsid w:val="048590E8"/>
    <w:rsid w:val="048E399C"/>
    <w:rsid w:val="0498401B"/>
    <w:rsid w:val="04AB0CBC"/>
    <w:rsid w:val="04AEFFB9"/>
    <w:rsid w:val="04E9A5F2"/>
    <w:rsid w:val="053EFF0D"/>
    <w:rsid w:val="0545D0CA"/>
    <w:rsid w:val="0548EC68"/>
    <w:rsid w:val="055AB61E"/>
    <w:rsid w:val="057C864F"/>
    <w:rsid w:val="05BAC5AC"/>
    <w:rsid w:val="05C8FBF6"/>
    <w:rsid w:val="05F5C15F"/>
    <w:rsid w:val="05F9F50B"/>
    <w:rsid w:val="0609A447"/>
    <w:rsid w:val="0635CB86"/>
    <w:rsid w:val="064A7D02"/>
    <w:rsid w:val="064B5B73"/>
    <w:rsid w:val="064D3C87"/>
    <w:rsid w:val="0656A58A"/>
    <w:rsid w:val="06ADE381"/>
    <w:rsid w:val="06B1CC46"/>
    <w:rsid w:val="06B95320"/>
    <w:rsid w:val="06DE286B"/>
    <w:rsid w:val="072C0833"/>
    <w:rsid w:val="07455563"/>
    <w:rsid w:val="077CE9A5"/>
    <w:rsid w:val="0787D7B1"/>
    <w:rsid w:val="079DA1B3"/>
    <w:rsid w:val="07DB937D"/>
    <w:rsid w:val="08311FD1"/>
    <w:rsid w:val="0848BE8E"/>
    <w:rsid w:val="084DDDFB"/>
    <w:rsid w:val="08589C9E"/>
    <w:rsid w:val="08793817"/>
    <w:rsid w:val="0897C37C"/>
    <w:rsid w:val="08BA40F8"/>
    <w:rsid w:val="08D5929C"/>
    <w:rsid w:val="08E52851"/>
    <w:rsid w:val="08F957FF"/>
    <w:rsid w:val="08FA587C"/>
    <w:rsid w:val="09185C5B"/>
    <w:rsid w:val="09269527"/>
    <w:rsid w:val="094D9FE8"/>
    <w:rsid w:val="0961AABF"/>
    <w:rsid w:val="096D6C48"/>
    <w:rsid w:val="0A4FF772"/>
    <w:rsid w:val="0A828C44"/>
    <w:rsid w:val="0A9635A8"/>
    <w:rsid w:val="0AB6429E"/>
    <w:rsid w:val="0ACAC5B1"/>
    <w:rsid w:val="0AF0BDD2"/>
    <w:rsid w:val="0B0C36F4"/>
    <w:rsid w:val="0B34DF25"/>
    <w:rsid w:val="0BCAA248"/>
    <w:rsid w:val="0BD32882"/>
    <w:rsid w:val="0C5E5098"/>
    <w:rsid w:val="0CA254C7"/>
    <w:rsid w:val="0CC8CB99"/>
    <w:rsid w:val="0CE9F28A"/>
    <w:rsid w:val="0D67BDA8"/>
    <w:rsid w:val="0E22AA19"/>
    <w:rsid w:val="0E3DB626"/>
    <w:rsid w:val="0E4FA93B"/>
    <w:rsid w:val="0E774EA4"/>
    <w:rsid w:val="0E936F9E"/>
    <w:rsid w:val="0ED1364B"/>
    <w:rsid w:val="0EF0FE67"/>
    <w:rsid w:val="0F413EF5"/>
    <w:rsid w:val="0F6089AE"/>
    <w:rsid w:val="0FD36389"/>
    <w:rsid w:val="0FF85BAA"/>
    <w:rsid w:val="0FF8BFC1"/>
    <w:rsid w:val="101E5CCA"/>
    <w:rsid w:val="1027754D"/>
    <w:rsid w:val="102CB4D6"/>
    <w:rsid w:val="1046B4DD"/>
    <w:rsid w:val="104DB5EA"/>
    <w:rsid w:val="1058CDA1"/>
    <w:rsid w:val="10590A5F"/>
    <w:rsid w:val="108AE33D"/>
    <w:rsid w:val="10920595"/>
    <w:rsid w:val="10A73401"/>
    <w:rsid w:val="10D2342A"/>
    <w:rsid w:val="10EEA05B"/>
    <w:rsid w:val="1115F25D"/>
    <w:rsid w:val="111DC734"/>
    <w:rsid w:val="114C8E37"/>
    <w:rsid w:val="11508031"/>
    <w:rsid w:val="1175B92B"/>
    <w:rsid w:val="1176A751"/>
    <w:rsid w:val="118824EB"/>
    <w:rsid w:val="11B09999"/>
    <w:rsid w:val="11EC4385"/>
    <w:rsid w:val="11F73F9D"/>
    <w:rsid w:val="1296758C"/>
    <w:rsid w:val="129D8A04"/>
    <w:rsid w:val="12D1932A"/>
    <w:rsid w:val="12D45333"/>
    <w:rsid w:val="12DEBD57"/>
    <w:rsid w:val="1309D94E"/>
    <w:rsid w:val="133075BD"/>
    <w:rsid w:val="135467F3"/>
    <w:rsid w:val="136BFEE6"/>
    <w:rsid w:val="13910ED3"/>
    <w:rsid w:val="13A1AA5E"/>
    <w:rsid w:val="13AD2595"/>
    <w:rsid w:val="13B80AFE"/>
    <w:rsid w:val="13BF6415"/>
    <w:rsid w:val="13C44982"/>
    <w:rsid w:val="1413BFF2"/>
    <w:rsid w:val="1415E010"/>
    <w:rsid w:val="141EA4D0"/>
    <w:rsid w:val="1420E91D"/>
    <w:rsid w:val="14350CC2"/>
    <w:rsid w:val="14749317"/>
    <w:rsid w:val="147B1FDC"/>
    <w:rsid w:val="148954EA"/>
    <w:rsid w:val="14B32608"/>
    <w:rsid w:val="14F40DFF"/>
    <w:rsid w:val="15595EFF"/>
    <w:rsid w:val="155A0A49"/>
    <w:rsid w:val="156D68A1"/>
    <w:rsid w:val="1576CB27"/>
    <w:rsid w:val="158F5514"/>
    <w:rsid w:val="15CD9380"/>
    <w:rsid w:val="15DFBF1F"/>
    <w:rsid w:val="15EC2EA0"/>
    <w:rsid w:val="161E581A"/>
    <w:rsid w:val="162EA1A4"/>
    <w:rsid w:val="165402DE"/>
    <w:rsid w:val="16839CDF"/>
    <w:rsid w:val="16A57D3E"/>
    <w:rsid w:val="16BA2EFC"/>
    <w:rsid w:val="16DE9C98"/>
    <w:rsid w:val="16FC3BA7"/>
    <w:rsid w:val="171718E1"/>
    <w:rsid w:val="174CB383"/>
    <w:rsid w:val="17974297"/>
    <w:rsid w:val="179B86C9"/>
    <w:rsid w:val="17AC369B"/>
    <w:rsid w:val="17E18861"/>
    <w:rsid w:val="17EFD33F"/>
    <w:rsid w:val="17FC8742"/>
    <w:rsid w:val="17FF3938"/>
    <w:rsid w:val="1867A120"/>
    <w:rsid w:val="18980C08"/>
    <w:rsid w:val="189F47C1"/>
    <w:rsid w:val="18AF109A"/>
    <w:rsid w:val="18F42647"/>
    <w:rsid w:val="18F9C490"/>
    <w:rsid w:val="191D4230"/>
    <w:rsid w:val="1920D582"/>
    <w:rsid w:val="1923E3DB"/>
    <w:rsid w:val="193DCC05"/>
    <w:rsid w:val="1955FD7D"/>
    <w:rsid w:val="1960B8A4"/>
    <w:rsid w:val="197DFE6A"/>
    <w:rsid w:val="1980F435"/>
    <w:rsid w:val="1992A1B5"/>
    <w:rsid w:val="1A0DB957"/>
    <w:rsid w:val="1A4072E1"/>
    <w:rsid w:val="1A4790FA"/>
    <w:rsid w:val="1A4938A1"/>
    <w:rsid w:val="1A7E8556"/>
    <w:rsid w:val="1A8BE97E"/>
    <w:rsid w:val="1A9FCD96"/>
    <w:rsid w:val="1AC68F2E"/>
    <w:rsid w:val="1B074444"/>
    <w:rsid w:val="1B39E969"/>
    <w:rsid w:val="1B41428B"/>
    <w:rsid w:val="1B474444"/>
    <w:rsid w:val="1B67F5CB"/>
    <w:rsid w:val="1B9011C3"/>
    <w:rsid w:val="1B93CFC5"/>
    <w:rsid w:val="1B95AB69"/>
    <w:rsid w:val="1B99BA35"/>
    <w:rsid w:val="1B9F0F1D"/>
    <w:rsid w:val="1BB4962E"/>
    <w:rsid w:val="1BBEB65E"/>
    <w:rsid w:val="1BCFACCA"/>
    <w:rsid w:val="1BE3615B"/>
    <w:rsid w:val="1C32B90C"/>
    <w:rsid w:val="1C3CEEF5"/>
    <w:rsid w:val="1C78589D"/>
    <w:rsid w:val="1C7BD603"/>
    <w:rsid w:val="1C9C6D03"/>
    <w:rsid w:val="1CA257EE"/>
    <w:rsid w:val="1CB7F7E5"/>
    <w:rsid w:val="1D2A5D09"/>
    <w:rsid w:val="1D4B9881"/>
    <w:rsid w:val="1D5513C7"/>
    <w:rsid w:val="1D617EBC"/>
    <w:rsid w:val="1D6B7B3F"/>
    <w:rsid w:val="1D7AEAF2"/>
    <w:rsid w:val="1D8B27E8"/>
    <w:rsid w:val="1DA5707E"/>
    <w:rsid w:val="1DBB9564"/>
    <w:rsid w:val="1DC9E51A"/>
    <w:rsid w:val="1DDC1A5D"/>
    <w:rsid w:val="1DE12579"/>
    <w:rsid w:val="1DEBE81D"/>
    <w:rsid w:val="1E00EBE8"/>
    <w:rsid w:val="1E2F2CB0"/>
    <w:rsid w:val="1E3E284F"/>
    <w:rsid w:val="1E45EC66"/>
    <w:rsid w:val="1E5A8245"/>
    <w:rsid w:val="1E741399"/>
    <w:rsid w:val="1E7492DE"/>
    <w:rsid w:val="1E81AC03"/>
    <w:rsid w:val="1EDAA191"/>
    <w:rsid w:val="1EE28C26"/>
    <w:rsid w:val="1F5832DB"/>
    <w:rsid w:val="1F7762FB"/>
    <w:rsid w:val="1F788F5F"/>
    <w:rsid w:val="1F8ADD8D"/>
    <w:rsid w:val="1F9CBC49"/>
    <w:rsid w:val="1FC70657"/>
    <w:rsid w:val="1FE0CDCC"/>
    <w:rsid w:val="1FEA229C"/>
    <w:rsid w:val="1FFABF1C"/>
    <w:rsid w:val="2016FEA9"/>
    <w:rsid w:val="202B3D27"/>
    <w:rsid w:val="2035C917"/>
    <w:rsid w:val="2036E9D5"/>
    <w:rsid w:val="203BA53C"/>
    <w:rsid w:val="20568BAE"/>
    <w:rsid w:val="2076F1B2"/>
    <w:rsid w:val="2091B7BB"/>
    <w:rsid w:val="20996AB8"/>
    <w:rsid w:val="20D38D72"/>
    <w:rsid w:val="20F93243"/>
    <w:rsid w:val="21272467"/>
    <w:rsid w:val="2130C72D"/>
    <w:rsid w:val="216150F5"/>
    <w:rsid w:val="2176F4F3"/>
    <w:rsid w:val="21922307"/>
    <w:rsid w:val="21B13F97"/>
    <w:rsid w:val="21C0DE86"/>
    <w:rsid w:val="21D9BE17"/>
    <w:rsid w:val="220B5485"/>
    <w:rsid w:val="220DABF0"/>
    <w:rsid w:val="221E0AFB"/>
    <w:rsid w:val="223AC99A"/>
    <w:rsid w:val="225F98A9"/>
    <w:rsid w:val="226F0DBC"/>
    <w:rsid w:val="2298AD6E"/>
    <w:rsid w:val="22DA8F0A"/>
    <w:rsid w:val="22E3CACB"/>
    <w:rsid w:val="22E7B1F5"/>
    <w:rsid w:val="22FB3C2D"/>
    <w:rsid w:val="2301AF4F"/>
    <w:rsid w:val="23151232"/>
    <w:rsid w:val="234F1062"/>
    <w:rsid w:val="235EFEB1"/>
    <w:rsid w:val="236711F1"/>
    <w:rsid w:val="236DDBA8"/>
    <w:rsid w:val="2371AF08"/>
    <w:rsid w:val="2385B8C5"/>
    <w:rsid w:val="23944472"/>
    <w:rsid w:val="23AD7FED"/>
    <w:rsid w:val="23BD9A9B"/>
    <w:rsid w:val="23EA4A6B"/>
    <w:rsid w:val="23FB74D5"/>
    <w:rsid w:val="244F5EE6"/>
    <w:rsid w:val="245AF9AD"/>
    <w:rsid w:val="246CC844"/>
    <w:rsid w:val="246D8B2E"/>
    <w:rsid w:val="247AA0ED"/>
    <w:rsid w:val="24C21662"/>
    <w:rsid w:val="24CE6B04"/>
    <w:rsid w:val="24E05295"/>
    <w:rsid w:val="24E4E183"/>
    <w:rsid w:val="25121F4F"/>
    <w:rsid w:val="2515299F"/>
    <w:rsid w:val="25161EC4"/>
    <w:rsid w:val="2536EE7B"/>
    <w:rsid w:val="2541BB2E"/>
    <w:rsid w:val="256F2306"/>
    <w:rsid w:val="25C09A33"/>
    <w:rsid w:val="25D48EA2"/>
    <w:rsid w:val="25DEF6EF"/>
    <w:rsid w:val="26256E2B"/>
    <w:rsid w:val="2627A0EE"/>
    <w:rsid w:val="2636C5F1"/>
    <w:rsid w:val="2642F666"/>
    <w:rsid w:val="26442EF1"/>
    <w:rsid w:val="2645EB28"/>
    <w:rsid w:val="2664E2B0"/>
    <w:rsid w:val="26670C2D"/>
    <w:rsid w:val="267121C6"/>
    <w:rsid w:val="269D441E"/>
    <w:rsid w:val="26B90EF2"/>
    <w:rsid w:val="26D77A3D"/>
    <w:rsid w:val="26FFC986"/>
    <w:rsid w:val="271B7A29"/>
    <w:rsid w:val="271EF8BF"/>
    <w:rsid w:val="27425F2E"/>
    <w:rsid w:val="27525B4B"/>
    <w:rsid w:val="275800EF"/>
    <w:rsid w:val="277B2605"/>
    <w:rsid w:val="27D29652"/>
    <w:rsid w:val="27FDED16"/>
    <w:rsid w:val="28031939"/>
    <w:rsid w:val="28178D88"/>
    <w:rsid w:val="2825F02F"/>
    <w:rsid w:val="285120E4"/>
    <w:rsid w:val="285FE87E"/>
    <w:rsid w:val="28623CA3"/>
    <w:rsid w:val="286890CC"/>
    <w:rsid w:val="28A54362"/>
    <w:rsid w:val="28B61D58"/>
    <w:rsid w:val="28F2A728"/>
    <w:rsid w:val="290249A0"/>
    <w:rsid w:val="290CEE1A"/>
    <w:rsid w:val="29408E37"/>
    <w:rsid w:val="295378C7"/>
    <w:rsid w:val="29783D8D"/>
    <w:rsid w:val="29CCEFCF"/>
    <w:rsid w:val="29F204BE"/>
    <w:rsid w:val="2A0A90D9"/>
    <w:rsid w:val="2A138BB3"/>
    <w:rsid w:val="2A2E4B6A"/>
    <w:rsid w:val="2A376182"/>
    <w:rsid w:val="2A7D4622"/>
    <w:rsid w:val="2AC25E08"/>
    <w:rsid w:val="2ACE65EF"/>
    <w:rsid w:val="2AEEEEB2"/>
    <w:rsid w:val="2B0B5F05"/>
    <w:rsid w:val="2B2B2D3B"/>
    <w:rsid w:val="2B650B1F"/>
    <w:rsid w:val="2B666495"/>
    <w:rsid w:val="2B68376D"/>
    <w:rsid w:val="2BC1E8DA"/>
    <w:rsid w:val="2BDED0FF"/>
    <w:rsid w:val="2BE90041"/>
    <w:rsid w:val="2BF3D661"/>
    <w:rsid w:val="2C0595C9"/>
    <w:rsid w:val="2C4E3873"/>
    <w:rsid w:val="2C5FDE82"/>
    <w:rsid w:val="2C6F1B57"/>
    <w:rsid w:val="2C7165B2"/>
    <w:rsid w:val="2C943EEF"/>
    <w:rsid w:val="2C9AAEF0"/>
    <w:rsid w:val="2CA2CC1B"/>
    <w:rsid w:val="2CB66E6C"/>
    <w:rsid w:val="2CCECFAF"/>
    <w:rsid w:val="2CE88FB1"/>
    <w:rsid w:val="2CFA8659"/>
    <w:rsid w:val="2D221162"/>
    <w:rsid w:val="2D2E4293"/>
    <w:rsid w:val="2D7CF006"/>
    <w:rsid w:val="2D825C29"/>
    <w:rsid w:val="2DA1662A"/>
    <w:rsid w:val="2DAFB76B"/>
    <w:rsid w:val="2DC6782A"/>
    <w:rsid w:val="2DDEF939"/>
    <w:rsid w:val="2E0FB504"/>
    <w:rsid w:val="2E117C0C"/>
    <w:rsid w:val="2E30C222"/>
    <w:rsid w:val="2E36621B"/>
    <w:rsid w:val="2E4D4AA0"/>
    <w:rsid w:val="2E770D17"/>
    <w:rsid w:val="2E932273"/>
    <w:rsid w:val="2EAF1707"/>
    <w:rsid w:val="2EF09919"/>
    <w:rsid w:val="2EF4B454"/>
    <w:rsid w:val="2F0A1F99"/>
    <w:rsid w:val="2F0C367F"/>
    <w:rsid w:val="2F48CFD5"/>
    <w:rsid w:val="2F5AF78A"/>
    <w:rsid w:val="2F61CBE4"/>
    <w:rsid w:val="2F875BCB"/>
    <w:rsid w:val="2FA1D712"/>
    <w:rsid w:val="2FB443ED"/>
    <w:rsid w:val="2FB4FC28"/>
    <w:rsid w:val="2FE949F9"/>
    <w:rsid w:val="2FFDCA66"/>
    <w:rsid w:val="30438B81"/>
    <w:rsid w:val="3090B4E5"/>
    <w:rsid w:val="30CED704"/>
    <w:rsid w:val="3100123C"/>
    <w:rsid w:val="3111B59B"/>
    <w:rsid w:val="3156A958"/>
    <w:rsid w:val="315E8BD7"/>
    <w:rsid w:val="31B77830"/>
    <w:rsid w:val="31BA478C"/>
    <w:rsid w:val="31D624DE"/>
    <w:rsid w:val="31E61EB9"/>
    <w:rsid w:val="31F37396"/>
    <w:rsid w:val="321984CB"/>
    <w:rsid w:val="3228A391"/>
    <w:rsid w:val="323E37A7"/>
    <w:rsid w:val="32722FAA"/>
    <w:rsid w:val="328ACEED"/>
    <w:rsid w:val="330D17C8"/>
    <w:rsid w:val="334125E9"/>
    <w:rsid w:val="335356EA"/>
    <w:rsid w:val="33570A9D"/>
    <w:rsid w:val="336EAF8D"/>
    <w:rsid w:val="3393211B"/>
    <w:rsid w:val="33DB7429"/>
    <w:rsid w:val="33E02285"/>
    <w:rsid w:val="349D222E"/>
    <w:rsid w:val="34A98BDC"/>
    <w:rsid w:val="34ADDE00"/>
    <w:rsid w:val="34CC8ED1"/>
    <w:rsid w:val="34E52E8E"/>
    <w:rsid w:val="34F24022"/>
    <w:rsid w:val="34FDAC3A"/>
    <w:rsid w:val="351774D5"/>
    <w:rsid w:val="3527974E"/>
    <w:rsid w:val="3534458E"/>
    <w:rsid w:val="3537EAAB"/>
    <w:rsid w:val="355875AA"/>
    <w:rsid w:val="35A67BE9"/>
    <w:rsid w:val="35AED0D3"/>
    <w:rsid w:val="35B0B9B1"/>
    <w:rsid w:val="35B32D16"/>
    <w:rsid w:val="35D18A0F"/>
    <w:rsid w:val="35E7BFAB"/>
    <w:rsid w:val="36041562"/>
    <w:rsid w:val="3620A683"/>
    <w:rsid w:val="36328793"/>
    <w:rsid w:val="3638F28F"/>
    <w:rsid w:val="3644C7D7"/>
    <w:rsid w:val="3648246D"/>
    <w:rsid w:val="365CC9DB"/>
    <w:rsid w:val="3669D422"/>
    <w:rsid w:val="36B6B35A"/>
    <w:rsid w:val="370B0D0B"/>
    <w:rsid w:val="37182489"/>
    <w:rsid w:val="371A8A44"/>
    <w:rsid w:val="372A4044"/>
    <w:rsid w:val="373ADEFD"/>
    <w:rsid w:val="3752825A"/>
    <w:rsid w:val="375AA489"/>
    <w:rsid w:val="379FE5C3"/>
    <w:rsid w:val="37EEF518"/>
    <w:rsid w:val="3804A1EA"/>
    <w:rsid w:val="38089D09"/>
    <w:rsid w:val="382E0FBB"/>
    <w:rsid w:val="3830B3EA"/>
    <w:rsid w:val="384BD581"/>
    <w:rsid w:val="3856A625"/>
    <w:rsid w:val="386A1703"/>
    <w:rsid w:val="38827B18"/>
    <w:rsid w:val="38CB675B"/>
    <w:rsid w:val="38E418D1"/>
    <w:rsid w:val="396313B9"/>
    <w:rsid w:val="3984F407"/>
    <w:rsid w:val="399169DE"/>
    <w:rsid w:val="39B9316F"/>
    <w:rsid w:val="39C7B321"/>
    <w:rsid w:val="39EBBC9B"/>
    <w:rsid w:val="3A127E5C"/>
    <w:rsid w:val="3A1C4DCA"/>
    <w:rsid w:val="3A2653DE"/>
    <w:rsid w:val="3A3C4ACC"/>
    <w:rsid w:val="3A4CB1A7"/>
    <w:rsid w:val="3A52FCF2"/>
    <w:rsid w:val="3A5E658E"/>
    <w:rsid w:val="3A63EA27"/>
    <w:rsid w:val="3A88D410"/>
    <w:rsid w:val="3AE912E2"/>
    <w:rsid w:val="3AF9C219"/>
    <w:rsid w:val="3B5501D0"/>
    <w:rsid w:val="3B7446E6"/>
    <w:rsid w:val="3BE811A3"/>
    <w:rsid w:val="3C136DB1"/>
    <w:rsid w:val="3C281AB6"/>
    <w:rsid w:val="3C2B2411"/>
    <w:rsid w:val="3C34C263"/>
    <w:rsid w:val="3C6F6D8F"/>
    <w:rsid w:val="3C8EFBDF"/>
    <w:rsid w:val="3CD09D90"/>
    <w:rsid w:val="3CDC278E"/>
    <w:rsid w:val="3CDF838C"/>
    <w:rsid w:val="3CE110D3"/>
    <w:rsid w:val="3CEF95C2"/>
    <w:rsid w:val="3D22D868"/>
    <w:rsid w:val="3DA96A97"/>
    <w:rsid w:val="3DB4678B"/>
    <w:rsid w:val="3DC5F4A8"/>
    <w:rsid w:val="3DE7110A"/>
    <w:rsid w:val="3DEA9092"/>
    <w:rsid w:val="3E0FBBA0"/>
    <w:rsid w:val="3E11CCB8"/>
    <w:rsid w:val="3E2122A9"/>
    <w:rsid w:val="3E377A21"/>
    <w:rsid w:val="3E41F3DD"/>
    <w:rsid w:val="3EA7EB37"/>
    <w:rsid w:val="3EB21A8B"/>
    <w:rsid w:val="3EB5B4B2"/>
    <w:rsid w:val="3EC9A75A"/>
    <w:rsid w:val="3ED11D9D"/>
    <w:rsid w:val="3EDDA1AC"/>
    <w:rsid w:val="3EE77515"/>
    <w:rsid w:val="3F177FDC"/>
    <w:rsid w:val="3F269715"/>
    <w:rsid w:val="3F36AA99"/>
    <w:rsid w:val="3F488339"/>
    <w:rsid w:val="3F4CCE90"/>
    <w:rsid w:val="3F8212DB"/>
    <w:rsid w:val="3F8F3A0F"/>
    <w:rsid w:val="3FA0F8DA"/>
    <w:rsid w:val="3FD7AEFE"/>
    <w:rsid w:val="3FDD9FE7"/>
    <w:rsid w:val="3FE1FAE1"/>
    <w:rsid w:val="40501093"/>
    <w:rsid w:val="4058BF30"/>
    <w:rsid w:val="40769795"/>
    <w:rsid w:val="4088644F"/>
    <w:rsid w:val="40BD50E3"/>
    <w:rsid w:val="40C61830"/>
    <w:rsid w:val="412A08CD"/>
    <w:rsid w:val="412AF4F7"/>
    <w:rsid w:val="4130D974"/>
    <w:rsid w:val="414A7084"/>
    <w:rsid w:val="416189F2"/>
    <w:rsid w:val="4176153B"/>
    <w:rsid w:val="41826C72"/>
    <w:rsid w:val="419D19CD"/>
    <w:rsid w:val="41E9BB4D"/>
    <w:rsid w:val="42003821"/>
    <w:rsid w:val="422285BB"/>
    <w:rsid w:val="424F31EA"/>
    <w:rsid w:val="425BBB40"/>
    <w:rsid w:val="429C745C"/>
    <w:rsid w:val="429CA731"/>
    <w:rsid w:val="42A144AF"/>
    <w:rsid w:val="42AF7D6C"/>
    <w:rsid w:val="42B216AD"/>
    <w:rsid w:val="42C07C3E"/>
    <w:rsid w:val="42CFFBCD"/>
    <w:rsid w:val="42FEF5AF"/>
    <w:rsid w:val="431190FA"/>
    <w:rsid w:val="432E7FC5"/>
    <w:rsid w:val="4346EB58"/>
    <w:rsid w:val="434765CE"/>
    <w:rsid w:val="43490025"/>
    <w:rsid w:val="4365A0BD"/>
    <w:rsid w:val="437B36AB"/>
    <w:rsid w:val="43908831"/>
    <w:rsid w:val="4399EA46"/>
    <w:rsid w:val="43ACCDD6"/>
    <w:rsid w:val="43BD4F49"/>
    <w:rsid w:val="4433B060"/>
    <w:rsid w:val="44392145"/>
    <w:rsid w:val="4441F04E"/>
    <w:rsid w:val="44428C65"/>
    <w:rsid w:val="4453D6A8"/>
    <w:rsid w:val="44C53AE5"/>
    <w:rsid w:val="44C62FC0"/>
    <w:rsid w:val="44CCDE7E"/>
    <w:rsid w:val="450CFB46"/>
    <w:rsid w:val="4516829D"/>
    <w:rsid w:val="4599B434"/>
    <w:rsid w:val="45BB79EF"/>
    <w:rsid w:val="45CF80C1"/>
    <w:rsid w:val="45F04C9D"/>
    <w:rsid w:val="4624A9E6"/>
    <w:rsid w:val="462F29E6"/>
    <w:rsid w:val="4660BA50"/>
    <w:rsid w:val="466A5702"/>
    <w:rsid w:val="468275A6"/>
    <w:rsid w:val="468A2F74"/>
    <w:rsid w:val="46960A79"/>
    <w:rsid w:val="46991351"/>
    <w:rsid w:val="470E0A64"/>
    <w:rsid w:val="47247FBE"/>
    <w:rsid w:val="473C5D64"/>
    <w:rsid w:val="474AA4D4"/>
    <w:rsid w:val="475D0B74"/>
    <w:rsid w:val="475E130D"/>
    <w:rsid w:val="4790AE25"/>
    <w:rsid w:val="479C9FED"/>
    <w:rsid w:val="47B6A97D"/>
    <w:rsid w:val="47E60087"/>
    <w:rsid w:val="47FD4357"/>
    <w:rsid w:val="48039012"/>
    <w:rsid w:val="4817832C"/>
    <w:rsid w:val="48212F21"/>
    <w:rsid w:val="482FDD8D"/>
    <w:rsid w:val="48302365"/>
    <w:rsid w:val="48526135"/>
    <w:rsid w:val="48DACD5B"/>
    <w:rsid w:val="48F1B3F2"/>
    <w:rsid w:val="48F8DBD5"/>
    <w:rsid w:val="49093869"/>
    <w:rsid w:val="49121565"/>
    <w:rsid w:val="497F872D"/>
    <w:rsid w:val="499FA95E"/>
    <w:rsid w:val="49D40414"/>
    <w:rsid w:val="49E463FF"/>
    <w:rsid w:val="49F88FAE"/>
    <w:rsid w:val="4A2158D9"/>
    <w:rsid w:val="4A434084"/>
    <w:rsid w:val="4A44652E"/>
    <w:rsid w:val="4A6A13E3"/>
    <w:rsid w:val="4A7969A5"/>
    <w:rsid w:val="4A813E7E"/>
    <w:rsid w:val="4A9575EB"/>
    <w:rsid w:val="4A9DFA82"/>
    <w:rsid w:val="4AA125CD"/>
    <w:rsid w:val="4AC1E2F6"/>
    <w:rsid w:val="4AEE7244"/>
    <w:rsid w:val="4AFAC3AE"/>
    <w:rsid w:val="4B0EF208"/>
    <w:rsid w:val="4B2B1C03"/>
    <w:rsid w:val="4B2CA3A8"/>
    <w:rsid w:val="4B62314D"/>
    <w:rsid w:val="4B6671F5"/>
    <w:rsid w:val="4B75AC67"/>
    <w:rsid w:val="4B9E93E1"/>
    <w:rsid w:val="4BA14DBE"/>
    <w:rsid w:val="4BDEAACE"/>
    <w:rsid w:val="4BE9A773"/>
    <w:rsid w:val="4C123E2A"/>
    <w:rsid w:val="4C40C591"/>
    <w:rsid w:val="4C6CD8B6"/>
    <w:rsid w:val="4C7C7E1D"/>
    <w:rsid w:val="4C859E36"/>
    <w:rsid w:val="4C96940F"/>
    <w:rsid w:val="4CA679E3"/>
    <w:rsid w:val="4CAF3C04"/>
    <w:rsid w:val="4CC87409"/>
    <w:rsid w:val="4CEE6FC7"/>
    <w:rsid w:val="4D2B931E"/>
    <w:rsid w:val="4D314952"/>
    <w:rsid w:val="4D3BF240"/>
    <w:rsid w:val="4D415C80"/>
    <w:rsid w:val="4D4D13BB"/>
    <w:rsid w:val="4D647021"/>
    <w:rsid w:val="4D93CCD7"/>
    <w:rsid w:val="4DADF1A6"/>
    <w:rsid w:val="4DD76630"/>
    <w:rsid w:val="4E1C51F9"/>
    <w:rsid w:val="4E628F79"/>
    <w:rsid w:val="4EA5A0B1"/>
    <w:rsid w:val="4ED25242"/>
    <w:rsid w:val="4EDAA20E"/>
    <w:rsid w:val="4F0D5B10"/>
    <w:rsid w:val="4F38AEA4"/>
    <w:rsid w:val="4F768A09"/>
    <w:rsid w:val="4F860F29"/>
    <w:rsid w:val="4F87BD95"/>
    <w:rsid w:val="4F8A7475"/>
    <w:rsid w:val="4F93EB4E"/>
    <w:rsid w:val="4FAE689E"/>
    <w:rsid w:val="4FAEE459"/>
    <w:rsid w:val="4FBDF35E"/>
    <w:rsid w:val="4FE4662D"/>
    <w:rsid w:val="5058F687"/>
    <w:rsid w:val="505BCDE7"/>
    <w:rsid w:val="506CDEC3"/>
    <w:rsid w:val="50763837"/>
    <w:rsid w:val="50BB082B"/>
    <w:rsid w:val="50C4D46C"/>
    <w:rsid w:val="50C99DA0"/>
    <w:rsid w:val="50D9C038"/>
    <w:rsid w:val="50FE7BF0"/>
    <w:rsid w:val="511686AD"/>
    <w:rsid w:val="514A38FF"/>
    <w:rsid w:val="515C1835"/>
    <w:rsid w:val="51618147"/>
    <w:rsid w:val="51698D41"/>
    <w:rsid w:val="51787720"/>
    <w:rsid w:val="51BE6572"/>
    <w:rsid w:val="51D7B911"/>
    <w:rsid w:val="521B0B6A"/>
    <w:rsid w:val="52302B69"/>
    <w:rsid w:val="525A415E"/>
    <w:rsid w:val="525F5D63"/>
    <w:rsid w:val="52A96A5E"/>
    <w:rsid w:val="52AA2C36"/>
    <w:rsid w:val="52C95E51"/>
    <w:rsid w:val="52CDB8C7"/>
    <w:rsid w:val="52EEDE34"/>
    <w:rsid w:val="530B0896"/>
    <w:rsid w:val="531001B6"/>
    <w:rsid w:val="531F5306"/>
    <w:rsid w:val="533BDDFD"/>
    <w:rsid w:val="535653DF"/>
    <w:rsid w:val="53662105"/>
    <w:rsid w:val="538733DB"/>
    <w:rsid w:val="538D5351"/>
    <w:rsid w:val="53F78C76"/>
    <w:rsid w:val="542E69F3"/>
    <w:rsid w:val="54333FEB"/>
    <w:rsid w:val="54361CB2"/>
    <w:rsid w:val="54860C64"/>
    <w:rsid w:val="548DAFEC"/>
    <w:rsid w:val="54C8194C"/>
    <w:rsid w:val="54E50A8E"/>
    <w:rsid w:val="54EA9D98"/>
    <w:rsid w:val="54F5E034"/>
    <w:rsid w:val="54F91F04"/>
    <w:rsid w:val="55251AFB"/>
    <w:rsid w:val="553A0981"/>
    <w:rsid w:val="55468D4E"/>
    <w:rsid w:val="555549E1"/>
    <w:rsid w:val="556503BC"/>
    <w:rsid w:val="556E5316"/>
    <w:rsid w:val="558E577C"/>
    <w:rsid w:val="559D0EC3"/>
    <w:rsid w:val="55A02E54"/>
    <w:rsid w:val="55A2E274"/>
    <w:rsid w:val="55B0C407"/>
    <w:rsid w:val="55C0F907"/>
    <w:rsid w:val="55DE89B4"/>
    <w:rsid w:val="55E0356F"/>
    <w:rsid w:val="564774F9"/>
    <w:rsid w:val="5651BC80"/>
    <w:rsid w:val="56813E54"/>
    <w:rsid w:val="5689B4ED"/>
    <w:rsid w:val="568D66C8"/>
    <w:rsid w:val="56B63004"/>
    <w:rsid w:val="56C58C3E"/>
    <w:rsid w:val="56E79663"/>
    <w:rsid w:val="56F26F9C"/>
    <w:rsid w:val="56F8C6A1"/>
    <w:rsid w:val="5705EA2E"/>
    <w:rsid w:val="5705EC56"/>
    <w:rsid w:val="571DF3B5"/>
    <w:rsid w:val="572B6AD0"/>
    <w:rsid w:val="57353EC7"/>
    <w:rsid w:val="57404C7D"/>
    <w:rsid w:val="574911E3"/>
    <w:rsid w:val="574A1420"/>
    <w:rsid w:val="574CF69A"/>
    <w:rsid w:val="5762A2B3"/>
    <w:rsid w:val="579DCC30"/>
    <w:rsid w:val="57A749A9"/>
    <w:rsid w:val="57BB0662"/>
    <w:rsid w:val="581EBAAC"/>
    <w:rsid w:val="582D1767"/>
    <w:rsid w:val="58342DD4"/>
    <w:rsid w:val="589DF930"/>
    <w:rsid w:val="58D52C19"/>
    <w:rsid w:val="59313F4E"/>
    <w:rsid w:val="593AA943"/>
    <w:rsid w:val="5967FF8D"/>
    <w:rsid w:val="597B155E"/>
    <w:rsid w:val="59EC5816"/>
    <w:rsid w:val="59ED8383"/>
    <w:rsid w:val="5A0719EC"/>
    <w:rsid w:val="5A273D1A"/>
    <w:rsid w:val="5A283EEC"/>
    <w:rsid w:val="5A28BA87"/>
    <w:rsid w:val="5A38D00B"/>
    <w:rsid w:val="5A57DCE1"/>
    <w:rsid w:val="5A8ED158"/>
    <w:rsid w:val="5A9D7F2A"/>
    <w:rsid w:val="5AB8B2F0"/>
    <w:rsid w:val="5AD33721"/>
    <w:rsid w:val="5ADC164B"/>
    <w:rsid w:val="5B2992DE"/>
    <w:rsid w:val="5B2E0AA9"/>
    <w:rsid w:val="5B3188BA"/>
    <w:rsid w:val="5B3FAE01"/>
    <w:rsid w:val="5B882D1D"/>
    <w:rsid w:val="5BB7CAF1"/>
    <w:rsid w:val="5BDEE842"/>
    <w:rsid w:val="5BF35969"/>
    <w:rsid w:val="5BFD042B"/>
    <w:rsid w:val="5C066B07"/>
    <w:rsid w:val="5C0B2005"/>
    <w:rsid w:val="5C370C65"/>
    <w:rsid w:val="5C6CFB2A"/>
    <w:rsid w:val="5C9039D5"/>
    <w:rsid w:val="5CCDACB1"/>
    <w:rsid w:val="5CD2D7DA"/>
    <w:rsid w:val="5D0CE272"/>
    <w:rsid w:val="5D19D12C"/>
    <w:rsid w:val="5D23D85B"/>
    <w:rsid w:val="5D23FD7E"/>
    <w:rsid w:val="5D936342"/>
    <w:rsid w:val="5DB42340"/>
    <w:rsid w:val="5DCA0FBB"/>
    <w:rsid w:val="5E29F2C1"/>
    <w:rsid w:val="5E32DFA3"/>
    <w:rsid w:val="5E4688AF"/>
    <w:rsid w:val="5E4C6F18"/>
    <w:rsid w:val="5EA672E0"/>
    <w:rsid w:val="5EAC1A9D"/>
    <w:rsid w:val="5EB9E65B"/>
    <w:rsid w:val="5EEAEEFD"/>
    <w:rsid w:val="5EEB5EB3"/>
    <w:rsid w:val="5F6D86BF"/>
    <w:rsid w:val="5F82A062"/>
    <w:rsid w:val="5FA73278"/>
    <w:rsid w:val="5FB3C3DD"/>
    <w:rsid w:val="5FDFCF87"/>
    <w:rsid w:val="6015CC76"/>
    <w:rsid w:val="601E64E0"/>
    <w:rsid w:val="6021D069"/>
    <w:rsid w:val="602C6C20"/>
    <w:rsid w:val="604421D9"/>
    <w:rsid w:val="604A4849"/>
    <w:rsid w:val="60622A05"/>
    <w:rsid w:val="6071359A"/>
    <w:rsid w:val="608A4217"/>
    <w:rsid w:val="60986B90"/>
    <w:rsid w:val="60D2F1CD"/>
    <w:rsid w:val="60D372A9"/>
    <w:rsid w:val="60F0D32B"/>
    <w:rsid w:val="60FC1001"/>
    <w:rsid w:val="60FCCFA1"/>
    <w:rsid w:val="611646BC"/>
    <w:rsid w:val="612E7FA0"/>
    <w:rsid w:val="61550167"/>
    <w:rsid w:val="618A27A0"/>
    <w:rsid w:val="61BD151C"/>
    <w:rsid w:val="61D9C1B5"/>
    <w:rsid w:val="61FDFA66"/>
    <w:rsid w:val="6212A461"/>
    <w:rsid w:val="625597B9"/>
    <w:rsid w:val="62884060"/>
    <w:rsid w:val="6292ACB5"/>
    <w:rsid w:val="62B85DA1"/>
    <w:rsid w:val="62BB15BA"/>
    <w:rsid w:val="62D75C7D"/>
    <w:rsid w:val="62E4DD36"/>
    <w:rsid w:val="6355D1CA"/>
    <w:rsid w:val="636EF444"/>
    <w:rsid w:val="636FCE6B"/>
    <w:rsid w:val="6375CEBC"/>
    <w:rsid w:val="639AD5F4"/>
    <w:rsid w:val="63A5B46A"/>
    <w:rsid w:val="63D48264"/>
    <w:rsid w:val="63D7B702"/>
    <w:rsid w:val="63DB0B77"/>
    <w:rsid w:val="63F3FE62"/>
    <w:rsid w:val="63FF5531"/>
    <w:rsid w:val="6410F574"/>
    <w:rsid w:val="641D0CBA"/>
    <w:rsid w:val="644D6867"/>
    <w:rsid w:val="644D93AC"/>
    <w:rsid w:val="646E1DDB"/>
    <w:rsid w:val="64766E6D"/>
    <w:rsid w:val="64BD582C"/>
    <w:rsid w:val="64C50FE9"/>
    <w:rsid w:val="64E1D7B2"/>
    <w:rsid w:val="651770BB"/>
    <w:rsid w:val="6525ED6D"/>
    <w:rsid w:val="6532F385"/>
    <w:rsid w:val="65360822"/>
    <w:rsid w:val="65619D94"/>
    <w:rsid w:val="6567F4E2"/>
    <w:rsid w:val="65A701F6"/>
    <w:rsid w:val="65D1054A"/>
    <w:rsid w:val="65ED236B"/>
    <w:rsid w:val="661C75E2"/>
    <w:rsid w:val="664E59B0"/>
    <w:rsid w:val="66611B02"/>
    <w:rsid w:val="6673BFE0"/>
    <w:rsid w:val="6683AFF2"/>
    <w:rsid w:val="66874320"/>
    <w:rsid w:val="668C03B6"/>
    <w:rsid w:val="669B25BD"/>
    <w:rsid w:val="669EF710"/>
    <w:rsid w:val="66B0C7D7"/>
    <w:rsid w:val="66C5B01F"/>
    <w:rsid w:val="66D19D91"/>
    <w:rsid w:val="66D2374D"/>
    <w:rsid w:val="66E62FE7"/>
    <w:rsid w:val="66FAF481"/>
    <w:rsid w:val="6737A220"/>
    <w:rsid w:val="673DE4DC"/>
    <w:rsid w:val="6746EC52"/>
    <w:rsid w:val="676B143E"/>
    <w:rsid w:val="677016B1"/>
    <w:rsid w:val="6786106D"/>
    <w:rsid w:val="67BA935E"/>
    <w:rsid w:val="67D8FD26"/>
    <w:rsid w:val="67E03C34"/>
    <w:rsid w:val="67F61E58"/>
    <w:rsid w:val="68050A43"/>
    <w:rsid w:val="6809FC3C"/>
    <w:rsid w:val="680B9E31"/>
    <w:rsid w:val="684CF6A1"/>
    <w:rsid w:val="68784306"/>
    <w:rsid w:val="687BF2F7"/>
    <w:rsid w:val="68AB6C15"/>
    <w:rsid w:val="68AF7A43"/>
    <w:rsid w:val="68BDAE92"/>
    <w:rsid w:val="68DD1D2A"/>
    <w:rsid w:val="691E6556"/>
    <w:rsid w:val="6935C855"/>
    <w:rsid w:val="69A9AA19"/>
    <w:rsid w:val="69AE8919"/>
    <w:rsid w:val="6A186385"/>
    <w:rsid w:val="6A49757F"/>
    <w:rsid w:val="6A937634"/>
    <w:rsid w:val="6AB60102"/>
    <w:rsid w:val="6B17CD89"/>
    <w:rsid w:val="6B492DC5"/>
    <w:rsid w:val="6BA19AB8"/>
    <w:rsid w:val="6BA29296"/>
    <w:rsid w:val="6BB053A3"/>
    <w:rsid w:val="6BDC16AE"/>
    <w:rsid w:val="6BFDF67D"/>
    <w:rsid w:val="6C5D8E42"/>
    <w:rsid w:val="6C640A0D"/>
    <w:rsid w:val="6CA58751"/>
    <w:rsid w:val="6CCAF193"/>
    <w:rsid w:val="6CD2E614"/>
    <w:rsid w:val="6CD9CBEE"/>
    <w:rsid w:val="6D2E39B7"/>
    <w:rsid w:val="6D54F1C6"/>
    <w:rsid w:val="6D9BF2DB"/>
    <w:rsid w:val="6DB62DD6"/>
    <w:rsid w:val="6DFC9D4E"/>
    <w:rsid w:val="6E06044D"/>
    <w:rsid w:val="6E071DAE"/>
    <w:rsid w:val="6E087B66"/>
    <w:rsid w:val="6E170418"/>
    <w:rsid w:val="6E1741A8"/>
    <w:rsid w:val="6E36DCBC"/>
    <w:rsid w:val="6E4D7087"/>
    <w:rsid w:val="6E5EF550"/>
    <w:rsid w:val="6E70982E"/>
    <w:rsid w:val="6E8316A4"/>
    <w:rsid w:val="6E9060FD"/>
    <w:rsid w:val="6EA9AC3D"/>
    <w:rsid w:val="6EC45956"/>
    <w:rsid w:val="6ED5CBA1"/>
    <w:rsid w:val="6F2F2376"/>
    <w:rsid w:val="6F4E66CD"/>
    <w:rsid w:val="6FAF5C86"/>
    <w:rsid w:val="702C3B10"/>
    <w:rsid w:val="702DF1ED"/>
    <w:rsid w:val="705F2572"/>
    <w:rsid w:val="707CE14C"/>
    <w:rsid w:val="7081A09D"/>
    <w:rsid w:val="7092757B"/>
    <w:rsid w:val="70B3FDBF"/>
    <w:rsid w:val="71605558"/>
    <w:rsid w:val="7177FCB0"/>
    <w:rsid w:val="717A24D8"/>
    <w:rsid w:val="71A90388"/>
    <w:rsid w:val="71DCEDA7"/>
    <w:rsid w:val="71F46A0E"/>
    <w:rsid w:val="7227F7A4"/>
    <w:rsid w:val="722DDEC7"/>
    <w:rsid w:val="723D2BFF"/>
    <w:rsid w:val="72458B76"/>
    <w:rsid w:val="7256E26C"/>
    <w:rsid w:val="72A326D4"/>
    <w:rsid w:val="72A33549"/>
    <w:rsid w:val="72B2900F"/>
    <w:rsid w:val="72B5590E"/>
    <w:rsid w:val="72DEA52E"/>
    <w:rsid w:val="72F76AF4"/>
    <w:rsid w:val="7313CAC6"/>
    <w:rsid w:val="73189BE6"/>
    <w:rsid w:val="734DC146"/>
    <w:rsid w:val="7397A4E7"/>
    <w:rsid w:val="739FBD08"/>
    <w:rsid w:val="739FC6BD"/>
    <w:rsid w:val="73B90A8F"/>
    <w:rsid w:val="73C7D4DA"/>
    <w:rsid w:val="73D1F368"/>
    <w:rsid w:val="73E81037"/>
    <w:rsid w:val="746AA263"/>
    <w:rsid w:val="7470D410"/>
    <w:rsid w:val="748AB5A4"/>
    <w:rsid w:val="74AD062B"/>
    <w:rsid w:val="74AF1E80"/>
    <w:rsid w:val="74BFECCA"/>
    <w:rsid w:val="74EF009E"/>
    <w:rsid w:val="750FBD09"/>
    <w:rsid w:val="752E77BE"/>
    <w:rsid w:val="753BC2E2"/>
    <w:rsid w:val="753E10F9"/>
    <w:rsid w:val="7569109B"/>
    <w:rsid w:val="75A02691"/>
    <w:rsid w:val="75E5602A"/>
    <w:rsid w:val="76074A8C"/>
    <w:rsid w:val="7677DC9B"/>
    <w:rsid w:val="767AC986"/>
    <w:rsid w:val="767E51B6"/>
    <w:rsid w:val="767FD9E9"/>
    <w:rsid w:val="76A076F7"/>
    <w:rsid w:val="76A7FEDB"/>
    <w:rsid w:val="76B3284F"/>
    <w:rsid w:val="76C06A0B"/>
    <w:rsid w:val="76F93D8B"/>
    <w:rsid w:val="76FB6E30"/>
    <w:rsid w:val="776345C5"/>
    <w:rsid w:val="77798F04"/>
    <w:rsid w:val="779FE2A5"/>
    <w:rsid w:val="77A034BC"/>
    <w:rsid w:val="77AA8C62"/>
    <w:rsid w:val="77BB9E24"/>
    <w:rsid w:val="7804DB3E"/>
    <w:rsid w:val="780D5125"/>
    <w:rsid w:val="782E6680"/>
    <w:rsid w:val="783C0D94"/>
    <w:rsid w:val="78486A66"/>
    <w:rsid w:val="7850D30F"/>
    <w:rsid w:val="788D7982"/>
    <w:rsid w:val="78925B82"/>
    <w:rsid w:val="7922E908"/>
    <w:rsid w:val="794852AB"/>
    <w:rsid w:val="7956E4B3"/>
    <w:rsid w:val="795CB665"/>
    <w:rsid w:val="79821BEE"/>
    <w:rsid w:val="79A04597"/>
    <w:rsid w:val="79ACFC63"/>
    <w:rsid w:val="79B5A3D4"/>
    <w:rsid w:val="79B5F278"/>
    <w:rsid w:val="79F28340"/>
    <w:rsid w:val="79FC9B60"/>
    <w:rsid w:val="7A28A2C5"/>
    <w:rsid w:val="7A6ED699"/>
    <w:rsid w:val="7A8A5C61"/>
    <w:rsid w:val="7A9D33C0"/>
    <w:rsid w:val="7AE6048D"/>
    <w:rsid w:val="7AF33EE6"/>
    <w:rsid w:val="7B139C8F"/>
    <w:rsid w:val="7B3A9F56"/>
    <w:rsid w:val="7B45F383"/>
    <w:rsid w:val="7B6FFE46"/>
    <w:rsid w:val="7B7637BF"/>
    <w:rsid w:val="7BC04E94"/>
    <w:rsid w:val="7BC7C46C"/>
    <w:rsid w:val="7BFFEAF5"/>
    <w:rsid w:val="7C0B7B9C"/>
    <w:rsid w:val="7C7B5F09"/>
    <w:rsid w:val="7CBB6BC2"/>
    <w:rsid w:val="7CBF007C"/>
    <w:rsid w:val="7CD6BB68"/>
    <w:rsid w:val="7CF7DD7B"/>
    <w:rsid w:val="7CFB2FC7"/>
    <w:rsid w:val="7D1CDE63"/>
    <w:rsid w:val="7D375119"/>
    <w:rsid w:val="7D665DA5"/>
    <w:rsid w:val="7D6AA800"/>
    <w:rsid w:val="7D748CAD"/>
    <w:rsid w:val="7D79D085"/>
    <w:rsid w:val="7D8246E7"/>
    <w:rsid w:val="7D8CA47A"/>
    <w:rsid w:val="7DBC1AFF"/>
    <w:rsid w:val="7DBDAFCD"/>
    <w:rsid w:val="7DC43E5D"/>
    <w:rsid w:val="7DCD5D45"/>
    <w:rsid w:val="7DE916EE"/>
    <w:rsid w:val="7E076F11"/>
    <w:rsid w:val="7E486954"/>
    <w:rsid w:val="7E5E4BB5"/>
    <w:rsid w:val="7E5F7B39"/>
    <w:rsid w:val="7E664FFA"/>
    <w:rsid w:val="7E83AAEF"/>
    <w:rsid w:val="7EA79F08"/>
    <w:rsid w:val="7EC03D1C"/>
    <w:rsid w:val="7EC93B73"/>
    <w:rsid w:val="7ECD0095"/>
    <w:rsid w:val="7ECF461A"/>
    <w:rsid w:val="7F382BDD"/>
    <w:rsid w:val="7F40EDED"/>
    <w:rsid w:val="7F5836E1"/>
    <w:rsid w:val="7F58575A"/>
    <w:rsid w:val="7F632BAB"/>
    <w:rsid w:val="7F73A67A"/>
    <w:rsid w:val="7F9C8029"/>
    <w:rsid w:val="7FA2F5AF"/>
    <w:rsid w:val="7FA41036"/>
    <w:rsid w:val="7FBCC59F"/>
    <w:rsid w:val="7FBF4D9C"/>
    <w:rsid w:val="7FCD0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E4885"/>
  <w15:docId w15:val="{9F63DDF7-84CD-4B16-B515-CAE8611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929"/>
  </w:style>
  <w:style w:type="paragraph" w:styleId="Nagwek1">
    <w:name w:val="heading 1"/>
    <w:basedOn w:val="Normalny"/>
    <w:next w:val="Normalny"/>
    <w:link w:val="Nagwek1Znak"/>
    <w:uiPriority w:val="9"/>
    <w:qFormat/>
    <w:rsid w:val="009E0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0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3D05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148A"/>
    <w:pPr>
      <w:ind w:left="720"/>
      <w:contextualSpacing/>
    </w:pPr>
  </w:style>
  <w:style w:type="character" w:styleId="Wyrnienieintensywne">
    <w:name w:val="Intense Emphasis"/>
    <w:uiPriority w:val="21"/>
    <w:qFormat/>
    <w:rsid w:val="0056148A"/>
    <w:rPr>
      <w:rFonts w:ascii="Arial" w:hAnsi="Arial"/>
      <w:b/>
      <w:bCs/>
      <w:i/>
      <w:iCs/>
      <w:color w:val="4F81BD"/>
    </w:rPr>
  </w:style>
  <w:style w:type="paragraph" w:styleId="Tekstdymka">
    <w:name w:val="Balloon Text"/>
    <w:basedOn w:val="Normalny"/>
    <w:link w:val="TekstdymkaZnak"/>
    <w:uiPriority w:val="99"/>
    <w:semiHidden/>
    <w:unhideWhenUsed/>
    <w:rsid w:val="0056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48A"/>
    <w:rPr>
      <w:rFonts w:ascii="Segoe UI" w:hAnsi="Segoe UI" w:cs="Segoe UI"/>
      <w:sz w:val="18"/>
      <w:szCs w:val="18"/>
    </w:rPr>
  </w:style>
  <w:style w:type="table" w:styleId="Tabela-Siatka">
    <w:name w:val="Table Grid"/>
    <w:basedOn w:val="Standardowy"/>
    <w:uiPriority w:val="39"/>
    <w:rsid w:val="009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204"/>
    <w:pPr>
      <w:autoSpaceDE w:val="0"/>
      <w:autoSpaceDN w:val="0"/>
      <w:adjustRightInd w:val="0"/>
      <w:spacing w:after="0" w:line="240" w:lineRule="auto"/>
    </w:pPr>
    <w:rPr>
      <w:rFonts w:ascii="Arial" w:hAnsi="Arial" w:cs="Arial"/>
      <w:color w:val="000000"/>
      <w:sz w:val="24"/>
      <w:szCs w:val="24"/>
    </w:rPr>
  </w:style>
  <w:style w:type="table" w:customStyle="1" w:styleId="Tabelasiatki1jasna1">
    <w:name w:val="Tabela siatki 1 — jasna1"/>
    <w:basedOn w:val="Standardowy"/>
    <w:uiPriority w:val="46"/>
    <w:rsid w:val="009E0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9E0204"/>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9E0204"/>
    <w:pPr>
      <w:spacing w:after="0" w:line="240" w:lineRule="auto"/>
    </w:pPr>
  </w:style>
  <w:style w:type="paragraph" w:styleId="Tytu">
    <w:name w:val="Title"/>
    <w:basedOn w:val="Normalny"/>
    <w:next w:val="Normalny"/>
    <w:link w:val="TytuZnak"/>
    <w:uiPriority w:val="10"/>
    <w:qFormat/>
    <w:rsid w:val="009E0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0204"/>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9E0204"/>
    <w:pPr>
      <w:outlineLvl w:val="9"/>
    </w:pPr>
    <w:rPr>
      <w:lang w:eastAsia="pl-PL"/>
    </w:rPr>
  </w:style>
  <w:style w:type="paragraph" w:styleId="Spistreci1">
    <w:name w:val="toc 1"/>
    <w:basedOn w:val="Normalny"/>
    <w:next w:val="Normalny"/>
    <w:autoRedefine/>
    <w:uiPriority w:val="39"/>
    <w:unhideWhenUsed/>
    <w:rsid w:val="000F16E2"/>
    <w:pPr>
      <w:tabs>
        <w:tab w:val="right" w:leader="dot" w:pos="13994"/>
      </w:tabs>
      <w:spacing w:after="100"/>
    </w:pPr>
  </w:style>
  <w:style w:type="paragraph" w:styleId="Spistreci2">
    <w:name w:val="toc 2"/>
    <w:basedOn w:val="Normalny"/>
    <w:next w:val="Normalny"/>
    <w:autoRedefine/>
    <w:uiPriority w:val="39"/>
    <w:unhideWhenUsed/>
    <w:rsid w:val="009E0204"/>
    <w:pPr>
      <w:spacing w:after="100"/>
      <w:ind w:left="220"/>
    </w:pPr>
  </w:style>
  <w:style w:type="character" w:styleId="Hipercze">
    <w:name w:val="Hyperlink"/>
    <w:basedOn w:val="Domylnaczcionkaakapitu"/>
    <w:uiPriority w:val="99"/>
    <w:unhideWhenUsed/>
    <w:rsid w:val="009E0204"/>
    <w:rPr>
      <w:color w:val="0563C1" w:themeColor="hyperlink"/>
      <w:u w:val="single"/>
    </w:rPr>
  </w:style>
  <w:style w:type="character" w:styleId="Odwoaniedokomentarza">
    <w:name w:val="annotation reference"/>
    <w:uiPriority w:val="99"/>
    <w:semiHidden/>
    <w:unhideWhenUsed/>
    <w:rsid w:val="00810DD1"/>
    <w:rPr>
      <w:sz w:val="16"/>
      <w:szCs w:val="16"/>
    </w:rPr>
  </w:style>
  <w:style w:type="paragraph" w:styleId="Tekstkomentarza">
    <w:name w:val="annotation text"/>
    <w:basedOn w:val="Normalny"/>
    <w:link w:val="TekstkomentarzaZnak"/>
    <w:uiPriority w:val="99"/>
    <w:unhideWhenUsed/>
    <w:rsid w:val="00810DD1"/>
    <w:pPr>
      <w:spacing w:after="200" w:line="276"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810DD1"/>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0D55B6"/>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0D55B6"/>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EA33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318"/>
  </w:style>
  <w:style w:type="paragraph" w:styleId="Tekstprzypisudolnego">
    <w:name w:val="footnote text"/>
    <w:basedOn w:val="Normalny"/>
    <w:link w:val="TekstprzypisudolnegoZnak"/>
    <w:uiPriority w:val="99"/>
    <w:semiHidden/>
    <w:unhideWhenUsed/>
    <w:rsid w:val="001856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566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566D"/>
    <w:rPr>
      <w:vertAlign w:val="superscript"/>
    </w:rPr>
  </w:style>
  <w:style w:type="paragraph" w:styleId="Tekstprzypisukocowego">
    <w:name w:val="endnote text"/>
    <w:basedOn w:val="Normalny"/>
    <w:link w:val="TekstprzypisukocowegoZnak"/>
    <w:uiPriority w:val="99"/>
    <w:semiHidden/>
    <w:unhideWhenUsed/>
    <w:rsid w:val="00F77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A3E"/>
    <w:rPr>
      <w:sz w:val="20"/>
      <w:szCs w:val="20"/>
    </w:rPr>
  </w:style>
  <w:style w:type="character" w:styleId="Odwoanieprzypisukocowego">
    <w:name w:val="endnote reference"/>
    <w:basedOn w:val="Domylnaczcionkaakapitu"/>
    <w:uiPriority w:val="99"/>
    <w:semiHidden/>
    <w:unhideWhenUsed/>
    <w:rsid w:val="00F77A3E"/>
    <w:rPr>
      <w:vertAlign w:val="superscript"/>
    </w:rPr>
  </w:style>
  <w:style w:type="character" w:customStyle="1" w:styleId="tlid-translation">
    <w:name w:val="tlid-translation"/>
    <w:basedOn w:val="Domylnaczcionkaakapitu"/>
    <w:rsid w:val="00040684"/>
  </w:style>
  <w:style w:type="character" w:customStyle="1" w:styleId="Nagwek2Znak">
    <w:name w:val="Nagłówek 2 Znak"/>
    <w:basedOn w:val="Domylnaczcionkaakapitu"/>
    <w:link w:val="Nagwek2"/>
    <w:uiPriority w:val="9"/>
    <w:rsid w:val="003D05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D051B"/>
    <w:rPr>
      <w:rFonts w:asciiTheme="majorHAnsi" w:eastAsiaTheme="majorEastAsia" w:hAnsiTheme="majorHAnsi" w:cstheme="majorBidi"/>
      <w:b/>
      <w:bCs/>
      <w:color w:val="5B9BD5" w:themeColor="accent1"/>
    </w:rPr>
  </w:style>
  <w:style w:type="paragraph" w:styleId="Spistreci3">
    <w:name w:val="toc 3"/>
    <w:basedOn w:val="Normalny"/>
    <w:next w:val="Normalny"/>
    <w:autoRedefine/>
    <w:uiPriority w:val="39"/>
    <w:unhideWhenUsed/>
    <w:rsid w:val="00557FE6"/>
    <w:pPr>
      <w:spacing w:after="100"/>
      <w:ind w:left="440"/>
    </w:pPr>
  </w:style>
  <w:style w:type="character" w:styleId="UyteHipercze">
    <w:name w:val="FollowedHyperlink"/>
    <w:basedOn w:val="Domylnaczcionkaakapitu"/>
    <w:uiPriority w:val="99"/>
    <w:semiHidden/>
    <w:unhideWhenUsed/>
    <w:rsid w:val="00557FE6"/>
    <w:rPr>
      <w:color w:val="954F72" w:themeColor="followedHyperlink"/>
      <w:u w:val="single"/>
    </w:rPr>
  </w:style>
  <w:style w:type="paragraph" w:styleId="Stopka">
    <w:name w:val="footer"/>
    <w:basedOn w:val="Normalny"/>
    <w:link w:val="StopkaZnak"/>
    <w:uiPriority w:val="99"/>
    <w:unhideWhenUsed/>
    <w:rsid w:val="00557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FE6"/>
  </w:style>
  <w:style w:type="table" w:styleId="Tabela-Efekty3D2">
    <w:name w:val="Table 3D effects 2"/>
    <w:basedOn w:val="Standardowy"/>
    <w:uiPriority w:val="99"/>
    <w:semiHidden/>
    <w:unhideWhenUsed/>
    <w:rsid w:val="007A74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718">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538424495">
      <w:bodyDiv w:val="1"/>
      <w:marLeft w:val="0"/>
      <w:marRight w:val="0"/>
      <w:marTop w:val="0"/>
      <w:marBottom w:val="0"/>
      <w:divBdr>
        <w:top w:val="none" w:sz="0" w:space="0" w:color="auto"/>
        <w:left w:val="none" w:sz="0" w:space="0" w:color="auto"/>
        <w:bottom w:val="none" w:sz="0" w:space="0" w:color="auto"/>
        <w:right w:val="none" w:sz="0" w:space="0" w:color="auto"/>
      </w:divBdr>
    </w:div>
    <w:div w:id="1604142363">
      <w:bodyDiv w:val="1"/>
      <w:marLeft w:val="0"/>
      <w:marRight w:val="0"/>
      <w:marTop w:val="0"/>
      <w:marBottom w:val="0"/>
      <w:divBdr>
        <w:top w:val="none" w:sz="0" w:space="0" w:color="auto"/>
        <w:left w:val="none" w:sz="0" w:space="0" w:color="auto"/>
        <w:bottom w:val="none" w:sz="0" w:space="0" w:color="auto"/>
        <w:right w:val="none" w:sz="0" w:space="0" w:color="auto"/>
      </w:divBdr>
    </w:div>
    <w:div w:id="1919048007">
      <w:bodyDiv w:val="1"/>
      <w:marLeft w:val="0"/>
      <w:marRight w:val="0"/>
      <w:marTop w:val="0"/>
      <w:marBottom w:val="0"/>
      <w:divBdr>
        <w:top w:val="none" w:sz="0" w:space="0" w:color="auto"/>
        <w:left w:val="none" w:sz="0" w:space="0" w:color="auto"/>
        <w:bottom w:val="none" w:sz="0" w:space="0" w:color="auto"/>
        <w:right w:val="none" w:sz="0" w:space="0" w:color="auto"/>
      </w:divBdr>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is.unesco.org/Education/Documents/UNESCO_GC_36C-19_ISCED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26D0787-9691-4CAC-9B2F-46E9207F5D53}">
    <t:Anchor>
      <t:Comment id="1393079921"/>
    </t:Anchor>
    <t:History>
      <t:Event id="{6A659D84-6A0C-4DA1-BC7E-86BBFA827A09}" time="2022-07-13T05:26:40.411Z">
        <t:Attribution userId="S::anna.komorowska@mfipr.gov.pl::177a1c5b-b011-4522-9094-042530be861e" userProvider="AD" userName="Komorowska Anna"/>
        <t:Anchor>
          <t:Comment id="1393079921"/>
        </t:Anchor>
        <t:Create/>
      </t:Event>
      <t:Event id="{FB909BAF-E79F-4A40-B7E2-2633676CB968}" time="2022-07-13T05:26:40.411Z">
        <t:Attribution userId="S::anna.komorowska@mfipr.gov.pl::177a1c5b-b011-4522-9094-042530be861e" userProvider="AD" userName="Komorowska Anna"/>
        <t:Anchor>
          <t:Comment id="1393079921"/>
        </t:Anchor>
        <t:Assign userId="S::Anna.Nikowska@mfipr.gov.pl::3563a2eb-1290-429e-aebc-b1feb9036481" userProvider="AD" userName="Nikowska Anna"/>
      </t:Event>
      <t:Event id="{4B38DBA3-4B91-46E3-B2D3-B99123740456}" time="2022-07-13T05:26:40.411Z">
        <t:Attribution userId="S::anna.komorowska@mfipr.gov.pl::177a1c5b-b011-4522-9094-042530be861e" userProvider="AD" userName="Komorowska Anna"/>
        <t:Anchor>
          <t:Comment id="1393079921"/>
        </t:Anchor>
        <t:SetTitle title="@Nikowska Anna tu chyba też trzeba wykreślić?"/>
      </t:Event>
    </t:History>
  </t:Task>
  <t:Task id="{9FF9C9B1-D282-4C1B-8A99-C936FA008759}">
    <t:Anchor>
      <t:Comment id="1895118420"/>
    </t:Anchor>
    <t:History>
      <t:Event id="{688A4D11-322F-47D8-9A39-57BFD3E8EEEA}" time="2022-09-21T11:22:45.608Z">
        <t:Attribution userId="S::ewelina.ludwicka@mfipr.gov.pl::6e837f4a-9499-464b-be84-4fae32f8ddd0" userProvider="AD" userName="Ludwicka Ewelina"/>
        <t:Anchor>
          <t:Comment id="1706523402"/>
        </t:Anchor>
        <t:Create/>
      </t:Event>
      <t:Event id="{4FF3AD5C-B688-4F15-8451-AF13DE98564E}" time="2022-09-21T11:22:45.608Z">
        <t:Attribution userId="S::ewelina.ludwicka@mfipr.gov.pl::6e837f4a-9499-464b-be84-4fae32f8ddd0" userProvider="AD" userName="Ludwicka Ewelina"/>
        <t:Anchor>
          <t:Comment id="1706523402"/>
        </t:Anchor>
        <t:Assign userId="S::Anna.Nikowska@mfipr.gov.pl::3563a2eb-1290-429e-aebc-b1feb9036481" userProvider="AD" userName="Nikowska Anna"/>
      </t:Event>
      <t:Event id="{348E1283-F87B-48A8-B04E-BF641926FEFF}" time="2022-09-21T11:22:45.608Z">
        <t:Attribution userId="S::ewelina.ludwicka@mfipr.gov.pl::6e837f4a-9499-464b-be84-4fae32f8ddd0" userProvider="AD" userName="Ludwicka Ewelina"/>
        <t:Anchor>
          <t:Comment id="1706523402"/>
        </t:Anchor>
        <t:SetTitle title="@Nikowska Anna dzięki za zastępstwo, zmieniłam jeszcze lekko brzmienie i definicje"/>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8D34-3CEE-4B06-86F2-4931D753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20168</Words>
  <Characters>121009</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MFiPR, IS</dc:creator>
  <cp:lastModifiedBy>Drogosz, Monika</cp:lastModifiedBy>
  <cp:revision>2</cp:revision>
  <cp:lastPrinted>2022-02-23T14:06:00Z</cp:lastPrinted>
  <dcterms:created xsi:type="dcterms:W3CDTF">2023-08-30T12:00:00Z</dcterms:created>
  <dcterms:modified xsi:type="dcterms:W3CDTF">2023-08-30T12:00:00Z</dcterms:modified>
</cp:coreProperties>
</file>