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7777777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Podpisanie umowy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4E858C8E" w:rsidR="00336803" w:rsidRPr="00950FA6" w:rsidRDefault="00336803" w:rsidP="00DB416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950FA6" w:rsidRPr="00950FA6">
        <w:rPr>
          <w:rFonts w:asciiTheme="majorHAnsi" w:hAnsiTheme="majorHAnsi"/>
          <w:bCs/>
          <w:sz w:val="24"/>
          <w:szCs w:val="24"/>
        </w:rPr>
        <w:t>3</w:t>
      </w:r>
      <w:r w:rsidR="00393978" w:rsidRPr="00950FA6">
        <w:rPr>
          <w:rFonts w:asciiTheme="majorHAnsi" w:hAnsiTheme="majorHAnsi"/>
          <w:bCs/>
          <w:sz w:val="24"/>
          <w:szCs w:val="24"/>
        </w:rPr>
        <w:t xml:space="preserve"> </w:t>
      </w:r>
      <w:r w:rsidR="00950FA6" w:rsidRPr="00950FA6">
        <w:rPr>
          <w:rFonts w:asciiTheme="majorHAnsi" w:hAnsiTheme="majorHAnsi"/>
          <w:bCs/>
          <w:sz w:val="24"/>
          <w:szCs w:val="24"/>
        </w:rPr>
        <w:t xml:space="preserve">sierpnia </w:t>
      </w:r>
      <w:r w:rsidR="001C6B18" w:rsidRPr="00950FA6">
        <w:rPr>
          <w:rFonts w:asciiTheme="majorHAnsi" w:hAnsiTheme="majorHAnsi"/>
          <w:bCs/>
          <w:sz w:val="24"/>
          <w:szCs w:val="24"/>
        </w:rPr>
        <w:t>2020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DB416B" w:rsidRPr="00950FA6">
        <w:rPr>
          <w:rFonts w:asciiTheme="majorHAnsi" w:hAnsiTheme="majorHAnsi"/>
          <w:sz w:val="24"/>
          <w:szCs w:val="24"/>
        </w:rPr>
        <w:t xml:space="preserve">Panią 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>Ew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>ą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 Bieniek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DB416B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prowadzącą działalność gospodarczą pod nazwą 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Galeria </w:t>
      </w:r>
      <w:proofErr w:type="spellStart"/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>AntikArt</w:t>
      </w:r>
      <w:proofErr w:type="spellEnd"/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 Ewa Bieniek</w:t>
      </w:r>
      <w:r w:rsidR="00DB416B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nr 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>RPSW.02.05.00-26-0712/19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DB416B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pn.: </w:t>
      </w:r>
      <w:r w:rsidR="00DB416B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„</w:t>
      </w:r>
      <w:r w:rsidR="00950FA6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Wzrost konkurencyjności przedsiębiorstwa Galeria </w:t>
      </w:r>
      <w:proofErr w:type="spellStart"/>
      <w:r w:rsidR="00950FA6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AntikArt</w:t>
      </w:r>
      <w:proofErr w:type="spellEnd"/>
      <w:r w:rsidR="00950FA6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 Ewa Bieniek poprzez wdrożenie innowacyjnych usług wyrobu okuć mosiężnych na potrzeby zabytkowych przedmiotów oraz mobilnego serwisu konserwacji zabytkowych przedmiotów</w:t>
      </w:r>
      <w:r w:rsidR="00DB416B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”</w:t>
      </w:r>
      <w:r w:rsidR="00834897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950FA6">
        <w:rPr>
          <w:rFonts w:asciiTheme="majorHAnsi" w:hAnsiTheme="majorHAnsi"/>
          <w:sz w:val="24"/>
          <w:szCs w:val="24"/>
        </w:rPr>
        <w:t>RPSW.02.05.00-IZ.00-26-25</w:t>
      </w:r>
      <w:r w:rsidR="006E0097" w:rsidRPr="00950FA6">
        <w:rPr>
          <w:rFonts w:asciiTheme="majorHAnsi" w:hAnsiTheme="majorHAnsi"/>
          <w:sz w:val="24"/>
          <w:szCs w:val="24"/>
        </w:rPr>
        <w:t>3</w:t>
      </w:r>
      <w:r w:rsidR="00C85799" w:rsidRPr="00950FA6">
        <w:rPr>
          <w:rFonts w:asciiTheme="majorHAnsi" w:hAnsiTheme="majorHAnsi"/>
          <w:sz w:val="24"/>
          <w:szCs w:val="24"/>
        </w:rPr>
        <w:t>/19</w:t>
      </w:r>
      <w:r w:rsidR="0014451A" w:rsidRPr="00950FA6">
        <w:rPr>
          <w:rFonts w:asciiTheme="majorHAnsi" w:hAnsiTheme="majorHAnsi"/>
          <w:sz w:val="24"/>
          <w:szCs w:val="24"/>
        </w:rPr>
        <w:t>.</w:t>
      </w:r>
    </w:p>
    <w:p w14:paraId="0FA967A5" w14:textId="1CFDC544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950FA6" w:rsidRP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106 289,63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12258F44" w:rsidR="0020519C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950FA6" w:rsidRPr="00950FA6">
        <w:rPr>
          <w:rFonts w:asciiTheme="majorHAnsi" w:eastAsia="Times New Roman" w:hAnsiTheme="majorHAnsi"/>
          <w:b/>
          <w:sz w:val="24"/>
          <w:szCs w:val="24"/>
          <w:lang w:eastAsia="pl-PL"/>
        </w:rPr>
        <w:t>125 046,62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11970" w14:textId="77777777" w:rsidR="00620230" w:rsidRDefault="00620230" w:rsidP="00DE61DF">
      <w:pPr>
        <w:spacing w:after="0" w:line="240" w:lineRule="auto"/>
      </w:pPr>
      <w:r>
        <w:separator/>
      </w:r>
    </w:p>
  </w:endnote>
  <w:endnote w:type="continuationSeparator" w:id="0">
    <w:p w14:paraId="79D838CD" w14:textId="77777777" w:rsidR="00620230" w:rsidRDefault="0062023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3CF80" w14:textId="77777777" w:rsidR="00620230" w:rsidRDefault="00620230" w:rsidP="00DE61DF">
      <w:pPr>
        <w:spacing w:after="0" w:line="240" w:lineRule="auto"/>
      </w:pPr>
      <w:r>
        <w:separator/>
      </w:r>
    </w:p>
  </w:footnote>
  <w:footnote w:type="continuationSeparator" w:id="0">
    <w:p w14:paraId="4C565E10" w14:textId="77777777" w:rsidR="00620230" w:rsidRDefault="0062023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Łącka, Małgorzata</cp:lastModifiedBy>
  <cp:revision>2</cp:revision>
  <dcterms:created xsi:type="dcterms:W3CDTF">2020-08-03T09:10:00Z</dcterms:created>
  <dcterms:modified xsi:type="dcterms:W3CDTF">2020-08-03T09:10:00Z</dcterms:modified>
</cp:coreProperties>
</file>