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3D" w:rsidRDefault="00E042BF" w:rsidP="00E042BF">
      <w:pPr>
        <w:tabs>
          <w:tab w:val="left" w:pos="2527"/>
        </w:tabs>
      </w:pPr>
      <w:bookmarkStart w:id="0" w:name="_GoBack"/>
      <w:bookmarkEnd w:id="0"/>
      <w:r>
        <w:t xml:space="preserve">        </w:t>
      </w:r>
      <w:r w:rsidRPr="00E042BF">
        <w:rPr>
          <w:noProof/>
          <w:lang w:eastAsia="pl-PL"/>
        </w:rPr>
        <w:drawing>
          <wp:inline distT="0" distB="0" distL="0" distR="0">
            <wp:extent cx="1152525" cy="536575"/>
            <wp:effectExtent l="0" t="0" r="9525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42BF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64898" cy="767751"/>
            <wp:effectExtent l="19050" t="0" r="0" b="0"/>
            <wp:wrapSquare wrapText="bothSides"/>
            <wp:docPr id="1" name="Obraz 4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98" cy="76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 xml:space="preserve">   </w:t>
      </w:r>
      <w:r w:rsidRPr="00E042BF">
        <w:rPr>
          <w:noProof/>
          <w:lang w:eastAsia="pl-PL"/>
        </w:rPr>
        <w:drawing>
          <wp:inline distT="0" distB="0" distL="0" distR="0">
            <wp:extent cx="2204085" cy="766445"/>
            <wp:effectExtent l="0" t="0" r="5715" b="0"/>
            <wp:docPr id="3" name="Obraz 9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E042BF" w:rsidRDefault="00E042BF" w:rsidP="00E042BF">
      <w:pPr>
        <w:tabs>
          <w:tab w:val="left" w:pos="2527"/>
        </w:tabs>
      </w:pPr>
    </w:p>
    <w:p w:rsidR="00E042BF" w:rsidRPr="00E042BF" w:rsidRDefault="00E042BF" w:rsidP="00E042BF">
      <w:pPr>
        <w:tabs>
          <w:tab w:val="left" w:pos="2527"/>
        </w:tabs>
        <w:jc w:val="center"/>
        <w:rPr>
          <w:sz w:val="32"/>
          <w:szCs w:val="32"/>
        </w:rPr>
      </w:pPr>
      <w:r w:rsidRPr="00E042BF">
        <w:rPr>
          <w:sz w:val="32"/>
          <w:szCs w:val="32"/>
        </w:rPr>
        <w:t>KOMUNIKAT</w:t>
      </w:r>
    </w:p>
    <w:p w:rsidR="00E042BF" w:rsidRDefault="00E042BF" w:rsidP="003B4A0D">
      <w:pPr>
        <w:tabs>
          <w:tab w:val="left" w:pos="2527"/>
        </w:tabs>
        <w:jc w:val="center"/>
        <w:rPr>
          <w:sz w:val="28"/>
          <w:szCs w:val="28"/>
        </w:rPr>
      </w:pPr>
      <w:r w:rsidRPr="00E042BF">
        <w:rPr>
          <w:sz w:val="28"/>
          <w:szCs w:val="28"/>
        </w:rPr>
        <w:t xml:space="preserve">dotyczący sposobu określania wpływu projektu </w:t>
      </w:r>
      <w:r w:rsidR="003B4A0D">
        <w:rPr>
          <w:sz w:val="28"/>
          <w:szCs w:val="28"/>
        </w:rPr>
        <w:t xml:space="preserve">na środowisko naturalne </w:t>
      </w:r>
      <w:r w:rsidR="003B4A0D">
        <w:rPr>
          <w:sz w:val="28"/>
          <w:szCs w:val="28"/>
        </w:rPr>
        <w:br/>
        <w:t xml:space="preserve">w przypadku projektów składanych w ramach </w:t>
      </w:r>
      <w:r w:rsidR="003B4A0D" w:rsidRPr="003B4A0D">
        <w:rPr>
          <w:sz w:val="28"/>
          <w:szCs w:val="28"/>
        </w:rPr>
        <w:t>konkurs</w:t>
      </w:r>
      <w:r w:rsidR="003B4A0D">
        <w:rPr>
          <w:sz w:val="28"/>
          <w:szCs w:val="28"/>
        </w:rPr>
        <w:t xml:space="preserve">u </w:t>
      </w:r>
      <w:r w:rsidR="003B4A0D" w:rsidRPr="003B4A0D">
        <w:rPr>
          <w:sz w:val="28"/>
          <w:szCs w:val="28"/>
        </w:rPr>
        <w:t xml:space="preserve"> zamknięt</w:t>
      </w:r>
      <w:r w:rsidR="003B4A0D">
        <w:rPr>
          <w:sz w:val="28"/>
          <w:szCs w:val="28"/>
        </w:rPr>
        <w:t xml:space="preserve">ego </w:t>
      </w:r>
      <w:r w:rsidR="003B4A0D" w:rsidRPr="003B4A0D">
        <w:rPr>
          <w:sz w:val="28"/>
          <w:szCs w:val="28"/>
        </w:rPr>
        <w:t xml:space="preserve">nr: </w:t>
      </w:r>
      <w:r w:rsidR="003B4A0D" w:rsidRPr="00346265">
        <w:rPr>
          <w:bCs/>
          <w:sz w:val="28"/>
          <w:szCs w:val="28"/>
        </w:rPr>
        <w:t xml:space="preserve">RPSW.02.05.00-IZ.00-26-030/16 </w:t>
      </w:r>
      <w:r w:rsidR="003B4A0D" w:rsidRPr="00346265">
        <w:rPr>
          <w:sz w:val="28"/>
          <w:szCs w:val="28"/>
        </w:rPr>
        <w:t>w</w:t>
      </w:r>
      <w:r w:rsidR="003B4A0D">
        <w:rPr>
          <w:sz w:val="28"/>
          <w:szCs w:val="28"/>
        </w:rPr>
        <w:t xml:space="preserve"> ramach działania 2.5 RPO WŚ.</w:t>
      </w:r>
    </w:p>
    <w:p w:rsidR="003B4A0D" w:rsidRDefault="003B4A0D" w:rsidP="003B4A0D">
      <w:pPr>
        <w:tabs>
          <w:tab w:val="left" w:pos="2527"/>
        </w:tabs>
        <w:jc w:val="center"/>
        <w:rPr>
          <w:sz w:val="28"/>
          <w:szCs w:val="28"/>
        </w:rPr>
      </w:pPr>
    </w:p>
    <w:p w:rsidR="00E042BF" w:rsidRPr="00346265" w:rsidRDefault="00E042BF" w:rsidP="003B4A0D">
      <w:pPr>
        <w:tabs>
          <w:tab w:val="left" w:pos="2527"/>
        </w:tabs>
        <w:jc w:val="both"/>
        <w:rPr>
          <w:sz w:val="24"/>
          <w:szCs w:val="24"/>
        </w:rPr>
      </w:pPr>
      <w:r w:rsidRPr="00E042BF">
        <w:rPr>
          <w:sz w:val="24"/>
          <w:szCs w:val="24"/>
        </w:rPr>
        <w:t xml:space="preserve">Zgodnie z </w:t>
      </w:r>
      <w:r w:rsidR="00346265">
        <w:rPr>
          <w:sz w:val="24"/>
          <w:szCs w:val="24"/>
        </w:rPr>
        <w:t>definicją k</w:t>
      </w:r>
      <w:r w:rsidRPr="00E042BF">
        <w:rPr>
          <w:sz w:val="24"/>
          <w:szCs w:val="24"/>
        </w:rPr>
        <w:t xml:space="preserve">ryterium punktowego nr 7 </w:t>
      </w:r>
      <w:r w:rsidRPr="00346265">
        <w:rPr>
          <w:i/>
          <w:sz w:val="24"/>
          <w:szCs w:val="24"/>
        </w:rPr>
        <w:t>Dodatkowe efekty projektu</w:t>
      </w:r>
      <w:r w:rsidRPr="00E042BF">
        <w:rPr>
          <w:sz w:val="24"/>
          <w:szCs w:val="24"/>
        </w:rPr>
        <w:t xml:space="preserve"> 2 </w:t>
      </w:r>
      <w:proofErr w:type="spellStart"/>
      <w:r w:rsidRPr="00E042BF">
        <w:rPr>
          <w:sz w:val="24"/>
          <w:szCs w:val="24"/>
        </w:rPr>
        <w:t>pkt</w:t>
      </w:r>
      <w:proofErr w:type="spellEnd"/>
      <w:r w:rsidRPr="00E042BF">
        <w:rPr>
          <w:sz w:val="24"/>
          <w:szCs w:val="24"/>
        </w:rPr>
        <w:t xml:space="preserve">  otrzymają projekty w przypadku wystąpi</w:t>
      </w:r>
      <w:r w:rsidR="00346265">
        <w:rPr>
          <w:sz w:val="24"/>
          <w:szCs w:val="24"/>
        </w:rPr>
        <w:t xml:space="preserve">enia tzw. efektu </w:t>
      </w:r>
      <w:r w:rsidR="00E43112">
        <w:rPr>
          <w:sz w:val="24"/>
          <w:szCs w:val="24"/>
        </w:rPr>
        <w:t>pro</w:t>
      </w:r>
      <w:r w:rsidR="00346265">
        <w:rPr>
          <w:sz w:val="24"/>
          <w:szCs w:val="24"/>
        </w:rPr>
        <w:t>ekologicznego - „</w:t>
      </w:r>
      <w:r w:rsidR="00346265" w:rsidRPr="00346265">
        <w:rPr>
          <w:i/>
          <w:sz w:val="24"/>
          <w:szCs w:val="24"/>
        </w:rPr>
        <w:t>Realizacja projektu przyczyni się do pozytywnego wpływu na środowisko naturalne. Preferowane będą projekty, które przewidują rozwiązania mające na celu zapobieganie powstawaniu i/lub redukcję zanieczyszczeń różnych elementów środowiska. Warunkiem przyznania punktu jest odzwierciedlenie poszczególnych aspektów środowiskowych projektu we wskaźnikach i  szczegółowe uzasadnienie każdego wskaźnika</w:t>
      </w:r>
      <w:r w:rsidR="00346265">
        <w:rPr>
          <w:i/>
          <w:sz w:val="24"/>
          <w:szCs w:val="24"/>
        </w:rPr>
        <w:t xml:space="preserve">”. </w:t>
      </w:r>
    </w:p>
    <w:p w:rsidR="00E042BF" w:rsidRPr="00F12287" w:rsidRDefault="00346265" w:rsidP="00F12287">
      <w:pPr>
        <w:tabs>
          <w:tab w:val="left" w:pos="2527"/>
        </w:tabs>
        <w:jc w:val="both"/>
        <w:rPr>
          <w:sz w:val="24"/>
          <w:szCs w:val="24"/>
        </w:rPr>
      </w:pPr>
      <w:r w:rsidRPr="00F12287">
        <w:rPr>
          <w:sz w:val="24"/>
          <w:szCs w:val="24"/>
        </w:rPr>
        <w:t xml:space="preserve">Z uwagi na </w:t>
      </w:r>
      <w:r w:rsidR="00F12287">
        <w:rPr>
          <w:sz w:val="24"/>
          <w:szCs w:val="24"/>
        </w:rPr>
        <w:t xml:space="preserve">pojawiające się </w:t>
      </w:r>
      <w:r w:rsidRPr="00F12287">
        <w:rPr>
          <w:sz w:val="24"/>
          <w:szCs w:val="24"/>
        </w:rPr>
        <w:t xml:space="preserve">wątpliwości dotyczące sposobu </w:t>
      </w:r>
      <w:r w:rsidR="00F12287" w:rsidRPr="00F12287">
        <w:rPr>
          <w:sz w:val="24"/>
          <w:szCs w:val="24"/>
        </w:rPr>
        <w:t>określania wpływu projektu na środowisko, w szczególności w zakresie przypisywania odpowiednich wskaźników</w:t>
      </w:r>
      <w:r w:rsidR="00F12287">
        <w:rPr>
          <w:sz w:val="24"/>
          <w:szCs w:val="24"/>
        </w:rPr>
        <w:t>,</w:t>
      </w:r>
      <w:r w:rsidR="00F12287" w:rsidRPr="00F12287">
        <w:rPr>
          <w:sz w:val="24"/>
          <w:szCs w:val="24"/>
        </w:rPr>
        <w:t xml:space="preserve"> Instytucja Zarządzająca RPO WŚ </w:t>
      </w:r>
      <w:r w:rsidR="00F12287">
        <w:rPr>
          <w:sz w:val="24"/>
          <w:szCs w:val="24"/>
        </w:rPr>
        <w:t xml:space="preserve">informuje, że ewentualny pozytywny wpływ projektu na środowisko naturalne powinien być szczegółowo opisany  w Biznes Planie w </w:t>
      </w:r>
      <w:proofErr w:type="spellStart"/>
      <w:r w:rsidR="00F12287">
        <w:rPr>
          <w:sz w:val="24"/>
          <w:szCs w:val="24"/>
        </w:rPr>
        <w:t>pkt</w:t>
      </w:r>
      <w:proofErr w:type="spellEnd"/>
      <w:r w:rsidR="00F12287">
        <w:rPr>
          <w:sz w:val="24"/>
          <w:szCs w:val="24"/>
        </w:rPr>
        <w:t xml:space="preserve"> 4-4.11. </w:t>
      </w:r>
      <w:r w:rsidR="008A6C15">
        <w:rPr>
          <w:sz w:val="24"/>
          <w:szCs w:val="24"/>
        </w:rPr>
        <w:t xml:space="preserve">Przedstawione uzasadnienie powinno wskazywać na jakie aspekty środowiska projekt wpływa pozytywnie i w jakim zakresie. W tym celu </w:t>
      </w:r>
      <w:r w:rsidR="00E43112">
        <w:rPr>
          <w:sz w:val="24"/>
          <w:szCs w:val="24"/>
        </w:rPr>
        <w:t>należy</w:t>
      </w:r>
      <w:r w:rsidR="008A6C15">
        <w:rPr>
          <w:sz w:val="24"/>
          <w:szCs w:val="24"/>
        </w:rPr>
        <w:t xml:space="preserve"> wskazać na dane liczbowe</w:t>
      </w:r>
      <w:r w:rsidR="00393F01">
        <w:rPr>
          <w:sz w:val="24"/>
          <w:szCs w:val="24"/>
        </w:rPr>
        <w:t xml:space="preserve">/procentowe </w:t>
      </w:r>
      <w:r w:rsidR="008A6C15">
        <w:rPr>
          <w:sz w:val="24"/>
          <w:szCs w:val="24"/>
        </w:rPr>
        <w:t xml:space="preserve">obrazujące deklarowany pozytywny wpływ. </w:t>
      </w:r>
      <w:r w:rsidR="00393F01">
        <w:rPr>
          <w:sz w:val="24"/>
          <w:szCs w:val="24"/>
        </w:rPr>
        <w:t>Można zastosować różne mierniki takiego wpływu, adekwatne do rodzaju projektu. Mierniki te mogą być oparte o metodologi</w:t>
      </w:r>
      <w:r w:rsidR="00A5346D">
        <w:rPr>
          <w:sz w:val="24"/>
          <w:szCs w:val="24"/>
        </w:rPr>
        <w:t>ę</w:t>
      </w:r>
      <w:r w:rsidR="00393F01">
        <w:rPr>
          <w:sz w:val="24"/>
          <w:szCs w:val="24"/>
        </w:rPr>
        <w:t xml:space="preserve"> stosowaną w</w:t>
      </w:r>
      <w:r w:rsidR="00A5346D">
        <w:rPr>
          <w:sz w:val="24"/>
          <w:szCs w:val="24"/>
        </w:rPr>
        <w:t xml:space="preserve"> różnych  </w:t>
      </w:r>
      <w:r w:rsidR="00393F01">
        <w:rPr>
          <w:sz w:val="24"/>
          <w:szCs w:val="24"/>
        </w:rPr>
        <w:t xml:space="preserve">wskaźnikach </w:t>
      </w:r>
      <w:r w:rsidR="00A5346D">
        <w:rPr>
          <w:sz w:val="24"/>
          <w:szCs w:val="24"/>
        </w:rPr>
        <w:t xml:space="preserve">postępu rzeczowego określoną w stosownych przepisach, jak również Wnioskodawca może określić własny miernik i określić dla niego  metodologię. </w:t>
      </w:r>
      <w:r w:rsidR="00393F01">
        <w:rPr>
          <w:sz w:val="24"/>
          <w:szCs w:val="24"/>
        </w:rPr>
        <w:t>Nie jest wymagane określanie wskaźników we wniosku o dofinansowanie. Ocena wystąpienia pozytywnego wpływu będzie</w:t>
      </w:r>
      <w:r w:rsidR="008A6C15">
        <w:rPr>
          <w:sz w:val="24"/>
          <w:szCs w:val="24"/>
        </w:rPr>
        <w:t xml:space="preserve"> </w:t>
      </w:r>
      <w:r w:rsidR="00393F01">
        <w:rPr>
          <w:sz w:val="24"/>
          <w:szCs w:val="24"/>
        </w:rPr>
        <w:t xml:space="preserve">dokonywana na podstawie opisu w </w:t>
      </w:r>
      <w:proofErr w:type="spellStart"/>
      <w:r w:rsidR="00393F01">
        <w:rPr>
          <w:sz w:val="24"/>
          <w:szCs w:val="24"/>
        </w:rPr>
        <w:t>pkt</w:t>
      </w:r>
      <w:proofErr w:type="spellEnd"/>
      <w:r w:rsidR="00393F01">
        <w:rPr>
          <w:sz w:val="24"/>
          <w:szCs w:val="24"/>
        </w:rPr>
        <w:t xml:space="preserve"> 4-4.1 1 Biznes Planu. </w:t>
      </w:r>
    </w:p>
    <w:sectPr w:rsidR="00E042BF" w:rsidRPr="00F12287" w:rsidSect="00DE0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042BF"/>
    <w:rsid w:val="00267C47"/>
    <w:rsid w:val="00346265"/>
    <w:rsid w:val="003570CA"/>
    <w:rsid w:val="00393F01"/>
    <w:rsid w:val="003B4A0D"/>
    <w:rsid w:val="003E1F64"/>
    <w:rsid w:val="008A6C15"/>
    <w:rsid w:val="00A37AEA"/>
    <w:rsid w:val="00A5346D"/>
    <w:rsid w:val="00D45C6B"/>
    <w:rsid w:val="00DE073D"/>
    <w:rsid w:val="00E042BF"/>
    <w:rsid w:val="00E43112"/>
    <w:rsid w:val="00F1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2B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B4A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raffud</dc:creator>
  <cp:keywords/>
  <dc:description/>
  <cp:lastModifiedBy>raffud</cp:lastModifiedBy>
  <cp:revision>5</cp:revision>
  <cp:lastPrinted>2016-03-24T09:46:00Z</cp:lastPrinted>
  <dcterms:created xsi:type="dcterms:W3CDTF">2016-03-23T14:26:00Z</dcterms:created>
  <dcterms:modified xsi:type="dcterms:W3CDTF">2016-03-24T09:59:00Z</dcterms:modified>
</cp:coreProperties>
</file>