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D4F45" w14:textId="77777777" w:rsidR="003D3377" w:rsidRDefault="003D3377" w:rsidP="003D3377">
      <w:pPr>
        <w:pStyle w:val="Nagwek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030924A0" wp14:editId="10CEC101">
                <wp:extent cx="323850" cy="323850"/>
                <wp:effectExtent l="0" t="0" r="0" b="0"/>
                <wp:docPr id="4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B3E43C" id="AutoShape 1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6CF03A7" wp14:editId="2ECC08AB">
                <wp:extent cx="323850" cy="323850"/>
                <wp:effectExtent l="0" t="0" r="0" b="0"/>
                <wp:docPr id="3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B4A9E4" id="AutoShape 2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4754A48" wp14:editId="02AF94E9">
                <wp:extent cx="323850" cy="323850"/>
                <wp:effectExtent l="0" t="0" r="0" b="0"/>
                <wp:docPr id="2" name="AutoShape 3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5DD91A" id="AutoShape 3" o:spid="_x0000_s1026" alt="Logo Unii Europejskiej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24F05F93" wp14:editId="348F5556">
                <wp:extent cx="323850" cy="323850"/>
                <wp:effectExtent l="0" t="0" r="0" b="0"/>
                <wp:docPr id="1" name="AutoShape 4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57B2D6" id="AutoShape 4" o:spid="_x0000_s1026" alt="Logo Unii Europejskiej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9844" w:type="dxa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9137"/>
        <w:gridCol w:w="707"/>
      </w:tblGrid>
      <w:tr w:rsidR="0091300A" w:rsidRPr="00FC01D7" w14:paraId="0EEA43BE" w14:textId="77777777" w:rsidTr="0091300A">
        <w:trPr>
          <w:trHeight w:val="872"/>
        </w:trPr>
        <w:tc>
          <w:tcPr>
            <w:tcW w:w="9137" w:type="dxa"/>
            <w:vAlign w:val="center"/>
          </w:tcPr>
          <w:tbl>
            <w:tblPr>
              <w:tblStyle w:val="Tabela-Siatka"/>
              <w:tblW w:w="4982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0"/>
              <w:gridCol w:w="2503"/>
              <w:gridCol w:w="1817"/>
              <w:gridCol w:w="2679"/>
            </w:tblGrid>
            <w:tr w:rsidR="0091300A" w14:paraId="59445CE0" w14:textId="77777777" w:rsidTr="002A44B4">
              <w:trPr>
                <w:trHeight w:val="872"/>
              </w:trPr>
              <w:tc>
                <w:tcPr>
                  <w:tcW w:w="1063" w:type="pct"/>
                  <w:hideMark/>
                </w:tcPr>
                <w:p w14:paraId="60D6D405" w14:textId="77777777" w:rsidR="0091300A" w:rsidRDefault="0091300A" w:rsidP="002A44B4">
                  <w:pPr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79C980EE" wp14:editId="42642F9C">
                        <wp:extent cx="1028700" cy="438150"/>
                        <wp:effectExtent l="19050" t="0" r="0" b="0"/>
                        <wp:docPr id="31" name="Obraz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08" w:type="pct"/>
                  <w:hideMark/>
                </w:tcPr>
                <w:p w14:paraId="2C90A85F" w14:textId="77777777" w:rsidR="0091300A" w:rsidRDefault="0091300A" w:rsidP="002A44B4">
                  <w:pPr>
                    <w:ind w:left="-66" w:right="2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188344F9" wp14:editId="7EF9BB00">
                        <wp:extent cx="1409700" cy="438150"/>
                        <wp:effectExtent l="19050" t="0" r="0" b="0"/>
                        <wp:docPr id="30" name="Obraz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2" w:type="pct"/>
                  <w:hideMark/>
                </w:tcPr>
                <w:p w14:paraId="44981536" w14:textId="77777777" w:rsidR="0091300A" w:rsidRDefault="0091300A" w:rsidP="002A44B4">
                  <w:pPr>
                    <w:ind w:left="1" w:right="25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4D87F831" wp14:editId="7449601E">
                        <wp:extent cx="962025" cy="438150"/>
                        <wp:effectExtent l="19050" t="0" r="9525" b="0"/>
                        <wp:docPr id="29" name="Obraz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0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7" w:type="pct"/>
                  <w:hideMark/>
                </w:tcPr>
                <w:p w14:paraId="19728426" w14:textId="77777777" w:rsidR="0091300A" w:rsidRDefault="0091300A" w:rsidP="002A44B4">
                  <w:pPr>
                    <w:jc w:val="right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3DF94374" wp14:editId="1E9D89FE">
                        <wp:extent cx="1457325" cy="438150"/>
                        <wp:effectExtent l="19050" t="0" r="9525" b="0"/>
                        <wp:docPr id="21" name="Obraz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EABEA9F" w14:textId="77777777" w:rsidR="0091300A" w:rsidRPr="00FC01D7" w:rsidRDefault="0091300A" w:rsidP="002A44B4"/>
        </w:tc>
        <w:tc>
          <w:tcPr>
            <w:tcW w:w="707" w:type="dxa"/>
            <w:vAlign w:val="center"/>
          </w:tcPr>
          <w:p w14:paraId="1454A929" w14:textId="77777777" w:rsidR="0091300A" w:rsidRPr="00FC01D7" w:rsidRDefault="0091300A" w:rsidP="002A44B4">
            <w:pPr>
              <w:ind w:right="-108"/>
              <w:jc w:val="right"/>
            </w:pPr>
          </w:p>
        </w:tc>
      </w:tr>
    </w:tbl>
    <w:p w14:paraId="4C358C31" w14:textId="77777777" w:rsidR="008E7447" w:rsidRDefault="008E7447"/>
    <w:p w14:paraId="3D50082C" w14:textId="37C5E0FA" w:rsidR="005258DB" w:rsidRDefault="003D3377" w:rsidP="00556F59">
      <w:pPr>
        <w:jc w:val="both"/>
        <w:rPr>
          <w:rFonts w:ascii="Cambria" w:hAnsi="Cambria"/>
        </w:rPr>
      </w:pPr>
      <w:r w:rsidRPr="00172998">
        <w:rPr>
          <w:rFonts w:ascii="Cambria" w:hAnsi="Cambria"/>
        </w:rPr>
        <w:t xml:space="preserve">Dnia </w:t>
      </w:r>
      <w:r w:rsidR="00DD65E8">
        <w:rPr>
          <w:rFonts w:ascii="Cambria" w:hAnsi="Cambria"/>
        </w:rPr>
        <w:t>25</w:t>
      </w:r>
      <w:r w:rsidR="0022571C">
        <w:rPr>
          <w:rFonts w:ascii="Cambria" w:hAnsi="Cambria"/>
        </w:rPr>
        <w:t xml:space="preserve"> </w:t>
      </w:r>
      <w:r w:rsidR="00C53987">
        <w:rPr>
          <w:rFonts w:ascii="Cambria" w:hAnsi="Cambria"/>
        </w:rPr>
        <w:t>września</w:t>
      </w:r>
      <w:r w:rsidR="005258DB" w:rsidRPr="005258DB">
        <w:rPr>
          <w:rFonts w:ascii="Cambria" w:hAnsi="Cambria"/>
        </w:rPr>
        <w:t xml:space="preserve"> 2020r</w:t>
      </w:r>
      <w:r w:rsidR="005258DB">
        <w:rPr>
          <w:rFonts w:ascii="Cambria" w:hAnsi="Cambria"/>
        </w:rPr>
        <w:t>.</w:t>
      </w:r>
      <w:r w:rsidRPr="00172998">
        <w:rPr>
          <w:rFonts w:ascii="Cambria" w:hAnsi="Cambria"/>
        </w:rPr>
        <w:t xml:space="preserve"> Zarząd Województwa Świętokrzyskiego</w:t>
      </w:r>
      <w:r w:rsidR="00172998">
        <w:rPr>
          <w:rFonts w:ascii="Cambria" w:hAnsi="Cambria"/>
        </w:rPr>
        <w:t xml:space="preserve">, </w:t>
      </w:r>
      <w:r w:rsidR="00172998" w:rsidRPr="00172998">
        <w:rPr>
          <w:rFonts w:ascii="Cambria" w:hAnsi="Cambria"/>
        </w:rPr>
        <w:t>pełniący funkcję Instytucji Zarządzającej RP</w:t>
      </w:r>
      <w:r w:rsidR="00172998">
        <w:rPr>
          <w:rFonts w:ascii="Cambria" w:hAnsi="Cambria"/>
        </w:rPr>
        <w:t>OWŚ na lata 2014-2020</w:t>
      </w:r>
      <w:r w:rsidR="00330936">
        <w:rPr>
          <w:rFonts w:ascii="Cambria" w:hAnsi="Cambria"/>
        </w:rPr>
        <w:t>,</w:t>
      </w:r>
      <w:r w:rsidR="00172998">
        <w:rPr>
          <w:rFonts w:ascii="Cambria" w:hAnsi="Cambria"/>
        </w:rPr>
        <w:t xml:space="preserve"> podpisał </w:t>
      </w:r>
      <w:r w:rsidR="00F863BC">
        <w:rPr>
          <w:rFonts w:ascii="Cambria" w:hAnsi="Cambria"/>
        </w:rPr>
        <w:t xml:space="preserve">z </w:t>
      </w:r>
      <w:r w:rsidR="00C53987">
        <w:rPr>
          <w:rFonts w:ascii="Cambria" w:hAnsi="Cambria"/>
          <w:b/>
          <w:bCs/>
        </w:rPr>
        <w:t xml:space="preserve">Michałem Słomnickim </w:t>
      </w:r>
      <w:r w:rsidR="00350C0A">
        <w:rPr>
          <w:rFonts w:ascii="Cambria" w:hAnsi="Cambria"/>
          <w:b/>
          <w:bCs/>
        </w:rPr>
        <w:t>p</w:t>
      </w:r>
      <w:r w:rsidR="00CD0AD7">
        <w:rPr>
          <w:rFonts w:ascii="Cambria" w:hAnsi="Cambria"/>
          <w:b/>
          <w:bCs/>
        </w:rPr>
        <w:t>rowadząc</w:t>
      </w:r>
      <w:r w:rsidR="00F96B74">
        <w:rPr>
          <w:rFonts w:ascii="Cambria" w:hAnsi="Cambria"/>
          <w:b/>
          <w:bCs/>
        </w:rPr>
        <w:t>ym</w:t>
      </w:r>
      <w:r w:rsidR="00CD0AD7">
        <w:rPr>
          <w:rFonts w:ascii="Cambria" w:hAnsi="Cambria"/>
          <w:b/>
          <w:bCs/>
        </w:rPr>
        <w:t xml:space="preserve"> działalność</w:t>
      </w:r>
      <w:r w:rsidR="0022571C">
        <w:rPr>
          <w:rFonts w:ascii="Cambria" w:hAnsi="Cambria"/>
          <w:b/>
          <w:bCs/>
        </w:rPr>
        <w:t xml:space="preserve"> gospodarczą</w:t>
      </w:r>
      <w:r w:rsidR="00CD0AD7">
        <w:rPr>
          <w:rFonts w:ascii="Cambria" w:hAnsi="Cambria"/>
          <w:b/>
          <w:bCs/>
        </w:rPr>
        <w:t xml:space="preserve"> pod nazwą </w:t>
      </w:r>
      <w:r w:rsidR="00C53987">
        <w:rPr>
          <w:rFonts w:ascii="Cambria" w:hAnsi="Cambria"/>
          <w:b/>
          <w:bCs/>
        </w:rPr>
        <w:t xml:space="preserve">Michał Słomnicki Przedsiębiorstwo Remontowo Budowlano Usługowe SLOM-BUD </w:t>
      </w:r>
      <w:r w:rsidR="00172998">
        <w:rPr>
          <w:rFonts w:ascii="Cambria" w:hAnsi="Cambria"/>
        </w:rPr>
        <w:t>u</w:t>
      </w:r>
      <w:r w:rsidR="00172998" w:rsidRPr="00172998">
        <w:rPr>
          <w:rFonts w:ascii="Cambria" w:hAnsi="Cambria"/>
        </w:rPr>
        <w:t>mowę o dofinansowanie w</w:t>
      </w:r>
      <w:r w:rsidR="005258DB">
        <w:rPr>
          <w:rFonts w:ascii="Cambria" w:hAnsi="Cambria"/>
        </w:rPr>
        <w:t xml:space="preserve"> </w:t>
      </w:r>
      <w:r w:rsidR="00172998" w:rsidRPr="00172998">
        <w:rPr>
          <w:rFonts w:ascii="Cambria" w:hAnsi="Cambria"/>
        </w:rPr>
        <w:t xml:space="preserve">ramach Działania </w:t>
      </w:r>
      <w:r w:rsidR="00CD0AD7">
        <w:rPr>
          <w:rFonts w:ascii="Cambria" w:hAnsi="Cambria"/>
        </w:rPr>
        <w:t>2</w:t>
      </w:r>
      <w:r w:rsidR="005258DB">
        <w:rPr>
          <w:rFonts w:ascii="Cambria" w:hAnsi="Cambria"/>
        </w:rPr>
        <w:t>.5</w:t>
      </w:r>
      <w:r w:rsidR="00172998" w:rsidRPr="00172998">
        <w:rPr>
          <w:rFonts w:ascii="Cambria" w:hAnsi="Cambria"/>
        </w:rPr>
        <w:t xml:space="preserve"> „</w:t>
      </w:r>
      <w:r w:rsidR="00CD0AD7">
        <w:rPr>
          <w:rStyle w:val="Uwydatnienie"/>
          <w:rFonts w:ascii="Cambria" w:hAnsi="Cambria"/>
        </w:rPr>
        <w:t>Wsparcie inwestycyjne sektora MŚP</w:t>
      </w:r>
      <w:r w:rsidR="00172998" w:rsidRPr="00172998">
        <w:rPr>
          <w:rFonts w:ascii="Cambria" w:hAnsi="Cambria"/>
        </w:rPr>
        <w:t xml:space="preserve">” </w:t>
      </w:r>
      <w:r w:rsidR="00EC6F26">
        <w:rPr>
          <w:rFonts w:ascii="Cambria" w:hAnsi="Cambria"/>
        </w:rPr>
        <w:t>konkurs</w:t>
      </w:r>
      <w:r w:rsidR="0005065F">
        <w:rPr>
          <w:rFonts w:ascii="Cambria" w:hAnsi="Cambria"/>
        </w:rPr>
        <w:t xml:space="preserve"> nr</w:t>
      </w:r>
      <w:r w:rsidR="00EC6F26">
        <w:rPr>
          <w:rFonts w:ascii="Cambria" w:hAnsi="Cambria"/>
        </w:rPr>
        <w:t xml:space="preserve"> RPSW.0</w:t>
      </w:r>
      <w:r w:rsidR="00CD0AD7">
        <w:rPr>
          <w:rFonts w:ascii="Cambria" w:hAnsi="Cambria"/>
        </w:rPr>
        <w:t>2</w:t>
      </w:r>
      <w:r w:rsidR="00EC6F26">
        <w:rPr>
          <w:rFonts w:ascii="Cambria" w:hAnsi="Cambria"/>
        </w:rPr>
        <w:t>.05.00-IZ.00-26-</w:t>
      </w:r>
      <w:r w:rsidR="00CD0AD7">
        <w:rPr>
          <w:rFonts w:ascii="Cambria" w:hAnsi="Cambria"/>
        </w:rPr>
        <w:t>253</w:t>
      </w:r>
      <w:r w:rsidR="00EC6F26">
        <w:rPr>
          <w:rFonts w:ascii="Cambria" w:hAnsi="Cambria"/>
        </w:rPr>
        <w:t>/1</w:t>
      </w:r>
      <w:r w:rsidR="00CD0AD7">
        <w:rPr>
          <w:rFonts w:ascii="Cambria" w:hAnsi="Cambria"/>
        </w:rPr>
        <w:t>9</w:t>
      </w:r>
      <w:r w:rsidR="00EC6F26">
        <w:rPr>
          <w:rFonts w:ascii="Cambria" w:hAnsi="Cambria"/>
        </w:rPr>
        <w:t xml:space="preserve">, </w:t>
      </w:r>
      <w:r w:rsidR="00172998" w:rsidRPr="00172998">
        <w:rPr>
          <w:rFonts w:ascii="Cambria" w:hAnsi="Cambria"/>
        </w:rPr>
        <w:t>inwestycj</w:t>
      </w:r>
      <w:r w:rsidR="009D087D">
        <w:rPr>
          <w:rFonts w:ascii="Cambria" w:hAnsi="Cambria"/>
        </w:rPr>
        <w:t>i</w:t>
      </w:r>
      <w:r w:rsidR="00172998" w:rsidRPr="00172998">
        <w:rPr>
          <w:rFonts w:ascii="Cambria" w:hAnsi="Cambria"/>
        </w:rPr>
        <w:t xml:space="preserve"> pn. </w:t>
      </w:r>
      <w:r w:rsidR="008171ED" w:rsidRPr="008171ED">
        <w:rPr>
          <w:b/>
          <w:bCs/>
        </w:rPr>
        <w:t>„Znaczący wzrost konkurencyjności firmy SLOM-BUD poprzez wdrożenie innowacji produktowej oraz procesowej na skalę regionalną”</w:t>
      </w:r>
      <w:r w:rsidR="00172998" w:rsidRPr="00172998">
        <w:rPr>
          <w:rFonts w:ascii="Cambria" w:hAnsi="Cambria"/>
        </w:rPr>
        <w:t>.</w:t>
      </w:r>
      <w:r w:rsidR="00172998">
        <w:rPr>
          <w:rFonts w:ascii="Cambria" w:hAnsi="Cambria"/>
        </w:rPr>
        <w:t xml:space="preserve"> </w:t>
      </w:r>
    </w:p>
    <w:p w14:paraId="425647B1" w14:textId="294DE95A" w:rsidR="003D3377" w:rsidRPr="00393495" w:rsidRDefault="003D3377" w:rsidP="00556F59">
      <w:pPr>
        <w:jc w:val="both"/>
        <w:rPr>
          <w:rFonts w:ascii="Cambria" w:hAnsi="Cambria"/>
        </w:rPr>
      </w:pPr>
      <w:r w:rsidRPr="00172998">
        <w:rPr>
          <w:rFonts w:ascii="Cambria" w:hAnsi="Cambria"/>
        </w:rPr>
        <w:t xml:space="preserve">Całkowita wartość niniejszego projektu wynosi </w:t>
      </w:r>
      <w:r w:rsidR="00350C0A">
        <w:rPr>
          <w:rFonts w:ascii="Cambria" w:hAnsi="Cambria"/>
          <w:b/>
          <w:bCs/>
        </w:rPr>
        <w:t>20</w:t>
      </w:r>
      <w:r w:rsidR="008171ED">
        <w:rPr>
          <w:rFonts w:ascii="Cambria" w:hAnsi="Cambria"/>
          <w:b/>
          <w:bCs/>
        </w:rPr>
        <w:t>6</w:t>
      </w:r>
      <w:r w:rsidR="00350C0A">
        <w:rPr>
          <w:rFonts w:ascii="Cambria" w:hAnsi="Cambria"/>
          <w:b/>
          <w:bCs/>
        </w:rPr>
        <w:t> </w:t>
      </w:r>
      <w:r w:rsidR="008171ED">
        <w:rPr>
          <w:rFonts w:ascii="Cambria" w:hAnsi="Cambria"/>
          <w:b/>
          <w:bCs/>
        </w:rPr>
        <w:t>640</w:t>
      </w:r>
      <w:r w:rsidR="00350C0A">
        <w:rPr>
          <w:rFonts w:ascii="Cambria" w:hAnsi="Cambria"/>
          <w:b/>
          <w:bCs/>
        </w:rPr>
        <w:t>,00</w:t>
      </w:r>
      <w:r w:rsidR="00CD0AD7" w:rsidRPr="00A56103">
        <w:rPr>
          <w:rFonts w:ascii="Cambria" w:hAnsi="Cambria"/>
          <w:b/>
          <w:bCs/>
        </w:rPr>
        <w:t xml:space="preserve"> </w:t>
      </w:r>
      <w:r w:rsidRPr="00A56103">
        <w:rPr>
          <w:rFonts w:ascii="Cambria" w:hAnsi="Cambria"/>
          <w:b/>
          <w:bCs/>
        </w:rPr>
        <w:t>zł</w:t>
      </w:r>
      <w:r w:rsidRPr="00393495">
        <w:rPr>
          <w:rFonts w:ascii="Cambria" w:hAnsi="Cambria"/>
        </w:rPr>
        <w:t>, natomias</w:t>
      </w:r>
      <w:r w:rsidR="00172998" w:rsidRPr="00393495">
        <w:rPr>
          <w:rFonts w:ascii="Cambria" w:hAnsi="Cambria"/>
        </w:rPr>
        <w:t xml:space="preserve">t wartość dofinansowania wynosi </w:t>
      </w:r>
      <w:r w:rsidR="00CD0AD7" w:rsidRPr="00A56103">
        <w:rPr>
          <w:rFonts w:ascii="Cambria" w:hAnsi="Cambria"/>
          <w:b/>
          <w:bCs/>
        </w:rPr>
        <w:t>1</w:t>
      </w:r>
      <w:r w:rsidR="008171ED">
        <w:rPr>
          <w:rFonts w:ascii="Cambria" w:hAnsi="Cambria"/>
          <w:b/>
          <w:bCs/>
        </w:rPr>
        <w:t>19</w:t>
      </w:r>
      <w:r w:rsidR="00350C0A">
        <w:rPr>
          <w:rFonts w:ascii="Cambria" w:hAnsi="Cambria"/>
          <w:b/>
          <w:bCs/>
        </w:rPr>
        <w:t> 000,00</w:t>
      </w:r>
      <w:r w:rsidR="00EF04BE" w:rsidRPr="00A56103">
        <w:rPr>
          <w:rFonts w:ascii="Cambria" w:hAnsi="Cambria"/>
          <w:b/>
          <w:bCs/>
        </w:rPr>
        <w:t xml:space="preserve"> </w:t>
      </w:r>
      <w:r w:rsidRPr="00A56103">
        <w:rPr>
          <w:rFonts w:ascii="Cambria" w:hAnsi="Cambria"/>
          <w:b/>
          <w:bCs/>
        </w:rPr>
        <w:t>zł</w:t>
      </w:r>
      <w:r w:rsidRPr="00393495">
        <w:rPr>
          <w:rFonts w:ascii="Cambria" w:hAnsi="Cambria"/>
        </w:rPr>
        <w:t xml:space="preserve">. </w:t>
      </w:r>
    </w:p>
    <w:sectPr w:rsidR="003D3377" w:rsidRPr="00393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377"/>
    <w:rsid w:val="00015226"/>
    <w:rsid w:val="0005065F"/>
    <w:rsid w:val="000953B8"/>
    <w:rsid w:val="001247DC"/>
    <w:rsid w:val="00172998"/>
    <w:rsid w:val="0022571C"/>
    <w:rsid w:val="0025732A"/>
    <w:rsid w:val="00283589"/>
    <w:rsid w:val="002C789B"/>
    <w:rsid w:val="00301CE0"/>
    <w:rsid w:val="0033058C"/>
    <w:rsid w:val="00330936"/>
    <w:rsid w:val="00350C0A"/>
    <w:rsid w:val="00393495"/>
    <w:rsid w:val="003D3377"/>
    <w:rsid w:val="00430A29"/>
    <w:rsid w:val="0050653B"/>
    <w:rsid w:val="005258DB"/>
    <w:rsid w:val="00556F59"/>
    <w:rsid w:val="005C01C2"/>
    <w:rsid w:val="006554B0"/>
    <w:rsid w:val="008042A1"/>
    <w:rsid w:val="008171ED"/>
    <w:rsid w:val="008D138B"/>
    <w:rsid w:val="008E7447"/>
    <w:rsid w:val="0091300A"/>
    <w:rsid w:val="00941EC4"/>
    <w:rsid w:val="00990861"/>
    <w:rsid w:val="009D087D"/>
    <w:rsid w:val="00A56103"/>
    <w:rsid w:val="00A94F80"/>
    <w:rsid w:val="00AA67AC"/>
    <w:rsid w:val="00B037DB"/>
    <w:rsid w:val="00B5386B"/>
    <w:rsid w:val="00C100DB"/>
    <w:rsid w:val="00C53987"/>
    <w:rsid w:val="00C8543E"/>
    <w:rsid w:val="00CD0AD7"/>
    <w:rsid w:val="00D04C2E"/>
    <w:rsid w:val="00D61EBE"/>
    <w:rsid w:val="00DD65E8"/>
    <w:rsid w:val="00E42F5A"/>
    <w:rsid w:val="00E45EA6"/>
    <w:rsid w:val="00E465E6"/>
    <w:rsid w:val="00E53849"/>
    <w:rsid w:val="00EC6F26"/>
    <w:rsid w:val="00EF04BE"/>
    <w:rsid w:val="00F863BC"/>
    <w:rsid w:val="00F9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3A012"/>
  <w15:chartTrackingRefBased/>
  <w15:docId w15:val="{B64E3DDD-BD6B-4E3A-ADA7-0E4E25A3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3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3377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D3377"/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3D337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17299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53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3B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4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Sadło, Kamila</dc:creator>
  <cp:keywords/>
  <dc:description/>
  <cp:lastModifiedBy>Knap, Małgorzata</cp:lastModifiedBy>
  <cp:revision>18</cp:revision>
  <dcterms:created xsi:type="dcterms:W3CDTF">2020-06-19T10:40:00Z</dcterms:created>
  <dcterms:modified xsi:type="dcterms:W3CDTF">2020-09-24T07:06:00Z</dcterms:modified>
</cp:coreProperties>
</file>