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27B79240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BE62F2">
        <w:rPr>
          <w:rFonts w:asciiTheme="majorHAnsi" w:hAnsiTheme="majorHAnsi"/>
          <w:bCs/>
        </w:rPr>
        <w:t>09 sierpnia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BE62F2">
        <w:rPr>
          <w:rFonts w:asciiTheme="majorHAnsi" w:hAnsiTheme="majorHAnsi"/>
        </w:rPr>
        <w:t xml:space="preserve"> </w:t>
      </w:r>
      <w:r w:rsidR="00BE62F2">
        <w:rPr>
          <w:rFonts w:asciiTheme="majorHAnsi" w:hAnsiTheme="majorHAnsi"/>
        </w:rPr>
        <w:t>Majkowski</w:t>
      </w:r>
      <w:r w:rsidR="00BE62F2">
        <w:rPr>
          <w:rFonts w:asciiTheme="majorHAnsi" w:hAnsiTheme="majorHAnsi"/>
        </w:rPr>
        <w:t>m</w:t>
      </w:r>
      <w:r w:rsidR="00BE62F2">
        <w:rPr>
          <w:rFonts w:asciiTheme="majorHAnsi" w:hAnsiTheme="majorHAnsi"/>
        </w:rPr>
        <w:t xml:space="preserve"> Mar</w:t>
      </w:r>
      <w:r w:rsidR="00BE62F2">
        <w:rPr>
          <w:rFonts w:asciiTheme="majorHAnsi" w:hAnsiTheme="majorHAnsi"/>
        </w:rPr>
        <w:t>kiem</w:t>
      </w:r>
      <w:r w:rsidR="00BE62F2">
        <w:rPr>
          <w:rFonts w:asciiTheme="majorHAnsi" w:hAnsiTheme="majorHAnsi"/>
        </w:rPr>
        <w:t>, Majkowsk</w:t>
      </w:r>
      <w:r w:rsidR="00BE62F2">
        <w:rPr>
          <w:rFonts w:asciiTheme="majorHAnsi" w:hAnsiTheme="majorHAnsi"/>
        </w:rPr>
        <w:t>ą</w:t>
      </w:r>
      <w:r w:rsidR="00BE62F2">
        <w:rPr>
          <w:rFonts w:asciiTheme="majorHAnsi" w:hAnsiTheme="majorHAnsi"/>
        </w:rPr>
        <w:t xml:space="preserve"> Lucyn</w:t>
      </w:r>
      <w:r w:rsidR="00BE62F2">
        <w:rPr>
          <w:rFonts w:asciiTheme="majorHAnsi" w:hAnsiTheme="majorHAnsi"/>
        </w:rPr>
        <w:t>ą</w:t>
      </w:r>
      <w:r w:rsidR="00BE62F2">
        <w:rPr>
          <w:rFonts w:asciiTheme="majorHAnsi" w:hAnsiTheme="majorHAnsi"/>
        </w:rPr>
        <w:t xml:space="preserve">, Machaj </w:t>
      </w:r>
      <w:proofErr w:type="spellStart"/>
      <w:r w:rsidR="00BE62F2">
        <w:rPr>
          <w:rFonts w:asciiTheme="majorHAnsi" w:hAnsiTheme="majorHAnsi"/>
        </w:rPr>
        <w:t>Dominik</w:t>
      </w:r>
      <w:r w:rsidR="00BE62F2">
        <w:rPr>
          <w:rFonts w:asciiTheme="majorHAnsi" w:hAnsiTheme="majorHAnsi"/>
        </w:rPr>
        <w:t>iem</w:t>
      </w:r>
      <w:proofErr w:type="spellEnd"/>
      <w:r w:rsidR="00BE62F2">
        <w:rPr>
          <w:rFonts w:asciiTheme="majorHAnsi" w:hAnsiTheme="majorHAnsi"/>
        </w:rPr>
        <w:t xml:space="preserve"> </w:t>
      </w:r>
      <w:r w:rsidR="00BE62F2" w:rsidRPr="00101638">
        <w:rPr>
          <w:rFonts w:ascii="Cambria" w:hAnsi="Cambria"/>
        </w:rPr>
        <w:t>prowadząc</w:t>
      </w:r>
      <w:r w:rsidR="00BE62F2">
        <w:rPr>
          <w:rFonts w:ascii="Cambria" w:hAnsi="Cambria"/>
        </w:rPr>
        <w:t>ymi</w:t>
      </w:r>
      <w:r w:rsidR="00BE62F2" w:rsidRPr="00101638">
        <w:rPr>
          <w:rFonts w:ascii="Cambria" w:hAnsi="Cambria"/>
        </w:rPr>
        <w:t xml:space="preserve"> działalność gospodarczą pod firmą </w:t>
      </w:r>
      <w:r w:rsidR="00BE62F2">
        <w:rPr>
          <w:rFonts w:asciiTheme="majorHAnsi" w:hAnsiTheme="majorHAnsi"/>
        </w:rPr>
        <w:t>Niepubliczny Zakład Opieki Zdrowotnej „MEDYK” S.C. Majkowski Marek, Majkowska Lucyna, Machaj Dominik</w:t>
      </w:r>
      <w:r w:rsidR="00101638" w:rsidRPr="00101638">
        <w:rPr>
          <w:rFonts w:asciiTheme="majorHAnsi" w:hAnsiTheme="majorHAnsi"/>
        </w:rPr>
        <w:t xml:space="preserve">,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C042F9">
        <w:rPr>
          <w:rFonts w:asciiTheme="majorHAnsi" w:eastAsia="Times New Roman" w:hAnsiTheme="majorHAnsi"/>
          <w:lang w:eastAsia="pl-PL"/>
        </w:rPr>
        <w:t>2</w:t>
      </w:r>
      <w:r w:rsidR="00BE62F2">
        <w:rPr>
          <w:rFonts w:asciiTheme="majorHAnsi" w:eastAsia="Times New Roman" w:hAnsiTheme="majorHAnsi"/>
          <w:lang w:eastAsia="pl-PL"/>
        </w:rPr>
        <w:t>62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BE62F2">
        <w:rPr>
          <w:rFonts w:ascii="Cambria" w:hAnsi="Cambria"/>
          <w:i/>
        </w:rPr>
        <w:t xml:space="preserve">Modernizacja pomieszczeń oraz zakup urządzeń rehabilitacyjnych w celu wprowadzenia nowych usług NZOZ „Medyk” </w:t>
      </w:r>
      <w:r w:rsidR="00C9506E">
        <w:rPr>
          <w:rFonts w:ascii="Cambria" w:hAnsi="Cambria"/>
          <w:i/>
        </w:rPr>
        <w:br/>
      </w:r>
      <w:r w:rsidR="00BE62F2">
        <w:rPr>
          <w:rFonts w:ascii="Cambria" w:hAnsi="Cambria"/>
          <w:i/>
        </w:rPr>
        <w:t>w Koprzywnicy</w:t>
      </w:r>
      <w:r w:rsidR="00101638" w:rsidRPr="00101638">
        <w:rPr>
          <w:rFonts w:ascii="Cambria" w:hAnsi="Cambria"/>
        </w:rPr>
        <w:t>”</w:t>
      </w:r>
      <w:r w:rsidR="00244D71" w:rsidRPr="00101638">
        <w:rPr>
          <w:rFonts w:ascii="Cambria" w:eastAsia="Times New Roman" w:hAnsi="Cambria"/>
          <w:i/>
          <w:lang w:eastAsia="pl-PL"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C9506E">
        <w:rPr>
          <w:rFonts w:asciiTheme="majorHAnsi" w:hAnsiTheme="majorHAnsi"/>
        </w:rPr>
        <w:t>4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3BBC1752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C9506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201 478,88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1A5BEFE1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C9506E">
        <w:rPr>
          <w:rFonts w:asciiTheme="majorHAnsi" w:eastAsia="Times New Roman" w:hAnsiTheme="majorHAnsi"/>
          <w:b/>
          <w:sz w:val="24"/>
          <w:szCs w:val="24"/>
          <w:lang w:eastAsia="pl-PL"/>
        </w:rPr>
        <w:t>309 967,50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EC45" w14:textId="77777777" w:rsidR="00CE7DA9" w:rsidRDefault="00CE7DA9" w:rsidP="00DE61DF">
      <w:pPr>
        <w:spacing w:after="0" w:line="240" w:lineRule="auto"/>
      </w:pPr>
      <w:r>
        <w:separator/>
      </w:r>
    </w:p>
  </w:endnote>
  <w:endnote w:type="continuationSeparator" w:id="0">
    <w:p w14:paraId="1E6FE0F5" w14:textId="77777777" w:rsidR="00CE7DA9" w:rsidRDefault="00CE7DA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4D64" w14:textId="77777777" w:rsidR="00CE7DA9" w:rsidRDefault="00CE7DA9" w:rsidP="00DE61DF">
      <w:pPr>
        <w:spacing w:after="0" w:line="240" w:lineRule="auto"/>
      </w:pPr>
      <w:r>
        <w:separator/>
      </w:r>
    </w:p>
  </w:footnote>
  <w:footnote w:type="continuationSeparator" w:id="0">
    <w:p w14:paraId="38A2BFC0" w14:textId="77777777" w:rsidR="00CE7DA9" w:rsidRDefault="00CE7DA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BE62F2"/>
    <w:rsid w:val="00C042F9"/>
    <w:rsid w:val="00C05E5F"/>
    <w:rsid w:val="00C167FD"/>
    <w:rsid w:val="00C45A9D"/>
    <w:rsid w:val="00C77732"/>
    <w:rsid w:val="00C824C2"/>
    <w:rsid w:val="00C85799"/>
    <w:rsid w:val="00C9506E"/>
    <w:rsid w:val="00CB33F6"/>
    <w:rsid w:val="00CB5C20"/>
    <w:rsid w:val="00CE7DA9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5</cp:revision>
  <dcterms:created xsi:type="dcterms:W3CDTF">2022-04-13T07:51:00Z</dcterms:created>
  <dcterms:modified xsi:type="dcterms:W3CDTF">2022-08-11T11:26:00Z</dcterms:modified>
</cp:coreProperties>
</file>