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0A" w:rsidRDefault="00541D0A" w:rsidP="00541D0A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dniu </w:t>
      </w:r>
      <w:r>
        <w:rPr>
          <w:rFonts w:ascii="Cambria" w:hAnsi="Cambria"/>
          <w:color w:val="000000"/>
          <w:sz w:val="24"/>
          <w:szCs w:val="24"/>
        </w:rPr>
        <w:t>11 sierpnia</w:t>
      </w:r>
      <w:r>
        <w:rPr>
          <w:rFonts w:ascii="Cambria" w:hAnsi="Cambria"/>
          <w:sz w:val="24"/>
          <w:szCs w:val="24"/>
        </w:rPr>
        <w:t xml:space="preserve"> 2017r. została zawarta umowa o dofinansowanie w ramach Działania 2.5 Regionalnego Programu Operacyjnego Województwa Świętokrzyskiego na lata 2014-2020:</w:t>
      </w:r>
    </w:p>
    <w:p w:rsidR="00541D0A" w:rsidRDefault="00541D0A" w:rsidP="00541D0A">
      <w:pPr>
        <w:rPr>
          <w:rFonts w:ascii="Cambria" w:hAnsi="Cambria"/>
          <w:sz w:val="24"/>
          <w:szCs w:val="24"/>
        </w:rPr>
      </w:pPr>
      <w:r w:rsidRPr="00541D0A">
        <w:rPr>
          <w:rFonts w:ascii="Cambria" w:hAnsi="Cambria"/>
          <w:b/>
          <w:color w:val="000000"/>
          <w:sz w:val="24"/>
          <w:szCs w:val="24"/>
        </w:rPr>
        <w:t>PROGRESS JULIA TRZEBUNIAK</w:t>
      </w:r>
      <w:r>
        <w:rPr>
          <w:rFonts w:ascii="Cambria" w:hAnsi="Cambria"/>
          <w:sz w:val="24"/>
          <w:szCs w:val="24"/>
        </w:rPr>
        <w:t>– projekt pn. „</w:t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Utworzenie i wyposażenie działu badawczo – rozwojowego, wdrożenie do własnej produkcji wyników prac </w:t>
      </w:r>
      <w:proofErr w:type="spellStart"/>
      <w:r>
        <w:rPr>
          <w:rFonts w:ascii="Cambria" w:hAnsi="Cambria"/>
          <w:i/>
          <w:iCs/>
          <w:color w:val="000000"/>
          <w:sz w:val="24"/>
          <w:szCs w:val="24"/>
        </w:rPr>
        <w:t>B+R</w:t>
      </w:r>
      <w:proofErr w:type="spellEnd"/>
      <w:r>
        <w:rPr>
          <w:rFonts w:ascii="Cambria" w:hAnsi="Cambria"/>
          <w:i/>
          <w:iCs/>
          <w:color w:val="000000"/>
          <w:sz w:val="24"/>
          <w:szCs w:val="24"/>
        </w:rPr>
        <w:t xml:space="preserve"> oraz wprowadzenie nowych </w:t>
      </w:r>
      <w:proofErr w:type="spellStart"/>
      <w:r>
        <w:rPr>
          <w:rFonts w:ascii="Cambria" w:hAnsi="Cambria"/>
          <w:i/>
          <w:iCs/>
          <w:color w:val="000000"/>
          <w:sz w:val="24"/>
          <w:szCs w:val="24"/>
        </w:rPr>
        <w:t>nanokompozytów</w:t>
      </w:r>
      <w:proofErr w:type="spellEnd"/>
      <w:r>
        <w:rPr>
          <w:rFonts w:ascii="Cambria" w:hAnsi="Cambria"/>
          <w:i/>
          <w:iCs/>
          <w:color w:val="000000"/>
          <w:sz w:val="24"/>
          <w:szCs w:val="24"/>
        </w:rPr>
        <w:t xml:space="preserve"> i nowych usług do oferty firmy</w:t>
      </w:r>
      <w:r>
        <w:rPr>
          <w:rFonts w:ascii="Cambria" w:hAnsi="Cambria"/>
          <w:sz w:val="24"/>
          <w:szCs w:val="24"/>
        </w:rPr>
        <w:t xml:space="preserve">”. Całkowita wartość projektu wynosi </w:t>
      </w:r>
      <w:r w:rsidRPr="00541D0A">
        <w:rPr>
          <w:rFonts w:ascii="Cambria" w:hAnsi="Cambria"/>
          <w:b/>
          <w:color w:val="000000"/>
          <w:sz w:val="24"/>
          <w:szCs w:val="24"/>
        </w:rPr>
        <w:t>921.885,00</w:t>
      </w:r>
      <w:r w:rsidRPr="00541D0A">
        <w:rPr>
          <w:rFonts w:ascii="Cambria" w:hAnsi="Cambria"/>
          <w:b/>
          <w:sz w:val="24"/>
          <w:szCs w:val="24"/>
        </w:rPr>
        <w:t xml:space="preserve"> zł,</w:t>
      </w:r>
      <w:r>
        <w:rPr>
          <w:rFonts w:ascii="Cambria" w:hAnsi="Cambria"/>
          <w:sz w:val="24"/>
          <w:szCs w:val="24"/>
        </w:rPr>
        <w:t xml:space="preserve"> natomiast kwota przyznanego dofinansowania </w:t>
      </w:r>
      <w:r w:rsidRPr="00541D0A">
        <w:rPr>
          <w:rFonts w:ascii="Cambria" w:hAnsi="Cambria"/>
          <w:b/>
          <w:color w:val="000000"/>
          <w:sz w:val="24"/>
          <w:szCs w:val="24"/>
        </w:rPr>
        <w:t>599.600,00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541D0A">
        <w:rPr>
          <w:rFonts w:ascii="Cambria" w:hAnsi="Cambria"/>
          <w:b/>
          <w:sz w:val="24"/>
          <w:szCs w:val="24"/>
        </w:rPr>
        <w:t>zł.</w:t>
      </w:r>
    </w:p>
    <w:p w:rsidR="00114246" w:rsidRDefault="00114246"/>
    <w:sectPr w:rsidR="00114246" w:rsidSect="0011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1D0A"/>
    <w:rsid w:val="00114246"/>
    <w:rsid w:val="0054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0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tomdyb</dc:creator>
  <cp:keywords/>
  <dc:description/>
  <cp:lastModifiedBy>tomdyb</cp:lastModifiedBy>
  <cp:revision>2</cp:revision>
  <dcterms:created xsi:type="dcterms:W3CDTF">2017-08-18T07:16:00Z</dcterms:created>
  <dcterms:modified xsi:type="dcterms:W3CDTF">2017-08-18T07:24:00Z</dcterms:modified>
</cp:coreProperties>
</file>