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22" w:rsidRDefault="00A26322" w:rsidP="002719AB">
      <w:pPr>
        <w:spacing w:after="0" w:line="240" w:lineRule="auto"/>
        <w:jc w:val="center"/>
        <w:rPr>
          <w:b/>
          <w:sz w:val="32"/>
          <w:szCs w:val="32"/>
        </w:rPr>
      </w:pPr>
    </w:p>
    <w:p w:rsidR="002719AB" w:rsidRDefault="002F0730" w:rsidP="002719AB">
      <w:pPr>
        <w:spacing w:after="0" w:line="240" w:lineRule="auto"/>
        <w:jc w:val="center"/>
        <w:rPr>
          <w:b/>
          <w:sz w:val="32"/>
          <w:szCs w:val="32"/>
        </w:rPr>
      </w:pPr>
      <w:r w:rsidRPr="00BA73EE">
        <w:rPr>
          <w:b/>
          <w:sz w:val="32"/>
          <w:szCs w:val="32"/>
        </w:rPr>
        <w:t xml:space="preserve">Instrukcja wypełniania </w:t>
      </w:r>
    </w:p>
    <w:p w:rsidR="002719AB" w:rsidRPr="002719AB" w:rsidRDefault="002719AB" w:rsidP="002719AB">
      <w:pPr>
        <w:spacing w:after="0" w:line="240" w:lineRule="auto"/>
        <w:jc w:val="center"/>
        <w:rPr>
          <w:b/>
          <w:i/>
          <w:sz w:val="32"/>
          <w:szCs w:val="32"/>
        </w:rPr>
      </w:pPr>
      <w:r w:rsidRPr="002719AB">
        <w:rPr>
          <w:b/>
          <w:i/>
          <w:sz w:val="32"/>
          <w:szCs w:val="32"/>
        </w:rPr>
        <w:t>Plan</w:t>
      </w:r>
      <w:r>
        <w:rPr>
          <w:b/>
          <w:i/>
          <w:sz w:val="32"/>
          <w:szCs w:val="32"/>
        </w:rPr>
        <w:t xml:space="preserve">u </w:t>
      </w:r>
      <w:r w:rsidRPr="002719AB">
        <w:rPr>
          <w:b/>
          <w:i/>
          <w:sz w:val="32"/>
          <w:szCs w:val="32"/>
        </w:rPr>
        <w:t xml:space="preserve">prac badawczo-rozwojowych realizowanych w ramach działania 1.2 RPO WŚ 2014-2020 </w:t>
      </w:r>
    </w:p>
    <w:p w:rsidR="00DE073D" w:rsidRDefault="00DE073D" w:rsidP="00BA73EE">
      <w:pPr>
        <w:jc w:val="center"/>
        <w:rPr>
          <w:b/>
          <w:sz w:val="32"/>
          <w:szCs w:val="32"/>
        </w:rPr>
      </w:pPr>
    </w:p>
    <w:p w:rsidR="00B540DE" w:rsidRDefault="00B540DE" w:rsidP="00B540DE">
      <w:pPr>
        <w:pStyle w:val="Akapitzlist"/>
        <w:numPr>
          <w:ilvl w:val="0"/>
          <w:numId w:val="37"/>
        </w:numPr>
        <w:rPr>
          <w:b/>
          <w:sz w:val="28"/>
          <w:szCs w:val="28"/>
        </w:rPr>
      </w:pPr>
      <w:r w:rsidRPr="00B540DE">
        <w:rPr>
          <w:b/>
          <w:sz w:val="28"/>
          <w:szCs w:val="28"/>
        </w:rPr>
        <w:t xml:space="preserve">Informacje podstawowe </w:t>
      </w:r>
    </w:p>
    <w:p w:rsidR="00B540DE" w:rsidRPr="00B540DE" w:rsidRDefault="00B540DE" w:rsidP="00B540DE">
      <w:pPr>
        <w:pStyle w:val="Akapitzlist"/>
        <w:ind w:left="1080"/>
        <w:rPr>
          <w:b/>
          <w:sz w:val="28"/>
          <w:szCs w:val="28"/>
        </w:rPr>
      </w:pPr>
    </w:p>
    <w:p w:rsidR="00B540DE" w:rsidRDefault="00B540DE" w:rsidP="00B540DE">
      <w:pPr>
        <w:pStyle w:val="Akapitzlist"/>
        <w:numPr>
          <w:ilvl w:val="0"/>
          <w:numId w:val="39"/>
        </w:numPr>
        <w:spacing w:before="120" w:after="0" w:line="240" w:lineRule="auto"/>
        <w:ind w:left="426" w:hanging="426"/>
        <w:rPr>
          <w:rFonts w:ascii="Calibri" w:hAnsi="Calibri"/>
          <w:b/>
          <w:i/>
        </w:rPr>
      </w:pPr>
      <w:r w:rsidRPr="00B540DE">
        <w:rPr>
          <w:rFonts w:ascii="Calibri" w:hAnsi="Calibri"/>
          <w:b/>
          <w:i/>
        </w:rPr>
        <w:t>Podstawowe informacje o Wnioskodawcy</w:t>
      </w:r>
    </w:p>
    <w:p w:rsidR="00B540DE" w:rsidRPr="00B540DE" w:rsidRDefault="00B540DE" w:rsidP="00B540DE">
      <w:pPr>
        <w:spacing w:before="120" w:after="0" w:line="240" w:lineRule="auto"/>
        <w:rPr>
          <w:rFonts w:ascii="Calibri" w:hAnsi="Calibri"/>
        </w:rPr>
      </w:pPr>
      <w:r w:rsidRPr="00B540DE">
        <w:rPr>
          <w:rFonts w:ascii="Calibri" w:hAnsi="Calibri"/>
        </w:rPr>
        <w:t>Należy wypełnić zgodnie z informacjami zawartymi we wniosku o dofinansowanie.</w:t>
      </w:r>
    </w:p>
    <w:p w:rsidR="00B540DE" w:rsidRPr="005571CF" w:rsidRDefault="00B540DE" w:rsidP="00B540DE">
      <w:pPr>
        <w:pStyle w:val="Akapitzlist"/>
        <w:numPr>
          <w:ilvl w:val="0"/>
          <w:numId w:val="39"/>
        </w:numPr>
        <w:spacing w:before="120" w:after="120" w:line="240" w:lineRule="auto"/>
        <w:ind w:left="425" w:hanging="425"/>
        <w:rPr>
          <w:rFonts w:ascii="Calibri" w:hAnsi="Calibri"/>
          <w:b/>
          <w:i/>
        </w:rPr>
      </w:pPr>
      <w:r w:rsidRPr="005571CF">
        <w:rPr>
          <w:rFonts w:ascii="Calibri" w:hAnsi="Calibri"/>
          <w:b/>
          <w:i/>
        </w:rPr>
        <w:t>Miejsce realizacji projektu</w:t>
      </w:r>
    </w:p>
    <w:p w:rsidR="002F0730" w:rsidRDefault="00B540DE" w:rsidP="00BA73EE">
      <w:pPr>
        <w:spacing w:after="0" w:line="240" w:lineRule="auto"/>
        <w:jc w:val="both"/>
        <w:rPr>
          <w:rFonts w:ascii="Calibri" w:hAnsi="Calibri"/>
        </w:rPr>
      </w:pPr>
      <w:r w:rsidRPr="00B540DE">
        <w:rPr>
          <w:rFonts w:ascii="Calibri" w:hAnsi="Calibri"/>
        </w:rPr>
        <w:t>Należy wypełnić zgodnie z informacjami zawartymi we wniosku o dofinansowanie</w:t>
      </w:r>
    </w:p>
    <w:p w:rsidR="00B540DE" w:rsidRPr="002741E6" w:rsidRDefault="00B540DE" w:rsidP="00B540DE">
      <w:pPr>
        <w:pStyle w:val="Akapitzlist"/>
        <w:numPr>
          <w:ilvl w:val="0"/>
          <w:numId w:val="39"/>
        </w:numPr>
        <w:spacing w:before="120" w:after="120" w:line="240" w:lineRule="auto"/>
        <w:ind w:left="425" w:hanging="425"/>
        <w:rPr>
          <w:rFonts w:ascii="Calibri" w:hAnsi="Calibri"/>
          <w:i/>
        </w:rPr>
      </w:pPr>
      <w:r w:rsidRPr="00B540DE">
        <w:rPr>
          <w:rFonts w:ascii="Calibri" w:hAnsi="Calibri"/>
          <w:b/>
          <w:i/>
        </w:rPr>
        <w:t xml:space="preserve"> </w:t>
      </w:r>
      <w:r>
        <w:rPr>
          <w:rFonts w:ascii="Calibri" w:hAnsi="Calibri"/>
          <w:b/>
          <w:i/>
        </w:rPr>
        <w:t xml:space="preserve">Inteligentna specjalizacja </w:t>
      </w:r>
    </w:p>
    <w:p w:rsidR="00B540DE" w:rsidRDefault="00B540DE" w:rsidP="00B540DE">
      <w:pPr>
        <w:spacing w:after="0" w:line="240" w:lineRule="auto"/>
        <w:jc w:val="both"/>
        <w:rPr>
          <w:rFonts w:eastAsia="Times New Roman" w:cs="Arial"/>
          <w:lang w:eastAsia="pl-PL"/>
        </w:rPr>
      </w:pPr>
      <w:r w:rsidRPr="00B540DE">
        <w:rPr>
          <w:rFonts w:eastAsia="Times New Roman" w:cs="Arial"/>
          <w:lang w:eastAsia="pl-PL"/>
        </w:rPr>
        <w:t xml:space="preserve">Należy wskazać wiodącą specjalizację, w którą wpisuje się rozwiązanie będące </w:t>
      </w:r>
      <w:r>
        <w:rPr>
          <w:rFonts w:eastAsia="Times New Roman" w:cs="Arial"/>
          <w:lang w:eastAsia="pl-PL"/>
        </w:rPr>
        <w:t xml:space="preserve"> </w:t>
      </w:r>
      <w:r w:rsidRPr="00B540DE">
        <w:rPr>
          <w:rFonts w:eastAsia="Times New Roman" w:cs="Arial"/>
          <w:lang w:eastAsia="pl-PL"/>
        </w:rPr>
        <w:t xml:space="preserve">rezultatem projektu. Następnie należy uzasadnić, w jaki sposób rozwiązanie, przewidziane jako efekt realizacji projektu, wpisuje się w </w:t>
      </w:r>
      <w:r w:rsidR="000B0983">
        <w:rPr>
          <w:rFonts w:eastAsia="Times New Roman" w:cs="Arial"/>
          <w:lang w:eastAsia="pl-PL"/>
        </w:rPr>
        <w:t>Regionalną</w:t>
      </w:r>
      <w:r>
        <w:rPr>
          <w:rFonts w:eastAsia="Times New Roman" w:cs="Arial"/>
          <w:lang w:eastAsia="pl-PL"/>
        </w:rPr>
        <w:t xml:space="preserve"> </w:t>
      </w:r>
      <w:r w:rsidRPr="00B540DE">
        <w:rPr>
          <w:rFonts w:eastAsia="Times New Roman" w:cs="Arial"/>
          <w:lang w:eastAsia="pl-PL"/>
        </w:rPr>
        <w:t xml:space="preserve">Inteligentną Specjalizację. </w:t>
      </w:r>
    </w:p>
    <w:p w:rsidR="007E42B3" w:rsidRPr="002741E6" w:rsidRDefault="007E42B3" w:rsidP="007E42B3">
      <w:pPr>
        <w:pStyle w:val="Akapitzlist"/>
        <w:numPr>
          <w:ilvl w:val="0"/>
          <w:numId w:val="39"/>
        </w:numPr>
        <w:spacing w:before="120" w:after="120" w:line="240" w:lineRule="auto"/>
        <w:ind w:left="425" w:hanging="425"/>
        <w:rPr>
          <w:rFonts w:ascii="Calibri" w:hAnsi="Calibri"/>
          <w:b/>
          <w:i/>
        </w:rPr>
      </w:pPr>
      <w:r w:rsidRPr="002741E6">
        <w:rPr>
          <w:rFonts w:ascii="Calibri" w:hAnsi="Calibri"/>
          <w:b/>
          <w:i/>
        </w:rPr>
        <w:t>Okres realizacji projektu</w:t>
      </w:r>
    </w:p>
    <w:p w:rsidR="007E42B3" w:rsidRPr="007E42B3" w:rsidRDefault="007E42B3" w:rsidP="007E42B3">
      <w:pPr>
        <w:spacing w:after="0" w:line="240" w:lineRule="auto"/>
        <w:jc w:val="both"/>
        <w:rPr>
          <w:rFonts w:eastAsia="Times New Roman" w:cs="Arial"/>
          <w:lang w:eastAsia="pl-PL"/>
        </w:rPr>
      </w:pPr>
      <w:r w:rsidRPr="007E42B3">
        <w:rPr>
          <w:rFonts w:eastAsia="Times New Roman" w:cs="Arial"/>
          <w:lang w:eastAsia="pl-PL"/>
        </w:rPr>
        <w:t xml:space="preserve">Należy podać początkową i końcową datę okresu realizacji projektu, zgodnie z informacjami zawartymi w wniosku o dofinansowanie. </w:t>
      </w:r>
    </w:p>
    <w:p w:rsidR="007E42B3" w:rsidRPr="002741E6" w:rsidRDefault="007E42B3" w:rsidP="007E42B3">
      <w:pPr>
        <w:pStyle w:val="Akapitzlist"/>
        <w:numPr>
          <w:ilvl w:val="0"/>
          <w:numId w:val="39"/>
        </w:numPr>
        <w:spacing w:before="120" w:after="120" w:line="240" w:lineRule="auto"/>
        <w:ind w:left="425" w:hanging="425"/>
        <w:rPr>
          <w:rFonts w:ascii="Calibri" w:hAnsi="Calibri"/>
          <w:b/>
          <w:i/>
        </w:rPr>
      </w:pPr>
      <w:r w:rsidRPr="002741E6">
        <w:rPr>
          <w:rFonts w:ascii="Calibri" w:hAnsi="Calibri"/>
          <w:b/>
          <w:i/>
        </w:rPr>
        <w:t>Rozpowszechnianie wyników projektu</w:t>
      </w:r>
    </w:p>
    <w:p w:rsidR="007E42B3" w:rsidRPr="007E42B3" w:rsidRDefault="007E42B3" w:rsidP="007E42B3">
      <w:pPr>
        <w:spacing w:after="0" w:line="240" w:lineRule="auto"/>
        <w:jc w:val="both"/>
        <w:rPr>
          <w:rFonts w:eastAsia="Times New Roman" w:cs="Arial"/>
          <w:lang w:eastAsia="pl-PL"/>
        </w:rPr>
      </w:pPr>
      <w:r w:rsidRPr="007E42B3">
        <w:rPr>
          <w:rFonts w:eastAsia="Times New Roman" w:cs="Arial"/>
          <w:lang w:eastAsia="pl-PL"/>
        </w:rPr>
        <w:t>W przypadku</w:t>
      </w:r>
      <w:r>
        <w:rPr>
          <w:rFonts w:eastAsia="Times New Roman" w:cs="Arial"/>
          <w:lang w:eastAsia="pl-PL"/>
        </w:rPr>
        <w:t>,</w:t>
      </w:r>
      <w:r w:rsidRPr="007E42B3">
        <w:rPr>
          <w:rFonts w:eastAsia="Times New Roman" w:cs="Arial"/>
          <w:lang w:eastAsia="pl-PL"/>
        </w:rPr>
        <w:t xml:space="preserve"> gdy Wnioskodawca przewiduje, że wyniki badań przemysłowych i/lub prac badawczo-rozwojowych będą szeroko rozpowszechniane na konferencjach naukowych i technicznych, za pośrednictwem publikacji, ogólnodostępnych baz bądź oprogramowania bezpłatnego lub otwartego</w:t>
      </w:r>
      <w:r>
        <w:rPr>
          <w:rFonts w:eastAsia="Times New Roman" w:cs="Arial"/>
          <w:lang w:eastAsia="pl-PL"/>
        </w:rPr>
        <w:t xml:space="preserve"> </w:t>
      </w:r>
      <w:r w:rsidRPr="007E42B3">
        <w:rPr>
          <w:rFonts w:eastAsia="Times New Roman" w:cs="Arial"/>
          <w:lang w:eastAsia="pl-PL"/>
        </w:rPr>
        <w:t xml:space="preserve">należy zaznaczyć właściwe pole.  </w:t>
      </w:r>
    </w:p>
    <w:p w:rsidR="007E42B3" w:rsidRPr="007E42B3" w:rsidRDefault="007E42B3" w:rsidP="007E42B3">
      <w:pPr>
        <w:spacing w:after="0" w:line="240" w:lineRule="auto"/>
        <w:jc w:val="both"/>
        <w:rPr>
          <w:rFonts w:eastAsia="Times New Roman" w:cs="Arial"/>
          <w:lang w:eastAsia="pl-PL"/>
        </w:rPr>
      </w:pPr>
    </w:p>
    <w:p w:rsidR="004361B4" w:rsidRDefault="00F415C2" w:rsidP="007E42B3">
      <w:pPr>
        <w:spacing w:after="0" w:line="240" w:lineRule="auto"/>
        <w:jc w:val="both"/>
        <w:rPr>
          <w:rFonts w:eastAsia="Times New Roman" w:cs="Arial"/>
          <w:lang w:eastAsia="pl-PL"/>
        </w:rPr>
      </w:pPr>
      <w:r>
        <w:rPr>
          <w:rFonts w:eastAsia="Times New Roman" w:cs="Arial"/>
          <w:lang w:eastAsia="pl-PL"/>
        </w:rPr>
        <w:t>Warunek r</w:t>
      </w:r>
      <w:r w:rsidR="007E42B3" w:rsidRPr="007E42B3">
        <w:rPr>
          <w:rFonts w:eastAsia="Times New Roman" w:cs="Arial"/>
          <w:lang w:eastAsia="pl-PL"/>
        </w:rPr>
        <w:t>ozpowszechniania wyników projektu (badań przemysłowych lub prac rozwojowych) uważa się za spełniony jeśli w okresie 3 lat od zakończenia projektu</w:t>
      </w:r>
      <w:r w:rsidR="004361B4">
        <w:rPr>
          <w:rFonts w:eastAsia="Times New Roman" w:cs="Arial"/>
          <w:lang w:eastAsia="pl-PL"/>
        </w:rPr>
        <w:t xml:space="preserve"> </w:t>
      </w:r>
      <w:r w:rsidR="007E42B3" w:rsidRPr="007E42B3">
        <w:rPr>
          <w:rFonts w:eastAsia="Times New Roman" w:cs="Arial"/>
          <w:lang w:eastAsia="pl-PL"/>
        </w:rPr>
        <w:t>jego</w:t>
      </w:r>
      <w:r w:rsidR="004361B4">
        <w:rPr>
          <w:rFonts w:eastAsia="Times New Roman" w:cs="Arial"/>
          <w:lang w:eastAsia="pl-PL"/>
        </w:rPr>
        <w:t xml:space="preserve"> </w:t>
      </w:r>
      <w:r w:rsidR="007E42B3" w:rsidRPr="007E42B3">
        <w:rPr>
          <w:rFonts w:eastAsia="Times New Roman" w:cs="Arial"/>
          <w:lang w:eastAsia="pl-PL"/>
        </w:rPr>
        <w:t>wyniki:</w:t>
      </w:r>
    </w:p>
    <w:p w:rsidR="00A441BB" w:rsidRDefault="007E42B3" w:rsidP="007E42B3">
      <w:pPr>
        <w:spacing w:after="0" w:line="240" w:lineRule="auto"/>
        <w:jc w:val="both"/>
        <w:rPr>
          <w:rFonts w:eastAsia="Times New Roman" w:cs="Arial"/>
          <w:lang w:eastAsia="pl-PL"/>
        </w:rPr>
      </w:pPr>
      <w:r w:rsidRPr="007E42B3">
        <w:rPr>
          <w:rFonts w:eastAsia="Times New Roman" w:cs="Arial"/>
          <w:lang w:eastAsia="pl-PL"/>
        </w:rPr>
        <w:sym w:font="Symbol" w:char="F0B7"/>
      </w:r>
      <w:r w:rsidRPr="007E42B3">
        <w:rPr>
          <w:rFonts w:eastAsia="Times New Roman" w:cs="Arial"/>
          <w:lang w:eastAsia="pl-PL"/>
        </w:rPr>
        <w:t xml:space="preserve">zostaną zaprezentowane na co najmniej </w:t>
      </w:r>
      <w:r w:rsidR="00A441BB">
        <w:rPr>
          <w:rFonts w:eastAsia="Times New Roman" w:cs="Arial"/>
          <w:lang w:eastAsia="pl-PL"/>
        </w:rPr>
        <w:t>2</w:t>
      </w:r>
      <w:r w:rsidRPr="007E42B3">
        <w:rPr>
          <w:rFonts w:eastAsia="Times New Roman" w:cs="Arial"/>
          <w:lang w:eastAsia="pl-PL"/>
        </w:rPr>
        <w:t xml:space="preserve"> konferencjach naukowych i technicznych</w:t>
      </w:r>
      <w:r w:rsidR="00A441BB">
        <w:rPr>
          <w:rFonts w:eastAsia="Times New Roman" w:cs="Arial"/>
          <w:lang w:eastAsia="pl-PL"/>
        </w:rPr>
        <w:t xml:space="preserve"> lub,</w:t>
      </w:r>
    </w:p>
    <w:p w:rsidR="004361B4" w:rsidRDefault="007E42B3" w:rsidP="007E42B3">
      <w:pPr>
        <w:spacing w:after="0" w:line="240" w:lineRule="auto"/>
        <w:jc w:val="both"/>
        <w:rPr>
          <w:rFonts w:eastAsia="Times New Roman" w:cs="Arial"/>
          <w:lang w:eastAsia="pl-PL"/>
        </w:rPr>
      </w:pPr>
      <w:r w:rsidRPr="007E42B3">
        <w:rPr>
          <w:rFonts w:eastAsia="Times New Roman" w:cs="Arial"/>
          <w:lang w:eastAsia="pl-PL"/>
        </w:rPr>
        <w:sym w:font="Symbol" w:char="F0B7"/>
      </w:r>
      <w:r w:rsidRPr="007E42B3">
        <w:rPr>
          <w:rFonts w:eastAsia="Times New Roman" w:cs="Arial"/>
          <w:lang w:eastAsia="pl-PL"/>
        </w:rPr>
        <w:t>zostaną opublikowane w co najmniej 2 czasopismach naukowych lub technicznych</w:t>
      </w:r>
      <w:r w:rsidR="004361B4">
        <w:rPr>
          <w:rFonts w:eastAsia="Times New Roman" w:cs="Arial"/>
          <w:lang w:eastAsia="pl-PL"/>
        </w:rPr>
        <w:t xml:space="preserve"> </w:t>
      </w:r>
      <w:r w:rsidRPr="007E42B3">
        <w:rPr>
          <w:rFonts w:eastAsia="Times New Roman" w:cs="Arial"/>
          <w:lang w:eastAsia="pl-PL"/>
        </w:rPr>
        <w:t>lub powszechnie dostępnych bazach danych,</w:t>
      </w:r>
      <w:r w:rsidR="004361B4">
        <w:rPr>
          <w:rFonts w:eastAsia="Times New Roman" w:cs="Arial"/>
          <w:lang w:eastAsia="pl-PL"/>
        </w:rPr>
        <w:t xml:space="preserve"> </w:t>
      </w:r>
      <w:r w:rsidRPr="007E42B3">
        <w:rPr>
          <w:rFonts w:eastAsia="Times New Roman" w:cs="Arial"/>
          <w:lang w:eastAsia="pl-PL"/>
        </w:rPr>
        <w:t xml:space="preserve">zapewniających swobodny dostęp do uzyskanych wyników badań </w:t>
      </w:r>
      <w:r w:rsidR="004361B4">
        <w:rPr>
          <w:rFonts w:eastAsia="Times New Roman" w:cs="Arial"/>
          <w:lang w:eastAsia="pl-PL"/>
        </w:rPr>
        <w:t>lub</w:t>
      </w:r>
      <w:r w:rsidR="00F415C2">
        <w:rPr>
          <w:rFonts w:eastAsia="Times New Roman" w:cs="Arial"/>
          <w:lang w:eastAsia="pl-PL"/>
        </w:rPr>
        <w:t>,</w:t>
      </w:r>
    </w:p>
    <w:p w:rsidR="007E42B3" w:rsidRPr="007E42B3" w:rsidRDefault="007E42B3" w:rsidP="007E42B3">
      <w:pPr>
        <w:spacing w:after="0" w:line="240" w:lineRule="auto"/>
        <w:jc w:val="both"/>
        <w:rPr>
          <w:rFonts w:eastAsia="Times New Roman" w:cs="Arial"/>
          <w:lang w:eastAsia="pl-PL"/>
        </w:rPr>
      </w:pPr>
      <w:r w:rsidRPr="007E42B3">
        <w:rPr>
          <w:rFonts w:eastAsia="Times New Roman" w:cs="Arial"/>
          <w:lang w:eastAsia="pl-PL"/>
        </w:rPr>
        <w:sym w:font="Symbol" w:char="F0B7"/>
      </w:r>
      <w:r w:rsidRPr="007E42B3">
        <w:rPr>
          <w:rFonts w:eastAsia="Times New Roman" w:cs="Arial"/>
          <w:lang w:eastAsia="pl-PL"/>
        </w:rPr>
        <w:t xml:space="preserve">zostaną w całości rozpowszechnione za pośrednictwem oprogramowania bezpłatnego lub oprogramowania z licencją otwartego dostępu. </w:t>
      </w:r>
    </w:p>
    <w:p w:rsidR="004361B4" w:rsidRDefault="004361B4" w:rsidP="00BA73EE">
      <w:pPr>
        <w:pStyle w:val="Default"/>
        <w:jc w:val="both"/>
        <w:rPr>
          <w:b/>
          <w:bCs/>
          <w:sz w:val="28"/>
          <w:szCs w:val="28"/>
        </w:rPr>
      </w:pPr>
    </w:p>
    <w:p w:rsidR="00980CE7" w:rsidRDefault="005D3985" w:rsidP="00BA73EE">
      <w:pPr>
        <w:pStyle w:val="Default"/>
        <w:jc w:val="both"/>
        <w:rPr>
          <w:sz w:val="28"/>
          <w:szCs w:val="28"/>
        </w:rPr>
      </w:pPr>
      <w:r>
        <w:rPr>
          <w:b/>
          <w:bCs/>
          <w:sz w:val="28"/>
          <w:szCs w:val="28"/>
        </w:rPr>
        <w:t>I</w:t>
      </w:r>
      <w:r w:rsidR="00980CE7">
        <w:rPr>
          <w:b/>
          <w:bCs/>
          <w:sz w:val="28"/>
          <w:szCs w:val="28"/>
        </w:rPr>
        <w:t xml:space="preserve">I. Cel i uzasadnienie biznesowe projektu </w:t>
      </w:r>
    </w:p>
    <w:p w:rsidR="005D3985" w:rsidRDefault="005D3985" w:rsidP="00BA73EE">
      <w:pPr>
        <w:pStyle w:val="Default"/>
        <w:jc w:val="both"/>
        <w:rPr>
          <w:b/>
          <w:bCs/>
          <w:sz w:val="23"/>
          <w:szCs w:val="23"/>
        </w:rPr>
      </w:pPr>
    </w:p>
    <w:p w:rsidR="00980CE7" w:rsidRDefault="00980CE7" w:rsidP="00A441BB">
      <w:pPr>
        <w:pStyle w:val="Default"/>
        <w:spacing w:after="120"/>
        <w:jc w:val="both"/>
        <w:rPr>
          <w:sz w:val="23"/>
          <w:szCs w:val="23"/>
        </w:rPr>
      </w:pPr>
      <w:r>
        <w:rPr>
          <w:b/>
          <w:bCs/>
          <w:sz w:val="23"/>
          <w:szCs w:val="23"/>
        </w:rPr>
        <w:t xml:space="preserve">1. Cel projektu </w:t>
      </w:r>
    </w:p>
    <w:p w:rsidR="00980CE7" w:rsidRDefault="00980CE7" w:rsidP="00BA73EE">
      <w:pPr>
        <w:pStyle w:val="Default"/>
        <w:jc w:val="both"/>
        <w:rPr>
          <w:sz w:val="22"/>
          <w:szCs w:val="22"/>
        </w:rPr>
      </w:pPr>
      <w:r>
        <w:rPr>
          <w:sz w:val="22"/>
          <w:szCs w:val="22"/>
        </w:rPr>
        <w:t xml:space="preserve">Należy przedstawić najważniejsze rezultaty, które Wnioskodawca planuje osiągnąć w wyniku realizacji projektu oraz sposób ich wykorzystania w działalności gospodarczej. Należy zatem określić, czy rezultatem realizacji projektu będzie nowy lub znacząco ulepszony produkt/technologia/usługa, a także wskazać do czego będzie on wykorzystywany, poprzez podanie jego zasadniczych funkcjonalności. W punkcie tym nie należy zatem opisywać spodziewanych wyników poszczególnych prac badawczych, lecz finalne rezultaty całego projektu, które zostaną wdrożone do działalności gospodarczej. </w:t>
      </w:r>
    </w:p>
    <w:p w:rsidR="00980CE7" w:rsidRPr="00980CE7" w:rsidRDefault="00980CE7" w:rsidP="00BA73EE">
      <w:pPr>
        <w:pStyle w:val="Default"/>
        <w:jc w:val="both"/>
        <w:rPr>
          <w:sz w:val="22"/>
          <w:szCs w:val="22"/>
        </w:rPr>
      </w:pPr>
    </w:p>
    <w:p w:rsidR="00980CE7" w:rsidRDefault="00980CE7" w:rsidP="00BA73EE">
      <w:pPr>
        <w:pStyle w:val="Default"/>
        <w:jc w:val="both"/>
        <w:rPr>
          <w:b/>
          <w:bCs/>
          <w:sz w:val="23"/>
          <w:szCs w:val="23"/>
        </w:rPr>
      </w:pPr>
      <w:r>
        <w:rPr>
          <w:b/>
          <w:bCs/>
          <w:sz w:val="23"/>
          <w:szCs w:val="23"/>
        </w:rPr>
        <w:t xml:space="preserve">2. Rynek </w:t>
      </w:r>
    </w:p>
    <w:p w:rsidR="00980CE7" w:rsidRDefault="00980CE7" w:rsidP="00BA73EE">
      <w:pPr>
        <w:pStyle w:val="Default"/>
        <w:jc w:val="both"/>
        <w:rPr>
          <w:sz w:val="23"/>
          <w:szCs w:val="23"/>
        </w:rPr>
      </w:pPr>
    </w:p>
    <w:p w:rsidR="00980CE7" w:rsidRDefault="00980CE7" w:rsidP="00BA73EE">
      <w:pPr>
        <w:pStyle w:val="Default"/>
        <w:jc w:val="both"/>
        <w:rPr>
          <w:sz w:val="23"/>
          <w:szCs w:val="23"/>
        </w:rPr>
      </w:pPr>
      <w:r>
        <w:rPr>
          <w:b/>
          <w:bCs/>
          <w:sz w:val="23"/>
          <w:szCs w:val="23"/>
        </w:rPr>
        <w:t xml:space="preserve">Zapotrzebowanie rynkowe na rezultaty projektu </w:t>
      </w:r>
    </w:p>
    <w:p w:rsidR="00980CE7" w:rsidRDefault="00980CE7" w:rsidP="00BA73EE">
      <w:pPr>
        <w:pStyle w:val="Default"/>
        <w:jc w:val="both"/>
        <w:rPr>
          <w:sz w:val="22"/>
          <w:szCs w:val="22"/>
        </w:rPr>
      </w:pPr>
      <w:r>
        <w:rPr>
          <w:sz w:val="22"/>
          <w:szCs w:val="22"/>
        </w:rPr>
        <w:t xml:space="preserve">Należy opisać potrzebę rynku, na którą rezultat projektu jest odpowiedzią, tj. wykazać, że rezultat projektu (produkt/usługa/technologia) ukierunkowany jest na rozwiązanie konkretnego braku/ problemu/niedoboru występującego na rynku, dlatego ma szansę na zastosowanie w praktyce gospodarczej. </w:t>
      </w:r>
    </w:p>
    <w:p w:rsidR="00980CE7" w:rsidRDefault="00980CE7" w:rsidP="00BA73EE">
      <w:pPr>
        <w:pStyle w:val="Default"/>
        <w:jc w:val="both"/>
        <w:rPr>
          <w:sz w:val="22"/>
          <w:szCs w:val="22"/>
        </w:rPr>
      </w:pPr>
      <w:r>
        <w:rPr>
          <w:sz w:val="22"/>
          <w:szCs w:val="22"/>
        </w:rPr>
        <w:t xml:space="preserve">Następnie należy określić w jaki sposób rezultat projektu przyczyni się do zaspokojenia ww. potrzeby. </w:t>
      </w:r>
    </w:p>
    <w:p w:rsidR="00980CE7" w:rsidRDefault="00980CE7" w:rsidP="00BA73EE">
      <w:pPr>
        <w:pStyle w:val="Default"/>
        <w:jc w:val="both"/>
        <w:rPr>
          <w:sz w:val="23"/>
          <w:szCs w:val="23"/>
        </w:rPr>
      </w:pPr>
      <w:r>
        <w:rPr>
          <w:b/>
          <w:bCs/>
          <w:sz w:val="23"/>
          <w:szCs w:val="23"/>
        </w:rPr>
        <w:t xml:space="preserve">Charakterystyka rynku docelowego </w:t>
      </w:r>
    </w:p>
    <w:p w:rsidR="00980CE7" w:rsidRDefault="00980CE7" w:rsidP="00BA73EE">
      <w:pPr>
        <w:pStyle w:val="Default"/>
        <w:jc w:val="both"/>
        <w:rPr>
          <w:sz w:val="22"/>
          <w:szCs w:val="22"/>
        </w:rPr>
      </w:pPr>
      <w:r>
        <w:rPr>
          <w:sz w:val="22"/>
          <w:szCs w:val="22"/>
        </w:rPr>
        <w:t xml:space="preserve">Należy wskazać główne grupy odbiorców rezultatu projektu, a następnie je scharakteryzować, odnosząc się do ich cech mających istotne znaczenie dla sukcesu rynkowego rezultatu projektu, tj. w szczególności do ich wielkości/liczebności, potrzeb, oczekiwań, preferencji, możliwości. </w:t>
      </w:r>
    </w:p>
    <w:p w:rsidR="00980CE7" w:rsidRDefault="00980CE7" w:rsidP="00BA73EE">
      <w:pPr>
        <w:pStyle w:val="Default"/>
        <w:jc w:val="both"/>
        <w:rPr>
          <w:color w:val="auto"/>
          <w:sz w:val="22"/>
          <w:szCs w:val="22"/>
        </w:rPr>
      </w:pPr>
      <w:r>
        <w:rPr>
          <w:sz w:val="22"/>
          <w:szCs w:val="22"/>
        </w:rPr>
        <w:t xml:space="preserve">Grupę docelową należy scharakteryzować w jak najwęższym ujęciu, koncentrując się na potrzebach odbiorców bezpośrednio zainteresowanych danym produktem/usługą/technologią. Nie należy </w:t>
      </w:r>
      <w:r>
        <w:rPr>
          <w:color w:val="auto"/>
          <w:sz w:val="22"/>
          <w:szCs w:val="22"/>
        </w:rPr>
        <w:t xml:space="preserve">prezentować informacji ogólnikowych, traktujących grupę docelową zbyt szeroko, ponieważ zostaną one uznane za niewystarczające. </w:t>
      </w:r>
    </w:p>
    <w:p w:rsidR="00980CE7" w:rsidRDefault="00980CE7" w:rsidP="00BA73EE">
      <w:pPr>
        <w:pStyle w:val="Default"/>
        <w:jc w:val="both"/>
        <w:rPr>
          <w:color w:val="auto"/>
          <w:sz w:val="22"/>
          <w:szCs w:val="22"/>
        </w:rPr>
      </w:pPr>
      <w:r>
        <w:rPr>
          <w:color w:val="auto"/>
          <w:sz w:val="22"/>
          <w:szCs w:val="22"/>
        </w:rPr>
        <w:t xml:space="preserve">Należy przedstawić założenia dotyczące poziomu zainteresowania nowym produktem wśród potencjalnych odbiorców, tj. oszacować wielkość i charakter popytu oraz wskazać zakładaną liczebność grupy docelowej, do której Wnioskodawca ostatecznie planuje dotrzeć ze swoją nową ofertą. Należy zaprezentować spodziewane zmiany popytu w czasie oraz tempo tych zmian (nowe trendy). </w:t>
      </w:r>
    </w:p>
    <w:p w:rsidR="00980CE7" w:rsidRDefault="00980CE7" w:rsidP="00BA73EE">
      <w:pPr>
        <w:pStyle w:val="Default"/>
        <w:jc w:val="both"/>
        <w:rPr>
          <w:color w:val="auto"/>
          <w:sz w:val="22"/>
          <w:szCs w:val="22"/>
        </w:rPr>
      </w:pPr>
      <w:r>
        <w:rPr>
          <w:color w:val="auto"/>
          <w:sz w:val="22"/>
          <w:szCs w:val="22"/>
        </w:rPr>
        <w:t xml:space="preserve">Prezentując analizę rynku i popytu należy odnosić się do obiektywnych danych dostępnych w publikacjach zawierających dane statystyczne oraz w miarę możliwości w badaniach marketingowych przeprowadzonych przez wyspecjalizowane podmioty. Należy podać źródło przytaczanych danych (autor, tytuł, rok publikacji). </w:t>
      </w:r>
    </w:p>
    <w:p w:rsidR="00980CE7" w:rsidRDefault="00980CE7" w:rsidP="00BA73EE">
      <w:pPr>
        <w:pStyle w:val="Default"/>
        <w:jc w:val="both"/>
        <w:rPr>
          <w:color w:val="auto"/>
          <w:sz w:val="22"/>
          <w:szCs w:val="22"/>
        </w:rPr>
      </w:pPr>
      <w:r>
        <w:rPr>
          <w:color w:val="auto"/>
          <w:sz w:val="22"/>
          <w:szCs w:val="22"/>
        </w:rPr>
        <w:t xml:space="preserve">Bezwzględnie nie należy przytaczać opinii subiektywnych, opartych na przeczuciu, niemiarodajnych i nieweryfikowalnych. </w:t>
      </w:r>
    </w:p>
    <w:p w:rsidR="00980CE7" w:rsidRDefault="00980CE7" w:rsidP="00BA73EE">
      <w:pPr>
        <w:pStyle w:val="Default"/>
        <w:jc w:val="both"/>
        <w:rPr>
          <w:color w:val="auto"/>
          <w:sz w:val="23"/>
          <w:szCs w:val="23"/>
        </w:rPr>
      </w:pPr>
      <w:r>
        <w:rPr>
          <w:b/>
          <w:bCs/>
          <w:color w:val="auto"/>
          <w:sz w:val="23"/>
          <w:szCs w:val="23"/>
        </w:rPr>
        <w:t xml:space="preserve">Konkurencja </w:t>
      </w:r>
    </w:p>
    <w:p w:rsidR="00980CE7" w:rsidRDefault="00980CE7" w:rsidP="00BA73EE">
      <w:pPr>
        <w:pStyle w:val="Default"/>
        <w:jc w:val="both"/>
        <w:rPr>
          <w:color w:val="auto"/>
          <w:sz w:val="22"/>
          <w:szCs w:val="22"/>
        </w:rPr>
      </w:pPr>
      <w:r>
        <w:rPr>
          <w:color w:val="auto"/>
          <w:sz w:val="22"/>
          <w:szCs w:val="22"/>
        </w:rPr>
        <w:t xml:space="preserve">Należy przedstawić głównych konkurentów na rynku docelowym oraz oferowane przez nich produkty/usługi/technologie, które są opracowywane/obecnie występują na rynku i spełniają funkcję podobną do zakładanej roli rezultatu projektu, w tym są skierowane do podobnej grupy odbiorców i zaspokajają podobne potrzeby (w odniesieniu do konkretnych cech i funkcjonalności rezultatu projektu wskazanych w polu </w:t>
      </w:r>
      <w:r>
        <w:rPr>
          <w:i/>
          <w:iCs/>
          <w:color w:val="auto"/>
          <w:sz w:val="22"/>
          <w:szCs w:val="22"/>
        </w:rPr>
        <w:t>Nowa funkcjonalność rezultatów projektu</w:t>
      </w:r>
      <w:r>
        <w:rPr>
          <w:color w:val="auto"/>
          <w:sz w:val="22"/>
          <w:szCs w:val="22"/>
        </w:rPr>
        <w:t xml:space="preserve">). W przypadku braku bezpośredniej konkurencji, należy odnieść się do podmiotów oferujących produkty/ usługi/technologie posiadające choćby częściowo te same funkcjonalności (produkty/ usługi/technologie substytucyjne). Należy określić w jakim stopniu rynek jest obecnie nasycony produktami/usługami/technologiami konkurencyjnymi lub substytucyjnymi. </w:t>
      </w:r>
    </w:p>
    <w:p w:rsidR="00980CE7" w:rsidRDefault="00980CE7" w:rsidP="00BA73EE">
      <w:pPr>
        <w:pStyle w:val="Default"/>
        <w:jc w:val="both"/>
        <w:rPr>
          <w:color w:val="auto"/>
          <w:sz w:val="22"/>
          <w:szCs w:val="22"/>
        </w:rPr>
      </w:pPr>
      <w:r>
        <w:rPr>
          <w:color w:val="auto"/>
          <w:sz w:val="22"/>
          <w:szCs w:val="22"/>
        </w:rPr>
        <w:t xml:space="preserve">W opisie należy uwzględnić również prawdopodobieństwo pojawienia się nowych podmiotów mogących stanowić konkurencję dla Wnioskodawcy w kontekście rezultatu projektu. </w:t>
      </w:r>
    </w:p>
    <w:p w:rsidR="00980CE7" w:rsidRDefault="00980CE7" w:rsidP="00BA73EE">
      <w:pPr>
        <w:pStyle w:val="Default"/>
        <w:jc w:val="both"/>
        <w:rPr>
          <w:b/>
          <w:bCs/>
          <w:color w:val="auto"/>
          <w:sz w:val="23"/>
          <w:szCs w:val="23"/>
        </w:rPr>
      </w:pPr>
    </w:p>
    <w:p w:rsidR="00980CE7" w:rsidRDefault="00980CE7" w:rsidP="00BA73EE">
      <w:pPr>
        <w:pStyle w:val="Default"/>
        <w:jc w:val="both"/>
        <w:rPr>
          <w:color w:val="auto"/>
          <w:sz w:val="28"/>
          <w:szCs w:val="28"/>
        </w:rPr>
      </w:pPr>
      <w:r>
        <w:rPr>
          <w:b/>
          <w:bCs/>
          <w:color w:val="auto"/>
          <w:sz w:val="23"/>
          <w:szCs w:val="23"/>
        </w:rPr>
        <w:t xml:space="preserve">3. </w:t>
      </w:r>
      <w:r>
        <w:rPr>
          <w:b/>
          <w:bCs/>
          <w:color w:val="auto"/>
          <w:sz w:val="28"/>
          <w:szCs w:val="28"/>
        </w:rPr>
        <w:t xml:space="preserve">Nowość rezultatów projektu </w:t>
      </w:r>
    </w:p>
    <w:p w:rsidR="00980CE7" w:rsidRDefault="00980CE7" w:rsidP="00BA73EE">
      <w:pPr>
        <w:pStyle w:val="Default"/>
        <w:jc w:val="both"/>
        <w:rPr>
          <w:color w:val="auto"/>
          <w:sz w:val="28"/>
          <w:szCs w:val="28"/>
        </w:rPr>
      </w:pPr>
    </w:p>
    <w:p w:rsidR="00980CE7" w:rsidRDefault="00980CE7" w:rsidP="00BA73EE">
      <w:pPr>
        <w:pStyle w:val="Default"/>
        <w:jc w:val="both"/>
        <w:rPr>
          <w:color w:val="auto"/>
          <w:sz w:val="23"/>
          <w:szCs w:val="23"/>
        </w:rPr>
      </w:pPr>
      <w:r>
        <w:rPr>
          <w:b/>
          <w:bCs/>
          <w:color w:val="auto"/>
          <w:sz w:val="23"/>
          <w:szCs w:val="23"/>
        </w:rPr>
        <w:t xml:space="preserve">Kluczowa innowacja </w:t>
      </w:r>
    </w:p>
    <w:p w:rsidR="00980CE7" w:rsidRDefault="00980CE7" w:rsidP="00BA73EE">
      <w:pPr>
        <w:pStyle w:val="Default"/>
        <w:jc w:val="both"/>
        <w:rPr>
          <w:color w:val="auto"/>
          <w:sz w:val="22"/>
          <w:szCs w:val="22"/>
        </w:rPr>
      </w:pPr>
      <w:r>
        <w:rPr>
          <w:color w:val="auto"/>
          <w:sz w:val="22"/>
          <w:szCs w:val="22"/>
        </w:rPr>
        <w:t xml:space="preserve">Poprzez wybranie odpowiedniego pola należy wskazać, czy kluczową innowacją w projekcie jest innowacja produktowa czy procesowa: </w:t>
      </w:r>
    </w:p>
    <w:p w:rsidR="00980CE7" w:rsidRDefault="00980CE7" w:rsidP="00BA73EE">
      <w:pPr>
        <w:pStyle w:val="Default"/>
        <w:numPr>
          <w:ilvl w:val="0"/>
          <w:numId w:val="19"/>
        </w:numPr>
        <w:spacing w:after="30"/>
        <w:jc w:val="both"/>
        <w:rPr>
          <w:color w:val="auto"/>
          <w:sz w:val="22"/>
          <w:szCs w:val="22"/>
        </w:rPr>
      </w:pPr>
      <w:r>
        <w:rPr>
          <w:b/>
          <w:bCs/>
          <w:color w:val="auto"/>
          <w:sz w:val="22"/>
          <w:szCs w:val="22"/>
        </w:rPr>
        <w:t xml:space="preserve">innowacja produktowa </w:t>
      </w:r>
      <w:r>
        <w:rPr>
          <w:color w:val="auto"/>
          <w:sz w:val="22"/>
          <w:szCs w:val="22"/>
        </w:rPr>
        <w:t xml:space="preserve">oznacza wprowadzenie na rynek przez dane przedsiębiorstwo nowego towaru lub usługi, lub znaczące ulepszenie oferowanych uprzednio towarów i usług w odniesieniu do ich charakterystyk lub przeznaczenia, </w:t>
      </w:r>
    </w:p>
    <w:p w:rsidR="00980CE7" w:rsidRDefault="00980CE7" w:rsidP="00BA73EE">
      <w:pPr>
        <w:pStyle w:val="Default"/>
        <w:numPr>
          <w:ilvl w:val="0"/>
          <w:numId w:val="19"/>
        </w:numPr>
        <w:jc w:val="both"/>
        <w:rPr>
          <w:color w:val="auto"/>
          <w:sz w:val="22"/>
          <w:szCs w:val="22"/>
        </w:rPr>
      </w:pPr>
      <w:r>
        <w:rPr>
          <w:b/>
          <w:bCs/>
          <w:color w:val="auto"/>
          <w:sz w:val="22"/>
          <w:szCs w:val="22"/>
        </w:rPr>
        <w:lastRenderedPageBreak/>
        <w:t xml:space="preserve">innowacja procesowa </w:t>
      </w:r>
      <w:r>
        <w:rPr>
          <w:color w:val="auto"/>
          <w:sz w:val="22"/>
          <w:szCs w:val="22"/>
        </w:rPr>
        <w:t xml:space="preserve">oznacza wprowadzenie do praktyki w przedsiębiorstwie nowych lub znacząco ulepszonych metod produkcji lub dostaw. </w:t>
      </w:r>
    </w:p>
    <w:p w:rsidR="00980CE7" w:rsidRDefault="00980CE7" w:rsidP="00BA73EE">
      <w:pPr>
        <w:pStyle w:val="Default"/>
        <w:jc w:val="both"/>
        <w:rPr>
          <w:color w:val="auto"/>
          <w:sz w:val="22"/>
          <w:szCs w:val="22"/>
        </w:rPr>
      </w:pPr>
    </w:p>
    <w:p w:rsidR="00980CE7" w:rsidRDefault="00980CE7" w:rsidP="00BA73EE">
      <w:pPr>
        <w:pStyle w:val="Default"/>
        <w:jc w:val="both"/>
        <w:rPr>
          <w:color w:val="auto"/>
          <w:sz w:val="22"/>
          <w:szCs w:val="22"/>
        </w:rPr>
      </w:pPr>
      <w:r>
        <w:rPr>
          <w:b/>
          <w:bCs/>
          <w:color w:val="auto"/>
          <w:sz w:val="22"/>
          <w:szCs w:val="22"/>
        </w:rPr>
        <w:t xml:space="preserve">Uwaga: </w:t>
      </w:r>
      <w:r>
        <w:rPr>
          <w:color w:val="auto"/>
          <w:sz w:val="22"/>
          <w:szCs w:val="22"/>
        </w:rPr>
        <w:t xml:space="preserve">W przypadku innowacji procesowej przy wypełnianiu części wniosku </w:t>
      </w:r>
      <w:r>
        <w:rPr>
          <w:i/>
          <w:iCs/>
          <w:color w:val="auto"/>
          <w:sz w:val="22"/>
          <w:szCs w:val="22"/>
        </w:rPr>
        <w:t xml:space="preserve">Cel i uzasadnienie biznesowe projektu </w:t>
      </w:r>
      <w:r>
        <w:rPr>
          <w:color w:val="auto"/>
          <w:sz w:val="22"/>
          <w:szCs w:val="22"/>
        </w:rPr>
        <w:t xml:space="preserve">należy przedstawiać informacje w odniesieniu do: </w:t>
      </w:r>
    </w:p>
    <w:p w:rsidR="00980CE7" w:rsidRDefault="00980CE7" w:rsidP="00BA73EE">
      <w:pPr>
        <w:pStyle w:val="Default"/>
        <w:numPr>
          <w:ilvl w:val="0"/>
          <w:numId w:val="21"/>
        </w:numPr>
        <w:spacing w:after="30"/>
        <w:jc w:val="both"/>
        <w:rPr>
          <w:color w:val="auto"/>
          <w:sz w:val="22"/>
          <w:szCs w:val="22"/>
        </w:rPr>
      </w:pPr>
      <w:r>
        <w:rPr>
          <w:color w:val="auto"/>
          <w:sz w:val="22"/>
          <w:szCs w:val="22"/>
        </w:rPr>
        <w:t xml:space="preserve">nowej/ulepszonej technologii, jeśli planowane jest wdrożenie rezultatów projektu w formie sprzedaży tej technologii albo </w:t>
      </w:r>
    </w:p>
    <w:p w:rsidR="000F3535" w:rsidRPr="000F3535" w:rsidRDefault="00980CE7" w:rsidP="00BA73EE">
      <w:pPr>
        <w:pStyle w:val="Default"/>
        <w:numPr>
          <w:ilvl w:val="0"/>
          <w:numId w:val="21"/>
        </w:numPr>
        <w:jc w:val="both"/>
        <w:rPr>
          <w:color w:val="auto"/>
          <w:sz w:val="22"/>
          <w:szCs w:val="22"/>
        </w:rPr>
      </w:pPr>
      <w:r>
        <w:rPr>
          <w:color w:val="auto"/>
          <w:sz w:val="22"/>
          <w:szCs w:val="22"/>
        </w:rPr>
        <w:t xml:space="preserve">produktów lub usług wytwarzanych dzięki nowej/ulepszonej technologii wdrożonej we </w:t>
      </w:r>
      <w:r w:rsidRPr="000F3535">
        <w:rPr>
          <w:color w:val="auto"/>
          <w:sz w:val="22"/>
          <w:szCs w:val="22"/>
        </w:rPr>
        <w:t>własnej działalności gospodarczej.</w:t>
      </w:r>
      <w:r>
        <w:rPr>
          <w:color w:val="auto"/>
          <w:sz w:val="22"/>
          <w:szCs w:val="22"/>
        </w:rPr>
        <w:t xml:space="preserve"> </w:t>
      </w:r>
    </w:p>
    <w:p w:rsidR="000F3535" w:rsidRDefault="000F3535" w:rsidP="00BA73EE">
      <w:pPr>
        <w:pStyle w:val="Default"/>
        <w:jc w:val="both"/>
        <w:rPr>
          <w:rFonts w:cstheme="minorBidi"/>
          <w:b/>
          <w:bCs/>
          <w:color w:val="auto"/>
          <w:sz w:val="22"/>
          <w:szCs w:val="22"/>
        </w:rPr>
      </w:pPr>
    </w:p>
    <w:p w:rsidR="000F3535" w:rsidRDefault="000F3535" w:rsidP="00BA73EE">
      <w:pPr>
        <w:pStyle w:val="Default"/>
        <w:jc w:val="both"/>
        <w:rPr>
          <w:rFonts w:cstheme="minorBidi"/>
          <w:b/>
          <w:bCs/>
          <w:color w:val="auto"/>
          <w:sz w:val="22"/>
          <w:szCs w:val="22"/>
        </w:rPr>
      </w:pPr>
      <w:r>
        <w:rPr>
          <w:rFonts w:cstheme="minorBidi"/>
          <w:b/>
          <w:bCs/>
          <w:color w:val="auto"/>
          <w:sz w:val="22"/>
          <w:szCs w:val="22"/>
        </w:rPr>
        <w:t>Nowość rezultatów projektu</w:t>
      </w:r>
    </w:p>
    <w:p w:rsidR="000F3535" w:rsidRDefault="000F3535" w:rsidP="00BA73EE">
      <w:pPr>
        <w:pStyle w:val="Default"/>
        <w:jc w:val="both"/>
        <w:rPr>
          <w:rFonts w:cstheme="minorBidi"/>
          <w:b/>
          <w:bCs/>
          <w:color w:val="auto"/>
          <w:sz w:val="22"/>
          <w:szCs w:val="22"/>
        </w:rPr>
      </w:pPr>
    </w:p>
    <w:p w:rsidR="000F3535" w:rsidRDefault="00980CE7" w:rsidP="00BA73EE">
      <w:pPr>
        <w:pStyle w:val="Default"/>
        <w:jc w:val="both"/>
        <w:rPr>
          <w:color w:val="auto"/>
          <w:sz w:val="22"/>
          <w:szCs w:val="22"/>
        </w:rPr>
      </w:pPr>
      <w:r>
        <w:rPr>
          <w:rFonts w:cstheme="minorBidi"/>
          <w:b/>
          <w:bCs/>
          <w:color w:val="auto"/>
          <w:sz w:val="22"/>
          <w:szCs w:val="22"/>
        </w:rPr>
        <w:t xml:space="preserve">W tym punkcie wniosku Wnioskodawca powinien wykazać, że produkt/usługa/technologia będąca rezultatem projektu stanowi nowość </w:t>
      </w:r>
      <w:r w:rsidR="002B67D8" w:rsidRPr="002B67D8">
        <w:rPr>
          <w:rFonts w:cstheme="minorBidi"/>
          <w:b/>
          <w:bCs/>
          <w:color w:val="auto"/>
          <w:sz w:val="22"/>
          <w:szCs w:val="22"/>
        </w:rPr>
        <w:t>co najmniej w skali polskiego rynku</w:t>
      </w:r>
      <w:r>
        <w:rPr>
          <w:color w:val="auto"/>
          <w:sz w:val="22"/>
          <w:szCs w:val="22"/>
        </w:rPr>
        <w:t xml:space="preserve">, względem produktów/usług/technologii konkurencyjnych, opisanych w polu </w:t>
      </w:r>
      <w:r>
        <w:rPr>
          <w:i/>
          <w:iCs/>
          <w:color w:val="auto"/>
          <w:sz w:val="22"/>
          <w:szCs w:val="22"/>
        </w:rPr>
        <w:t>Konkurencja</w:t>
      </w:r>
      <w:r>
        <w:rPr>
          <w:color w:val="auto"/>
          <w:sz w:val="22"/>
          <w:szCs w:val="22"/>
        </w:rPr>
        <w:t xml:space="preserve">. </w:t>
      </w:r>
    </w:p>
    <w:p w:rsidR="000F3535" w:rsidRDefault="000F3535" w:rsidP="00BA73EE">
      <w:pPr>
        <w:pStyle w:val="Default"/>
        <w:jc w:val="both"/>
        <w:rPr>
          <w:color w:val="auto"/>
          <w:sz w:val="22"/>
          <w:szCs w:val="22"/>
        </w:rPr>
      </w:pPr>
    </w:p>
    <w:p w:rsidR="00980CE7" w:rsidRDefault="00980CE7" w:rsidP="00BA73EE">
      <w:pPr>
        <w:pStyle w:val="Default"/>
        <w:jc w:val="both"/>
        <w:rPr>
          <w:b/>
          <w:bCs/>
          <w:color w:val="auto"/>
          <w:sz w:val="23"/>
          <w:szCs w:val="23"/>
        </w:rPr>
      </w:pPr>
      <w:r>
        <w:rPr>
          <w:b/>
          <w:bCs/>
          <w:color w:val="auto"/>
          <w:sz w:val="23"/>
          <w:szCs w:val="23"/>
        </w:rPr>
        <w:t xml:space="preserve">Nowe cechy i funkcjonalności rezultatów projektu </w:t>
      </w:r>
    </w:p>
    <w:p w:rsidR="00980CE7" w:rsidRDefault="00980CE7" w:rsidP="00BA73EE">
      <w:pPr>
        <w:pStyle w:val="Default"/>
        <w:jc w:val="both"/>
        <w:rPr>
          <w:color w:val="auto"/>
          <w:sz w:val="22"/>
          <w:szCs w:val="22"/>
        </w:rPr>
      </w:pPr>
      <w:r>
        <w:rPr>
          <w:color w:val="auto"/>
          <w:sz w:val="22"/>
          <w:szCs w:val="22"/>
        </w:rPr>
        <w:t xml:space="preserve">Należy wykazać – </w:t>
      </w:r>
      <w:r>
        <w:rPr>
          <w:b/>
          <w:bCs/>
          <w:color w:val="auto"/>
          <w:sz w:val="22"/>
          <w:szCs w:val="22"/>
        </w:rPr>
        <w:t xml:space="preserve">w kontekście konkurencyjnych produktów/usług/technologii </w:t>
      </w:r>
      <w:r>
        <w:rPr>
          <w:color w:val="auto"/>
          <w:sz w:val="22"/>
          <w:szCs w:val="22"/>
        </w:rPr>
        <w:t xml:space="preserve">- najważniejsze właściwości rezultatu projektu, odróżniające go od produktów/usług/technologii konkurencyjnych lub substytucyjnych i decydujące o jego przewadze względem aktualnej oferty na rynku. Poprzez właściwości należy rozumieć określone cechy funkcjonalne, użytkowe, jakościowe lub inne cechy rezultatu projektu, w tym powodujące obniżenie ceny. </w:t>
      </w:r>
    </w:p>
    <w:p w:rsidR="000F3535" w:rsidRDefault="000F3535" w:rsidP="00BA73EE">
      <w:pPr>
        <w:pStyle w:val="Default"/>
        <w:jc w:val="both"/>
        <w:rPr>
          <w:color w:val="auto"/>
          <w:sz w:val="22"/>
          <w:szCs w:val="22"/>
        </w:rPr>
      </w:pPr>
    </w:p>
    <w:p w:rsidR="00980CE7" w:rsidRDefault="00980CE7" w:rsidP="00BA73EE">
      <w:pPr>
        <w:pStyle w:val="Default"/>
        <w:jc w:val="both"/>
        <w:rPr>
          <w:color w:val="auto"/>
          <w:sz w:val="22"/>
          <w:szCs w:val="22"/>
        </w:rPr>
      </w:pPr>
      <w:r>
        <w:rPr>
          <w:b/>
          <w:bCs/>
          <w:color w:val="auto"/>
          <w:sz w:val="22"/>
          <w:szCs w:val="22"/>
        </w:rPr>
        <w:t xml:space="preserve">W odniesieniu do produktów/usług/technologii konkurencyjnych: </w:t>
      </w:r>
    </w:p>
    <w:p w:rsidR="00980CE7" w:rsidRDefault="00980CE7" w:rsidP="00BA73EE">
      <w:pPr>
        <w:pStyle w:val="Default"/>
        <w:numPr>
          <w:ilvl w:val="0"/>
          <w:numId w:val="22"/>
        </w:numPr>
        <w:spacing w:after="50"/>
        <w:jc w:val="both"/>
        <w:rPr>
          <w:color w:val="auto"/>
          <w:sz w:val="22"/>
          <w:szCs w:val="22"/>
        </w:rPr>
      </w:pPr>
      <w:r>
        <w:rPr>
          <w:color w:val="auto"/>
          <w:sz w:val="22"/>
          <w:szCs w:val="22"/>
        </w:rPr>
        <w:t xml:space="preserve">W polu „Cecha/funkcjonalność rezultatu projektu” należy wyjaśnić na czym ona polega i jakie jest jej znaczenie dla sukcesu rynkowego rezultatu projektu – należy skupić się wyłącznie na właściwościach istotnych, tj. takich, które mogą zdecydować o wyborze rezultatu projektu, kosztem produktów/usług/technologii konkurencyjnych, nie należy wskazywać właściwości mało istotnych z punktu widzenia grupy docelowej oraz innowacyjności rezultatów projektu. </w:t>
      </w:r>
    </w:p>
    <w:p w:rsidR="00980CE7" w:rsidRDefault="00980CE7" w:rsidP="00BA73EE">
      <w:pPr>
        <w:pStyle w:val="Default"/>
        <w:numPr>
          <w:ilvl w:val="0"/>
          <w:numId w:val="22"/>
        </w:numPr>
        <w:spacing w:after="50"/>
        <w:jc w:val="both"/>
        <w:rPr>
          <w:color w:val="auto"/>
          <w:sz w:val="22"/>
          <w:szCs w:val="22"/>
        </w:rPr>
      </w:pPr>
      <w:r>
        <w:rPr>
          <w:color w:val="auto"/>
          <w:sz w:val="22"/>
          <w:szCs w:val="22"/>
        </w:rPr>
        <w:t>W polu „Korzyść/przewaga” należy wskazać jakie potrzeby użytkowników (spośród wykazanych w polu „</w:t>
      </w:r>
      <w:r>
        <w:rPr>
          <w:i/>
          <w:iCs/>
          <w:color w:val="auto"/>
          <w:sz w:val="22"/>
          <w:szCs w:val="22"/>
        </w:rPr>
        <w:t>Charakterystyka rynku docelowego”</w:t>
      </w:r>
      <w:r>
        <w:rPr>
          <w:color w:val="auto"/>
          <w:sz w:val="22"/>
          <w:szCs w:val="22"/>
        </w:rPr>
        <w:t xml:space="preserve">) zaspokaja rezultat projektu poprzez daną cechę/funkcjonalność oraz wykazać nowość rezultatu projektu w odniesieniu do opisywanej właściwości w kontekście oferty konkurencji. </w:t>
      </w:r>
    </w:p>
    <w:p w:rsidR="00980CE7" w:rsidRDefault="00980CE7" w:rsidP="00BA73EE">
      <w:pPr>
        <w:pStyle w:val="Default"/>
        <w:numPr>
          <w:ilvl w:val="0"/>
          <w:numId w:val="23"/>
        </w:numPr>
        <w:jc w:val="both"/>
        <w:rPr>
          <w:color w:val="auto"/>
          <w:sz w:val="22"/>
          <w:szCs w:val="22"/>
        </w:rPr>
      </w:pPr>
      <w:r>
        <w:rPr>
          <w:color w:val="auto"/>
          <w:sz w:val="22"/>
          <w:szCs w:val="22"/>
        </w:rPr>
        <w:t xml:space="preserve">W polu „Parametry techniczne” w miarę możliwości, szczególnie w przypadku właściwości o charakterze technicznym, należy dążyć do skwantyfikowanego opisu, np. określając spadek lub wzrost danej wartości w ujęciu procentowym lub nominalnym odnosząc się do poziomu wyjściowego. Należy również uzasadnić na jakiej podstawie Wnioskodawca spodziewa się osiągnąć określone wartości. Wypełnienie tego pola nie jest obowiązkowe w przypadku właściwości, których nie można ująć w ten sposób. </w:t>
      </w:r>
    </w:p>
    <w:p w:rsidR="00980CE7" w:rsidRDefault="00980CE7" w:rsidP="00BA73EE">
      <w:pPr>
        <w:pStyle w:val="Default"/>
        <w:jc w:val="both"/>
        <w:rPr>
          <w:color w:val="auto"/>
          <w:sz w:val="22"/>
          <w:szCs w:val="22"/>
        </w:rPr>
      </w:pPr>
    </w:p>
    <w:p w:rsidR="00980CE7" w:rsidRDefault="00980CE7" w:rsidP="00BA73EE">
      <w:pPr>
        <w:pStyle w:val="Default"/>
        <w:jc w:val="both"/>
        <w:rPr>
          <w:color w:val="auto"/>
          <w:sz w:val="28"/>
          <w:szCs w:val="28"/>
        </w:rPr>
      </w:pPr>
      <w:r>
        <w:rPr>
          <w:b/>
          <w:bCs/>
          <w:color w:val="auto"/>
          <w:sz w:val="23"/>
          <w:szCs w:val="23"/>
        </w:rPr>
        <w:t xml:space="preserve">4. </w:t>
      </w:r>
      <w:r>
        <w:rPr>
          <w:b/>
          <w:bCs/>
          <w:color w:val="auto"/>
          <w:sz w:val="28"/>
          <w:szCs w:val="28"/>
        </w:rPr>
        <w:t xml:space="preserve">Wdrożenie </w:t>
      </w:r>
    </w:p>
    <w:p w:rsidR="00980CE7" w:rsidRDefault="00980CE7" w:rsidP="00BA73EE">
      <w:pPr>
        <w:pStyle w:val="Default"/>
        <w:jc w:val="both"/>
        <w:rPr>
          <w:color w:val="auto"/>
          <w:sz w:val="28"/>
          <w:szCs w:val="28"/>
        </w:rPr>
      </w:pPr>
    </w:p>
    <w:p w:rsidR="00980CE7" w:rsidRDefault="00B703B6" w:rsidP="00BA73EE">
      <w:pPr>
        <w:pStyle w:val="Default"/>
        <w:jc w:val="both"/>
        <w:rPr>
          <w:color w:val="auto"/>
          <w:sz w:val="22"/>
          <w:szCs w:val="22"/>
        </w:rPr>
      </w:pPr>
      <w:r>
        <w:rPr>
          <w:b/>
          <w:bCs/>
          <w:color w:val="auto"/>
          <w:sz w:val="22"/>
          <w:szCs w:val="22"/>
        </w:rPr>
        <w:t xml:space="preserve">Opis wdrożenia </w:t>
      </w:r>
    </w:p>
    <w:p w:rsidR="00980CE7" w:rsidRDefault="00B703B6" w:rsidP="00BA73EE">
      <w:pPr>
        <w:pStyle w:val="Default"/>
        <w:jc w:val="both"/>
        <w:rPr>
          <w:color w:val="auto"/>
          <w:sz w:val="22"/>
          <w:szCs w:val="22"/>
        </w:rPr>
      </w:pPr>
      <w:r>
        <w:rPr>
          <w:color w:val="auto"/>
          <w:sz w:val="22"/>
          <w:szCs w:val="22"/>
        </w:rPr>
        <w:t xml:space="preserve">Należy opisać </w:t>
      </w:r>
      <w:r w:rsidRPr="00B703B6">
        <w:rPr>
          <w:color w:val="auto"/>
          <w:sz w:val="22"/>
          <w:szCs w:val="22"/>
        </w:rPr>
        <w:t xml:space="preserve">planowany sposób </w:t>
      </w:r>
      <w:r w:rsidR="00980CE7" w:rsidRPr="00B703B6">
        <w:rPr>
          <w:bCs/>
          <w:color w:val="auto"/>
          <w:sz w:val="22"/>
          <w:szCs w:val="22"/>
        </w:rPr>
        <w:t xml:space="preserve">wdrożenia wyników badań przemysłowych i prac rozwojowych lub prac rozwojowych </w:t>
      </w:r>
      <w:r w:rsidR="00980CE7" w:rsidRPr="00B703B6">
        <w:rPr>
          <w:color w:val="auto"/>
          <w:sz w:val="22"/>
          <w:szCs w:val="22"/>
        </w:rPr>
        <w:t>uzyskanych w ramach projektu</w:t>
      </w:r>
      <w:r w:rsidR="00980CE7">
        <w:rPr>
          <w:color w:val="auto"/>
          <w:sz w:val="22"/>
          <w:szCs w:val="22"/>
        </w:rPr>
        <w:t xml:space="preserve">. </w:t>
      </w:r>
    </w:p>
    <w:p w:rsidR="00980CE7" w:rsidRDefault="00B703B6" w:rsidP="00BA73EE">
      <w:pPr>
        <w:pStyle w:val="Default"/>
        <w:jc w:val="both"/>
        <w:rPr>
          <w:color w:val="auto"/>
          <w:sz w:val="22"/>
          <w:szCs w:val="22"/>
        </w:rPr>
      </w:pPr>
      <w:r>
        <w:rPr>
          <w:color w:val="auto"/>
          <w:sz w:val="22"/>
          <w:szCs w:val="22"/>
        </w:rPr>
        <w:t xml:space="preserve">Możliwe są następujące formy wdrożenia: </w:t>
      </w:r>
      <w:r w:rsidR="00980CE7">
        <w:rPr>
          <w:color w:val="auto"/>
          <w:sz w:val="22"/>
          <w:szCs w:val="22"/>
        </w:rPr>
        <w:t xml:space="preserve"> </w:t>
      </w:r>
    </w:p>
    <w:p w:rsidR="00980CE7" w:rsidRDefault="00980CE7" w:rsidP="00BA73EE">
      <w:pPr>
        <w:pStyle w:val="Default"/>
        <w:numPr>
          <w:ilvl w:val="0"/>
          <w:numId w:val="24"/>
        </w:numPr>
        <w:jc w:val="both"/>
        <w:rPr>
          <w:color w:val="auto"/>
          <w:sz w:val="22"/>
          <w:szCs w:val="22"/>
        </w:rPr>
      </w:pPr>
      <w:r>
        <w:rPr>
          <w:color w:val="auto"/>
          <w:sz w:val="22"/>
          <w:szCs w:val="22"/>
        </w:rPr>
        <w:t xml:space="preserve">wprowadzenie wyników badań przemysłowych i prac rozwojowych lub prac rozwojowych do własnej działalności gospodarczej Wnioskodawcy poprzez rozpoczęcie produkcji lub świadczenia usług na bazie uzyskanych wyników projektu (innowacja produktowa); </w:t>
      </w:r>
    </w:p>
    <w:p w:rsidR="00980CE7" w:rsidRDefault="00980CE7" w:rsidP="00BA73EE">
      <w:pPr>
        <w:pStyle w:val="Default"/>
        <w:numPr>
          <w:ilvl w:val="0"/>
          <w:numId w:val="24"/>
        </w:numPr>
        <w:jc w:val="both"/>
        <w:rPr>
          <w:color w:val="auto"/>
          <w:sz w:val="22"/>
          <w:szCs w:val="22"/>
        </w:rPr>
      </w:pPr>
      <w:r>
        <w:rPr>
          <w:color w:val="auto"/>
          <w:sz w:val="22"/>
          <w:szCs w:val="22"/>
        </w:rPr>
        <w:t>sprzedaż (na zasadach rynkowych) praw do wyników badań prze</w:t>
      </w:r>
      <w:r w:rsidR="000F3535">
        <w:rPr>
          <w:color w:val="auto"/>
          <w:sz w:val="22"/>
          <w:szCs w:val="22"/>
        </w:rPr>
        <w:t xml:space="preserve">mysłowych i prac rozwojowych </w:t>
      </w:r>
      <w:r>
        <w:rPr>
          <w:color w:val="auto"/>
          <w:sz w:val="22"/>
          <w:szCs w:val="22"/>
        </w:rPr>
        <w:t xml:space="preserve">lub prac rozwojowych w celu wprowadzenia ich do działalności gospodarczej innego przedsiębiorcy (z zastrzeżeniem, że za wdrożenie wyników badań przemysłowych i prac rozwojowych lub prac rozwojowych nie uznaje się zbycia wyników tych badań lub prac w celu ich dalszej odsprzedaży); </w:t>
      </w:r>
    </w:p>
    <w:p w:rsidR="00980CE7" w:rsidRDefault="00980CE7" w:rsidP="00BA73EE">
      <w:pPr>
        <w:pStyle w:val="Default"/>
        <w:numPr>
          <w:ilvl w:val="0"/>
          <w:numId w:val="24"/>
        </w:numPr>
        <w:spacing w:after="33"/>
        <w:jc w:val="both"/>
        <w:rPr>
          <w:color w:val="auto"/>
          <w:sz w:val="22"/>
          <w:szCs w:val="22"/>
        </w:rPr>
      </w:pPr>
      <w:r>
        <w:rPr>
          <w:color w:val="auto"/>
          <w:sz w:val="22"/>
          <w:szCs w:val="22"/>
        </w:rPr>
        <w:t xml:space="preserve">udzielenie licencji (na zasadach rynkowych) na korzystanie z przysługujących Wnioskodawcy praw własności intelektualnej w działalności gospodarczej prowadzonej przez innego przedsiębiorcę; </w:t>
      </w:r>
    </w:p>
    <w:p w:rsidR="00980CE7" w:rsidRDefault="00980CE7" w:rsidP="00BA73EE">
      <w:pPr>
        <w:pStyle w:val="Default"/>
        <w:numPr>
          <w:ilvl w:val="0"/>
          <w:numId w:val="24"/>
        </w:numPr>
        <w:jc w:val="both"/>
        <w:rPr>
          <w:color w:val="auto"/>
          <w:sz w:val="22"/>
          <w:szCs w:val="22"/>
        </w:rPr>
      </w:pPr>
      <w:r>
        <w:rPr>
          <w:color w:val="auto"/>
          <w:sz w:val="22"/>
          <w:szCs w:val="22"/>
        </w:rPr>
        <w:t xml:space="preserve">wdrożenie wyników badań przemysłowych i prac rozwojowych lub prac rozwojowych w działalności własnej przedsiębiorstwa (innowacja procesowa). </w:t>
      </w:r>
    </w:p>
    <w:p w:rsidR="00980CE7" w:rsidRDefault="00980CE7" w:rsidP="00BA73EE">
      <w:pPr>
        <w:pStyle w:val="Default"/>
        <w:jc w:val="both"/>
        <w:rPr>
          <w:color w:val="auto"/>
          <w:sz w:val="22"/>
          <w:szCs w:val="22"/>
        </w:rPr>
      </w:pPr>
    </w:p>
    <w:p w:rsidR="00980CE7" w:rsidRDefault="00980CE7" w:rsidP="00B703B6">
      <w:pPr>
        <w:pStyle w:val="Default"/>
        <w:jc w:val="both"/>
        <w:rPr>
          <w:color w:val="auto"/>
          <w:sz w:val="22"/>
          <w:szCs w:val="22"/>
        </w:rPr>
      </w:pPr>
      <w:r>
        <w:rPr>
          <w:color w:val="auto"/>
          <w:sz w:val="22"/>
          <w:szCs w:val="22"/>
        </w:rPr>
        <w:t xml:space="preserve">Należy opisać, na czym wdrożenie będzie polegało </w:t>
      </w:r>
      <w:r w:rsidR="00B703B6">
        <w:rPr>
          <w:color w:val="auto"/>
          <w:sz w:val="22"/>
          <w:szCs w:val="22"/>
        </w:rPr>
        <w:t>m.in. w</w:t>
      </w:r>
      <w:r>
        <w:rPr>
          <w:color w:val="auto"/>
          <w:sz w:val="22"/>
          <w:szCs w:val="22"/>
        </w:rPr>
        <w:t xml:space="preserve"> jakiej formie nowy produkt/usługa/technologia zostanie zaoferowana odbiorcom na rynku, </w:t>
      </w:r>
      <w:r w:rsidR="00B703B6">
        <w:rPr>
          <w:color w:val="auto"/>
          <w:sz w:val="22"/>
          <w:szCs w:val="22"/>
        </w:rPr>
        <w:t xml:space="preserve">formy promocji i dystrybucji, </w:t>
      </w:r>
      <w:r>
        <w:rPr>
          <w:color w:val="auto"/>
          <w:sz w:val="22"/>
          <w:szCs w:val="22"/>
        </w:rPr>
        <w:t xml:space="preserve">politykę cenową względem konkurencji. </w:t>
      </w:r>
    </w:p>
    <w:p w:rsidR="00980CE7" w:rsidRDefault="00980CE7" w:rsidP="00BA73EE">
      <w:pPr>
        <w:pStyle w:val="Default"/>
        <w:jc w:val="both"/>
        <w:rPr>
          <w:color w:val="auto"/>
          <w:sz w:val="22"/>
          <w:szCs w:val="22"/>
        </w:rPr>
      </w:pPr>
    </w:p>
    <w:p w:rsidR="00980CE7" w:rsidRDefault="00980CE7" w:rsidP="00BA73EE">
      <w:pPr>
        <w:pStyle w:val="Default"/>
        <w:jc w:val="both"/>
        <w:rPr>
          <w:color w:val="auto"/>
          <w:sz w:val="23"/>
          <w:szCs w:val="23"/>
        </w:rPr>
      </w:pPr>
      <w:r>
        <w:rPr>
          <w:b/>
          <w:bCs/>
          <w:color w:val="auto"/>
          <w:sz w:val="23"/>
          <w:szCs w:val="23"/>
        </w:rPr>
        <w:t xml:space="preserve">Przygotowanie do wdrożenia </w:t>
      </w:r>
    </w:p>
    <w:p w:rsidR="00980CE7" w:rsidRDefault="00980CE7" w:rsidP="00BA73EE">
      <w:pPr>
        <w:pStyle w:val="Default"/>
        <w:jc w:val="both"/>
        <w:rPr>
          <w:color w:val="auto"/>
          <w:sz w:val="22"/>
          <w:szCs w:val="22"/>
        </w:rPr>
      </w:pPr>
      <w:r>
        <w:rPr>
          <w:color w:val="auto"/>
          <w:sz w:val="22"/>
          <w:szCs w:val="22"/>
        </w:rPr>
        <w:t xml:space="preserve">Należy opisać planowane działania niezbędne do wdrożenia rezultatów projektu oraz zasoby niezbędne do przeprowadzenia zakładanego wdrożenia (zasoby techniczne jak i ludzkie, zarówno te, którymi dysponuje Wnioskodawca jak i te, które musi pozyskać). </w:t>
      </w:r>
    </w:p>
    <w:p w:rsidR="00B703B6" w:rsidRDefault="00B703B6" w:rsidP="00BA73EE">
      <w:pPr>
        <w:pStyle w:val="Default"/>
        <w:jc w:val="both"/>
        <w:rPr>
          <w:color w:val="auto"/>
          <w:sz w:val="22"/>
          <w:szCs w:val="22"/>
        </w:rPr>
      </w:pPr>
    </w:p>
    <w:p w:rsidR="00980CE7" w:rsidRDefault="00980CE7" w:rsidP="00BA73EE">
      <w:pPr>
        <w:pStyle w:val="Default"/>
        <w:jc w:val="both"/>
        <w:rPr>
          <w:color w:val="auto"/>
          <w:sz w:val="23"/>
          <w:szCs w:val="23"/>
        </w:rPr>
      </w:pPr>
      <w:r>
        <w:rPr>
          <w:b/>
          <w:bCs/>
          <w:color w:val="auto"/>
          <w:sz w:val="23"/>
          <w:szCs w:val="23"/>
        </w:rPr>
        <w:t xml:space="preserve">Ryzyka/zagrożenia </w:t>
      </w:r>
    </w:p>
    <w:p w:rsidR="00980CE7" w:rsidRDefault="00980CE7" w:rsidP="00BA73EE">
      <w:pPr>
        <w:pStyle w:val="Default"/>
        <w:jc w:val="both"/>
        <w:rPr>
          <w:color w:val="auto"/>
          <w:sz w:val="22"/>
          <w:szCs w:val="22"/>
        </w:rPr>
      </w:pPr>
      <w:r>
        <w:rPr>
          <w:color w:val="auto"/>
          <w:sz w:val="22"/>
          <w:szCs w:val="22"/>
        </w:rPr>
        <w:t xml:space="preserve">Należy przeprowadzić analizę zagrożeń dla skutecznego wprowadzenia produktu na rynek i osiągnięcia założonych celów sprzedażowych, np. </w:t>
      </w:r>
    </w:p>
    <w:p w:rsidR="00980CE7" w:rsidRDefault="00980CE7" w:rsidP="00BA73EE">
      <w:pPr>
        <w:pStyle w:val="Default"/>
        <w:numPr>
          <w:ilvl w:val="0"/>
          <w:numId w:val="26"/>
        </w:numPr>
        <w:jc w:val="both"/>
        <w:rPr>
          <w:rFonts w:cstheme="minorBidi"/>
          <w:color w:val="auto"/>
        </w:rPr>
      </w:pPr>
      <w:r>
        <w:rPr>
          <w:color w:val="auto"/>
          <w:sz w:val="22"/>
          <w:szCs w:val="22"/>
        </w:rPr>
        <w:t xml:space="preserve">pojawiających się ze strony konkurencji (wprowadzenie przez konkurentów tych samych, lepszych produktów/usług/technologii); </w:t>
      </w:r>
    </w:p>
    <w:p w:rsidR="00980CE7" w:rsidRDefault="00980CE7" w:rsidP="00BA73EE">
      <w:pPr>
        <w:pStyle w:val="Default"/>
        <w:numPr>
          <w:ilvl w:val="0"/>
          <w:numId w:val="26"/>
        </w:numPr>
        <w:spacing w:after="30"/>
        <w:jc w:val="both"/>
        <w:rPr>
          <w:color w:val="auto"/>
          <w:sz w:val="22"/>
          <w:szCs w:val="22"/>
        </w:rPr>
      </w:pPr>
      <w:r>
        <w:rPr>
          <w:color w:val="auto"/>
          <w:sz w:val="22"/>
          <w:szCs w:val="22"/>
        </w:rPr>
        <w:t xml:space="preserve">dotyczących otoczenia prawno-administracyjnego (konieczne pozwolenia, decyzje, certyfikaty, etc.); </w:t>
      </w:r>
    </w:p>
    <w:p w:rsidR="00980CE7" w:rsidRDefault="00980CE7" w:rsidP="00BA73EE">
      <w:pPr>
        <w:pStyle w:val="Default"/>
        <w:numPr>
          <w:ilvl w:val="0"/>
          <w:numId w:val="26"/>
        </w:numPr>
        <w:jc w:val="both"/>
        <w:rPr>
          <w:color w:val="auto"/>
          <w:sz w:val="22"/>
          <w:szCs w:val="22"/>
        </w:rPr>
      </w:pPr>
      <w:r>
        <w:rPr>
          <w:color w:val="auto"/>
          <w:sz w:val="22"/>
          <w:szCs w:val="22"/>
        </w:rPr>
        <w:t xml:space="preserve">wynikających z charakterystyki rynku docelowego/grup odbiorców. </w:t>
      </w:r>
    </w:p>
    <w:p w:rsidR="00980CE7" w:rsidRDefault="00980CE7" w:rsidP="00BA73EE">
      <w:pPr>
        <w:pStyle w:val="Default"/>
        <w:jc w:val="both"/>
        <w:rPr>
          <w:color w:val="auto"/>
          <w:sz w:val="22"/>
          <w:szCs w:val="22"/>
        </w:rPr>
      </w:pPr>
    </w:p>
    <w:p w:rsidR="00980CE7" w:rsidRDefault="00980CE7" w:rsidP="00BA73EE">
      <w:pPr>
        <w:pStyle w:val="Default"/>
        <w:jc w:val="both"/>
        <w:rPr>
          <w:color w:val="auto"/>
          <w:sz w:val="22"/>
          <w:szCs w:val="22"/>
        </w:rPr>
      </w:pPr>
      <w:r>
        <w:rPr>
          <w:color w:val="auto"/>
          <w:sz w:val="22"/>
          <w:szCs w:val="22"/>
        </w:rPr>
        <w:t xml:space="preserve">Dla każdego zagrożenia należy wskazać odpowiednie metody jego minimalizacji (zapobieganie, przeciwdziałanie, powstrzymywanie) i neutralizacji (łagodzenie skutków). </w:t>
      </w:r>
    </w:p>
    <w:p w:rsidR="00FB0BA0" w:rsidRDefault="00FB0BA0" w:rsidP="00BA73EE">
      <w:pPr>
        <w:pStyle w:val="Default"/>
        <w:jc w:val="both"/>
        <w:rPr>
          <w:color w:val="auto"/>
          <w:sz w:val="22"/>
          <w:szCs w:val="22"/>
        </w:rPr>
      </w:pPr>
    </w:p>
    <w:p w:rsidR="00980CE7" w:rsidRDefault="00980CE7" w:rsidP="00BA73EE">
      <w:pPr>
        <w:pStyle w:val="Default"/>
        <w:jc w:val="both"/>
        <w:rPr>
          <w:color w:val="auto"/>
          <w:sz w:val="23"/>
          <w:szCs w:val="23"/>
        </w:rPr>
      </w:pPr>
      <w:r>
        <w:rPr>
          <w:b/>
          <w:bCs/>
          <w:color w:val="auto"/>
          <w:sz w:val="23"/>
          <w:szCs w:val="23"/>
        </w:rPr>
        <w:t xml:space="preserve">Własność intelektualna </w:t>
      </w:r>
    </w:p>
    <w:p w:rsidR="00980CE7" w:rsidRDefault="00980CE7" w:rsidP="00BA73EE">
      <w:pPr>
        <w:pStyle w:val="Default"/>
        <w:jc w:val="both"/>
        <w:rPr>
          <w:color w:val="auto"/>
          <w:sz w:val="22"/>
          <w:szCs w:val="22"/>
        </w:rPr>
      </w:pPr>
      <w:r>
        <w:rPr>
          <w:color w:val="auto"/>
          <w:sz w:val="22"/>
          <w:szCs w:val="22"/>
        </w:rPr>
        <w:t xml:space="preserve">Należy odnieść się do następującej kwestii: </w:t>
      </w:r>
    </w:p>
    <w:p w:rsidR="00980CE7" w:rsidRDefault="00980CE7" w:rsidP="00BA73EE">
      <w:pPr>
        <w:pStyle w:val="Default"/>
        <w:numPr>
          <w:ilvl w:val="0"/>
          <w:numId w:val="27"/>
        </w:numPr>
        <w:spacing w:after="54"/>
        <w:jc w:val="both"/>
        <w:rPr>
          <w:color w:val="auto"/>
          <w:sz w:val="22"/>
          <w:szCs w:val="22"/>
        </w:rPr>
      </w:pPr>
      <w:r>
        <w:rPr>
          <w:color w:val="auto"/>
          <w:sz w:val="22"/>
          <w:szCs w:val="22"/>
        </w:rPr>
        <w:t>Czy Wnioskodawca jest w posiadaniu praw własności intelektualnej</w:t>
      </w:r>
      <w:r w:rsidR="002B67D8">
        <w:rPr>
          <w:color w:val="auto"/>
          <w:sz w:val="22"/>
          <w:szCs w:val="22"/>
        </w:rPr>
        <w:t xml:space="preserve"> i przemysłowej</w:t>
      </w:r>
      <w:r>
        <w:rPr>
          <w:color w:val="auto"/>
          <w:sz w:val="22"/>
          <w:szCs w:val="22"/>
        </w:rPr>
        <w:t xml:space="preserve">, niezbędnych dla realizacji projektu i wdrożenia jego rezultatów? Czy dzieli je z innymi podmiotami. Jeśli tak, z jakimi i na jakich zasadach? </w:t>
      </w:r>
    </w:p>
    <w:p w:rsidR="00980CE7" w:rsidRDefault="00980CE7" w:rsidP="00BA73EE">
      <w:pPr>
        <w:pStyle w:val="Default"/>
        <w:numPr>
          <w:ilvl w:val="0"/>
          <w:numId w:val="27"/>
        </w:numPr>
        <w:spacing w:after="54"/>
        <w:jc w:val="both"/>
        <w:rPr>
          <w:color w:val="auto"/>
          <w:sz w:val="22"/>
          <w:szCs w:val="22"/>
        </w:rPr>
      </w:pPr>
      <w:r>
        <w:rPr>
          <w:color w:val="auto"/>
          <w:sz w:val="22"/>
          <w:szCs w:val="22"/>
        </w:rPr>
        <w:t xml:space="preserve">Czy sprawdzono czystość patentową i z jakim wynikiem, tj. czy wdrożenie rezultatów projektu nie naruszy praw własności intelektualnej innego podmiotu i jednocześnie czy objęcie ochroną praw własności intelektualnej rezultatów projektu będzie możliwe? Czy ochrona obecnie stosowana przez inne podmioty nie stoi na przeszkodzie wdrożeniu rezultatów projektu? Należy podać szczegółowe informacje dotyczące badania czystości patentowej: w jakich bazach prowadzone były analizy, po jakich słowach kluczowych etc. </w:t>
      </w:r>
    </w:p>
    <w:p w:rsidR="00980CE7" w:rsidRDefault="00980CE7" w:rsidP="00BA73EE">
      <w:pPr>
        <w:pStyle w:val="Default"/>
        <w:numPr>
          <w:ilvl w:val="0"/>
          <w:numId w:val="27"/>
        </w:numPr>
        <w:jc w:val="both"/>
        <w:rPr>
          <w:color w:val="auto"/>
          <w:sz w:val="22"/>
          <w:szCs w:val="22"/>
        </w:rPr>
      </w:pPr>
      <w:r>
        <w:rPr>
          <w:color w:val="auto"/>
          <w:sz w:val="22"/>
          <w:szCs w:val="22"/>
        </w:rPr>
        <w:t xml:space="preserve">Jak Wnioskodawca zamierza chronić własność intelektualną wytworzoną w projekcie? Czy w wyniku projektu powstaną zgłoszenia patentowe/wzory przemysłowe? Jaka jest planowana polityka Wnioskodawcy w tym zakresie? </w:t>
      </w:r>
    </w:p>
    <w:p w:rsidR="005568FD" w:rsidRDefault="005568FD" w:rsidP="005568FD">
      <w:pPr>
        <w:pStyle w:val="Default"/>
        <w:ind w:left="720"/>
        <w:jc w:val="both"/>
        <w:rPr>
          <w:color w:val="auto"/>
          <w:sz w:val="22"/>
          <w:szCs w:val="22"/>
        </w:rPr>
      </w:pPr>
    </w:p>
    <w:p w:rsidR="00980CE7" w:rsidRDefault="005568FD" w:rsidP="00BA73EE">
      <w:pPr>
        <w:pStyle w:val="Default"/>
        <w:jc w:val="both"/>
        <w:rPr>
          <w:sz w:val="22"/>
          <w:szCs w:val="22"/>
        </w:rPr>
      </w:pPr>
      <w:r>
        <w:rPr>
          <w:sz w:val="22"/>
          <w:szCs w:val="22"/>
        </w:rPr>
        <w:t>Należy wziąć pod uwagę specyfikę projektu/branży z uwagi na to, że dla niektórych rozwiązań stosowanie ochrony patentowej może być niezasadne.</w:t>
      </w:r>
    </w:p>
    <w:p w:rsidR="005568FD" w:rsidRDefault="005568FD" w:rsidP="00BA73EE">
      <w:pPr>
        <w:pStyle w:val="Default"/>
        <w:jc w:val="both"/>
        <w:rPr>
          <w:color w:val="auto"/>
          <w:sz w:val="22"/>
          <w:szCs w:val="22"/>
        </w:rPr>
      </w:pPr>
    </w:p>
    <w:p w:rsidR="00980CE7" w:rsidRDefault="00980CE7" w:rsidP="00BA73EE">
      <w:pPr>
        <w:pStyle w:val="Default"/>
        <w:jc w:val="both"/>
        <w:rPr>
          <w:color w:val="auto"/>
          <w:sz w:val="28"/>
          <w:szCs w:val="28"/>
        </w:rPr>
      </w:pPr>
      <w:r w:rsidRPr="001D1FCF">
        <w:rPr>
          <w:b/>
          <w:bCs/>
          <w:color w:val="auto"/>
        </w:rPr>
        <w:t>5.</w:t>
      </w:r>
      <w:r>
        <w:rPr>
          <w:b/>
          <w:bCs/>
          <w:color w:val="auto"/>
          <w:sz w:val="23"/>
          <w:szCs w:val="23"/>
        </w:rPr>
        <w:t xml:space="preserve"> </w:t>
      </w:r>
      <w:r>
        <w:rPr>
          <w:b/>
          <w:bCs/>
          <w:color w:val="auto"/>
          <w:sz w:val="28"/>
          <w:szCs w:val="28"/>
        </w:rPr>
        <w:t xml:space="preserve">Opłacalność wdrożenia rezultatów projektu </w:t>
      </w:r>
    </w:p>
    <w:p w:rsidR="00980CE7" w:rsidRDefault="00980CE7" w:rsidP="00BA73EE">
      <w:pPr>
        <w:pStyle w:val="Default"/>
        <w:jc w:val="both"/>
        <w:rPr>
          <w:color w:val="auto"/>
          <w:sz w:val="28"/>
          <w:szCs w:val="28"/>
        </w:rPr>
      </w:pPr>
    </w:p>
    <w:p w:rsidR="00980CE7" w:rsidRDefault="00980CE7" w:rsidP="00BA73EE">
      <w:pPr>
        <w:pStyle w:val="Default"/>
        <w:jc w:val="both"/>
        <w:rPr>
          <w:color w:val="auto"/>
          <w:sz w:val="23"/>
          <w:szCs w:val="23"/>
        </w:rPr>
      </w:pPr>
      <w:r>
        <w:rPr>
          <w:b/>
          <w:bCs/>
          <w:color w:val="auto"/>
          <w:sz w:val="23"/>
          <w:szCs w:val="23"/>
        </w:rPr>
        <w:t xml:space="preserve">Opłacalność wdrożenia rezultatów projektu </w:t>
      </w:r>
    </w:p>
    <w:p w:rsidR="00980CE7" w:rsidRDefault="00980CE7" w:rsidP="00BA73EE">
      <w:pPr>
        <w:pStyle w:val="Default"/>
        <w:jc w:val="both"/>
        <w:rPr>
          <w:color w:val="auto"/>
          <w:sz w:val="22"/>
          <w:szCs w:val="22"/>
        </w:rPr>
      </w:pPr>
      <w:r>
        <w:rPr>
          <w:color w:val="auto"/>
          <w:sz w:val="22"/>
          <w:szCs w:val="22"/>
        </w:rPr>
        <w:t xml:space="preserve">Dane w tabeli dla kolumn 1-5 należy podać kumulatywnie dla okresu 5 lat od zakończenia realizacji projektu. </w:t>
      </w:r>
    </w:p>
    <w:p w:rsidR="00980CE7" w:rsidRDefault="00980CE7" w:rsidP="00BA73EE">
      <w:pPr>
        <w:pStyle w:val="Default"/>
        <w:jc w:val="both"/>
        <w:rPr>
          <w:color w:val="auto"/>
          <w:sz w:val="22"/>
          <w:szCs w:val="22"/>
        </w:rPr>
      </w:pPr>
      <w:r>
        <w:rPr>
          <w:color w:val="auto"/>
          <w:sz w:val="22"/>
          <w:szCs w:val="22"/>
        </w:rPr>
        <w:t xml:space="preserve">Jeśli w polu „Sposób wdrożenia” wskazano formę inną niż rozpoczęcie produkcji lub świadczenia usług na bazie uzyskanych rezultatów projektu, nie należy wypełniać kolumny 1, 2 i 4. </w:t>
      </w:r>
    </w:p>
    <w:p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1 należy podać przewidywaną wielkość sprzedaży wyników projektu; </w:t>
      </w:r>
    </w:p>
    <w:p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2 należy podać przewidywany koszt zmienny wytworzenia jednej sztuki, łącznie z ewentualnymi kosztami outsourcingu produkcji (jeśli dotyczy) uwzględniający wszystkie koszty (również pośrednie); </w:t>
      </w:r>
    </w:p>
    <w:p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3 należy podać przewidywane koszty stałe przygotowania do wdrożenia projektu np. koszty administracji, marketingu, uzyskania certyfikatów, kosztów usług obcych i inne nieujęte w kosztach kwalifikowanych projektu; </w:t>
      </w:r>
    </w:p>
    <w:p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4 należy podać przewidywaną cenę sprzedaży jednej sztuki; </w:t>
      </w:r>
    </w:p>
    <w:p w:rsidR="00980CE7" w:rsidRDefault="00980CE7" w:rsidP="00BA73EE">
      <w:pPr>
        <w:pStyle w:val="Default"/>
        <w:numPr>
          <w:ilvl w:val="0"/>
          <w:numId w:val="28"/>
        </w:numPr>
        <w:spacing w:after="30"/>
        <w:jc w:val="both"/>
        <w:rPr>
          <w:color w:val="auto"/>
          <w:sz w:val="22"/>
          <w:szCs w:val="22"/>
        </w:rPr>
      </w:pPr>
      <w:r>
        <w:rPr>
          <w:color w:val="auto"/>
          <w:sz w:val="22"/>
          <w:szCs w:val="22"/>
        </w:rPr>
        <w:t xml:space="preserve">W kolumnie 5 należy podać przychód z form wdrożenia innych niż rozpoczęcie produkcji lub świadczenia usług na bazie uzyskanych rezultatów projektu. W przypadku gdy rezultaty projektu zostaną wdrożone w działalności własnej Wnioskodawcy (usprawnienia/ oszczędności procesowe), należy podać przewidywaną kwotę oszczędności; </w:t>
      </w:r>
    </w:p>
    <w:p w:rsidR="00B41276" w:rsidRDefault="00980CE7" w:rsidP="00BA73EE">
      <w:pPr>
        <w:pStyle w:val="Default"/>
        <w:numPr>
          <w:ilvl w:val="0"/>
          <w:numId w:val="28"/>
        </w:numPr>
        <w:jc w:val="both"/>
        <w:rPr>
          <w:color w:val="auto"/>
          <w:sz w:val="22"/>
          <w:szCs w:val="22"/>
        </w:rPr>
      </w:pPr>
      <w:r w:rsidRPr="00B41276">
        <w:rPr>
          <w:color w:val="auto"/>
          <w:sz w:val="22"/>
          <w:szCs w:val="22"/>
        </w:rPr>
        <w:t xml:space="preserve">W kolumnie 6 należy podać koszty całkowite projektu, w tym wnioskowane dofinansowanie, wkład własny wnioskodawcy oraz koszty niewykazane w budżecie projektu, poniesione w okresie realizacji projektu. </w:t>
      </w:r>
    </w:p>
    <w:p w:rsidR="00980CE7" w:rsidRPr="00B41276" w:rsidRDefault="00980CE7" w:rsidP="00BA73EE">
      <w:pPr>
        <w:pStyle w:val="Default"/>
        <w:ind w:left="360"/>
        <w:jc w:val="both"/>
        <w:rPr>
          <w:color w:val="auto"/>
          <w:sz w:val="22"/>
          <w:szCs w:val="22"/>
        </w:rPr>
      </w:pPr>
      <w:r w:rsidRPr="00B41276">
        <w:rPr>
          <w:color w:val="auto"/>
          <w:sz w:val="22"/>
          <w:szCs w:val="22"/>
        </w:rPr>
        <w:t xml:space="preserve">Uwaga: w przypadku, gdy sprzedaż wyników projektu obejmuje więcej niż jeden rodzaj produktu/usługi, w kol. 1,2,3 należy podać sumę uśrednionych wartości dla wszystkich produktów/usług zbiorczo. </w:t>
      </w:r>
    </w:p>
    <w:p w:rsidR="00B41276" w:rsidRDefault="00B41276" w:rsidP="00BA73EE">
      <w:pPr>
        <w:pStyle w:val="Default"/>
        <w:jc w:val="both"/>
        <w:rPr>
          <w:color w:val="auto"/>
          <w:sz w:val="22"/>
          <w:szCs w:val="22"/>
        </w:rPr>
      </w:pPr>
    </w:p>
    <w:p w:rsidR="00980CE7" w:rsidRDefault="00980CE7" w:rsidP="00BA73EE">
      <w:pPr>
        <w:pStyle w:val="Default"/>
        <w:jc w:val="both"/>
        <w:rPr>
          <w:color w:val="auto"/>
          <w:sz w:val="23"/>
          <w:szCs w:val="23"/>
        </w:rPr>
      </w:pPr>
      <w:r>
        <w:rPr>
          <w:b/>
          <w:bCs/>
          <w:color w:val="auto"/>
          <w:sz w:val="23"/>
          <w:szCs w:val="23"/>
        </w:rPr>
        <w:t xml:space="preserve">Uzasadnienie danych w tabeli - założenia </w:t>
      </w:r>
    </w:p>
    <w:p w:rsidR="00980CE7" w:rsidRDefault="00980CE7" w:rsidP="00BA73EE">
      <w:pPr>
        <w:pStyle w:val="Default"/>
        <w:jc w:val="both"/>
        <w:rPr>
          <w:color w:val="auto"/>
          <w:sz w:val="22"/>
          <w:szCs w:val="22"/>
        </w:rPr>
      </w:pPr>
      <w:r>
        <w:rPr>
          <w:color w:val="auto"/>
          <w:sz w:val="22"/>
          <w:szCs w:val="22"/>
        </w:rPr>
        <w:t xml:space="preserve">Należy wskazać jakie konkretnie założenia zostały przyjęte do kalkulacji przedstawionej w powyższej tabeli, tj. jakie strumienie przychodów uwzględniono oraz w jakich proporcjach (jeśli uwzględniono więcej niż 1 strumień), a także jakie koszty zmienne oraz jakie koszty stałe wykazano. </w:t>
      </w:r>
    </w:p>
    <w:p w:rsidR="00980CE7" w:rsidRDefault="00980CE7" w:rsidP="00BA73EE">
      <w:pPr>
        <w:pStyle w:val="Default"/>
        <w:jc w:val="both"/>
        <w:rPr>
          <w:i/>
          <w:iCs/>
          <w:color w:val="auto"/>
          <w:sz w:val="22"/>
          <w:szCs w:val="22"/>
        </w:rPr>
      </w:pPr>
      <w:r>
        <w:rPr>
          <w:color w:val="auto"/>
          <w:sz w:val="22"/>
          <w:szCs w:val="22"/>
        </w:rPr>
        <w:t xml:space="preserve">Należy pamiętać by dane dotyczące wielkości sprzedaży (kolumna 1) były skorelowane z informacjami nt. wielkości grupy docelowej, do której Wnioskodawca ostatecznie zamierza dotrzeć ze swoją ofertą, przedstawionymi w polu </w:t>
      </w:r>
      <w:r>
        <w:rPr>
          <w:i/>
          <w:iCs/>
          <w:color w:val="auto"/>
          <w:sz w:val="22"/>
          <w:szCs w:val="22"/>
        </w:rPr>
        <w:t xml:space="preserve">Charakterystyka rynku docelowego . </w:t>
      </w:r>
    </w:p>
    <w:p w:rsidR="00B41276" w:rsidRDefault="00B41276" w:rsidP="00BA73EE">
      <w:pPr>
        <w:pStyle w:val="Default"/>
        <w:jc w:val="both"/>
        <w:rPr>
          <w:color w:val="auto"/>
          <w:sz w:val="22"/>
          <w:szCs w:val="22"/>
        </w:rPr>
      </w:pPr>
    </w:p>
    <w:p w:rsidR="00980CE7" w:rsidRPr="00B41276" w:rsidRDefault="00980CE7" w:rsidP="00BA73EE">
      <w:pPr>
        <w:pStyle w:val="Default"/>
        <w:jc w:val="both"/>
        <w:rPr>
          <w:color w:val="auto"/>
          <w:sz w:val="23"/>
          <w:szCs w:val="23"/>
        </w:rPr>
      </w:pPr>
      <w:r w:rsidRPr="00B41276">
        <w:rPr>
          <w:b/>
          <w:bCs/>
          <w:color w:val="auto"/>
          <w:sz w:val="23"/>
          <w:szCs w:val="23"/>
        </w:rPr>
        <w:t xml:space="preserve">Opis innych korzyści dla przedsiębiorcy wynikających z wdrożenia rezultatów projektu </w:t>
      </w:r>
    </w:p>
    <w:p w:rsidR="00980CE7" w:rsidRDefault="00980CE7" w:rsidP="00BA73EE">
      <w:pPr>
        <w:pStyle w:val="Default"/>
        <w:jc w:val="both"/>
        <w:rPr>
          <w:color w:val="auto"/>
          <w:sz w:val="22"/>
          <w:szCs w:val="22"/>
        </w:rPr>
      </w:pPr>
      <w:r w:rsidRPr="00B41276">
        <w:rPr>
          <w:color w:val="auto"/>
          <w:sz w:val="22"/>
          <w:szCs w:val="22"/>
        </w:rPr>
        <w:t>Należy wskazać ewentualne dodatkowe korzyści (nieprzynoszące bezpośredniego zysku), które odniesie przedsiębiorca w wyniku wdrożenia rezultatów projektu.</w:t>
      </w:r>
      <w:r>
        <w:rPr>
          <w:color w:val="auto"/>
          <w:sz w:val="22"/>
          <w:szCs w:val="22"/>
        </w:rPr>
        <w:t xml:space="preserve"> </w:t>
      </w:r>
    </w:p>
    <w:p w:rsidR="00B41276" w:rsidRDefault="00B41276" w:rsidP="00BA73EE">
      <w:pPr>
        <w:pStyle w:val="Default"/>
        <w:jc w:val="both"/>
        <w:rPr>
          <w:color w:val="auto"/>
          <w:sz w:val="22"/>
          <w:szCs w:val="22"/>
        </w:rPr>
      </w:pPr>
    </w:p>
    <w:p w:rsidR="005568FD" w:rsidRPr="005568FD" w:rsidRDefault="00980CE7" w:rsidP="005568FD">
      <w:pPr>
        <w:pStyle w:val="Default"/>
        <w:rPr>
          <w:rFonts w:ascii="Times New Roman" w:hAnsi="Times New Roman" w:cs="Times New Roman"/>
        </w:rPr>
      </w:pPr>
      <w:r w:rsidRPr="00EA6651">
        <w:rPr>
          <w:b/>
          <w:bCs/>
          <w:color w:val="auto"/>
          <w:sz w:val="23"/>
          <w:szCs w:val="23"/>
        </w:rPr>
        <w:t>Opis występowania efektu dyfuzji</w:t>
      </w:r>
      <w:r w:rsidR="005568FD">
        <w:rPr>
          <w:rStyle w:val="Odwoanieprzypisudolnego"/>
          <w:b/>
          <w:bCs/>
          <w:color w:val="auto"/>
          <w:sz w:val="23"/>
          <w:szCs w:val="23"/>
        </w:rPr>
        <w:footnoteReference w:id="1"/>
      </w:r>
      <w:r>
        <w:rPr>
          <w:b/>
          <w:bCs/>
          <w:color w:val="auto"/>
          <w:sz w:val="23"/>
          <w:szCs w:val="23"/>
        </w:rPr>
        <w:t xml:space="preserve"> </w:t>
      </w:r>
      <w:r w:rsidR="005568FD">
        <w:rPr>
          <w:b/>
          <w:bCs/>
          <w:color w:val="auto"/>
          <w:sz w:val="23"/>
          <w:szCs w:val="23"/>
        </w:rPr>
        <w:t xml:space="preserve">  </w:t>
      </w:r>
      <w:r w:rsidR="005568FD" w:rsidRPr="005568FD">
        <w:rPr>
          <w:color w:val="auto"/>
          <w:sz w:val="22"/>
          <w:szCs w:val="22"/>
        </w:rPr>
        <w:t>(dotyczy przedsiębiorstw innych niż MŚP)</w:t>
      </w:r>
      <w:r w:rsidR="005568FD" w:rsidRPr="005568FD">
        <w:rPr>
          <w:rFonts w:ascii="Times New Roman" w:hAnsi="Times New Roman" w:cs="Times New Roman"/>
        </w:rPr>
        <w:t xml:space="preserve"> </w:t>
      </w:r>
    </w:p>
    <w:p w:rsidR="00980CE7" w:rsidRDefault="00980CE7" w:rsidP="00BA73EE">
      <w:pPr>
        <w:pStyle w:val="Default"/>
        <w:jc w:val="both"/>
        <w:rPr>
          <w:color w:val="auto"/>
          <w:sz w:val="22"/>
          <w:szCs w:val="22"/>
        </w:rPr>
      </w:pPr>
      <w:r>
        <w:rPr>
          <w:color w:val="auto"/>
          <w:sz w:val="22"/>
          <w:szCs w:val="22"/>
        </w:rPr>
        <w:t xml:space="preserve">Warunkiem otrzymania przez przedsiębiorstwo inne niż MŚP wsparcia w konkursie jest opisanie we wniosku o dofinansowanie </w:t>
      </w:r>
      <w:r>
        <w:rPr>
          <w:b/>
          <w:bCs/>
          <w:color w:val="auto"/>
          <w:sz w:val="22"/>
          <w:szCs w:val="22"/>
        </w:rPr>
        <w:t>możliwego efektu dyfuzji</w:t>
      </w:r>
      <w:r>
        <w:rPr>
          <w:color w:val="auto"/>
          <w:sz w:val="22"/>
          <w:szCs w:val="22"/>
        </w:rPr>
        <w:t xml:space="preserve">, w szczególności dyfuzji w zakresie działalności B+R związanej ściśle z realizowanym projektem. W związku z tym przedsiębiorca </w:t>
      </w:r>
      <w:r w:rsidR="005568FD" w:rsidRPr="005568FD">
        <w:rPr>
          <w:color w:val="auto"/>
          <w:sz w:val="22"/>
          <w:szCs w:val="22"/>
        </w:rPr>
        <w:t>inny niż MŚP</w:t>
      </w:r>
      <w:r w:rsidR="005568FD">
        <w:rPr>
          <w:color w:val="auto"/>
          <w:sz w:val="22"/>
          <w:szCs w:val="22"/>
        </w:rPr>
        <w:t xml:space="preserve"> </w:t>
      </w:r>
      <w:r>
        <w:rPr>
          <w:color w:val="auto"/>
          <w:sz w:val="22"/>
          <w:szCs w:val="22"/>
        </w:rPr>
        <w:t xml:space="preserve">zobowiązany jest w tym punkcie wniosku opisać występowanie efektu dyfuzji , w szczególności w dziedzinie B+R, dzięki realizacji projektu. </w:t>
      </w:r>
    </w:p>
    <w:p w:rsidR="00980CE7" w:rsidRDefault="00980CE7" w:rsidP="00BA73EE">
      <w:pPr>
        <w:pStyle w:val="Default"/>
        <w:jc w:val="both"/>
        <w:rPr>
          <w:color w:val="auto"/>
          <w:sz w:val="22"/>
          <w:szCs w:val="22"/>
        </w:rPr>
      </w:pPr>
      <w:r>
        <w:rPr>
          <w:color w:val="auto"/>
          <w:sz w:val="22"/>
          <w:szCs w:val="22"/>
        </w:rPr>
        <w:t>Należy odnieść się do dyfuzji ukierunkowanej na zewnątrz</w:t>
      </w:r>
      <w:r w:rsidR="00EA6651">
        <w:rPr>
          <w:color w:val="auto"/>
          <w:sz w:val="22"/>
          <w:szCs w:val="22"/>
        </w:rPr>
        <w:t xml:space="preserve"> podmiotu realizującego projekt.</w:t>
      </w:r>
    </w:p>
    <w:p w:rsidR="00980CE7" w:rsidRDefault="00980CE7" w:rsidP="00BA73EE">
      <w:pPr>
        <w:pStyle w:val="Default"/>
        <w:jc w:val="both"/>
        <w:rPr>
          <w:color w:val="auto"/>
          <w:sz w:val="22"/>
          <w:szCs w:val="22"/>
        </w:rPr>
      </w:pPr>
      <w:r>
        <w:rPr>
          <w:color w:val="auto"/>
          <w:sz w:val="22"/>
          <w:szCs w:val="22"/>
        </w:rPr>
        <w:t>Przykładowo dyfuzja na zewnątrz może zachodzić w szczególności poprzez nawiązanie współpracy w sferze innowacji (</w:t>
      </w:r>
      <w:proofErr w:type="spellStart"/>
      <w:r>
        <w:rPr>
          <w:color w:val="auto"/>
          <w:sz w:val="22"/>
          <w:szCs w:val="22"/>
        </w:rPr>
        <w:t>innovation</w:t>
      </w:r>
      <w:proofErr w:type="spellEnd"/>
      <w:r>
        <w:rPr>
          <w:color w:val="auto"/>
          <w:sz w:val="22"/>
          <w:szCs w:val="22"/>
        </w:rPr>
        <w:t xml:space="preserve"> </w:t>
      </w:r>
      <w:proofErr w:type="spellStart"/>
      <w:r>
        <w:rPr>
          <w:color w:val="auto"/>
          <w:sz w:val="22"/>
          <w:szCs w:val="22"/>
        </w:rPr>
        <w:t>co-operation</w:t>
      </w:r>
      <w:proofErr w:type="spellEnd"/>
      <w:r>
        <w:rPr>
          <w:color w:val="auto"/>
          <w:sz w:val="22"/>
          <w:szCs w:val="22"/>
        </w:rPr>
        <w:t xml:space="preserve">), np. poprzez aktywne uczestnictwo we wspólnych projektach innowacyjnych z innymi podmiotami (mogą to być inne przedsiębiorstwa, w szczególności MSP lub instytucje niekomercyjne) bądź poprzez kooperację w zakresie działalności produkcyjnej/usługowej, w którą zaangażowany będzie MŚP m.in. jako producent/usługodawca określonych elementów/części finalnego produktu oferowanego przez dużego przedsiębiorcę na rynku etc. W przedmiotowym konkursie ten właśnie rodzaj dyfuzji będzie brany pod uwagę przy ocenie projektów. </w:t>
      </w:r>
    </w:p>
    <w:p w:rsidR="00980CE7" w:rsidRDefault="00980CE7" w:rsidP="00BA73EE">
      <w:pPr>
        <w:pStyle w:val="Default"/>
        <w:jc w:val="both"/>
        <w:rPr>
          <w:color w:val="auto"/>
          <w:sz w:val="22"/>
          <w:szCs w:val="22"/>
        </w:rPr>
      </w:pPr>
      <w:r>
        <w:rPr>
          <w:color w:val="auto"/>
          <w:sz w:val="22"/>
          <w:szCs w:val="22"/>
        </w:rPr>
        <w:t xml:space="preserve">Reasumując, w ramach ww. opisu konieczne jest wykazanie, czy wypracowane w ramach projektu rezultaty w postaci innowacyjnych produktów/ technologii/usług lub know-how, pozwalają w przyszłości na podjęcie współpracy z MSP lub przewidują współpracę z MSP, NGO i organizacjami badawczymi. </w:t>
      </w:r>
    </w:p>
    <w:p w:rsidR="00980CE7" w:rsidRDefault="00980CE7" w:rsidP="00BA73EE">
      <w:pPr>
        <w:pStyle w:val="Default"/>
        <w:jc w:val="both"/>
        <w:rPr>
          <w:color w:val="auto"/>
          <w:sz w:val="22"/>
          <w:szCs w:val="22"/>
        </w:rPr>
      </w:pPr>
      <w:r>
        <w:rPr>
          <w:color w:val="auto"/>
          <w:sz w:val="22"/>
          <w:szCs w:val="22"/>
        </w:rPr>
        <w:t xml:space="preserve">Ta kooperacja może obejmować także okres po zakończeniu realizacji projektu, do zakończenia okresu trwałości. Opisane plany w zakresie dyfuzji działań B+R+I będą monitorowane w trakcie trwania obowiązywania umowy, w tym również w okresie trwałości projektu. </w:t>
      </w:r>
    </w:p>
    <w:p w:rsidR="00B41276" w:rsidRDefault="00B41276" w:rsidP="00BA73EE">
      <w:pPr>
        <w:pStyle w:val="Default"/>
        <w:jc w:val="both"/>
        <w:rPr>
          <w:color w:val="auto"/>
          <w:sz w:val="22"/>
          <w:szCs w:val="22"/>
        </w:rPr>
      </w:pPr>
    </w:p>
    <w:p w:rsidR="00801BDC" w:rsidRDefault="00801BDC" w:rsidP="00BA73EE">
      <w:pPr>
        <w:pStyle w:val="Default"/>
        <w:jc w:val="both"/>
        <w:rPr>
          <w:sz w:val="28"/>
          <w:szCs w:val="28"/>
        </w:rPr>
      </w:pPr>
      <w:r>
        <w:rPr>
          <w:b/>
          <w:bCs/>
          <w:sz w:val="28"/>
          <w:szCs w:val="28"/>
        </w:rPr>
        <w:t>I</w:t>
      </w:r>
      <w:r w:rsidR="00B0703E">
        <w:rPr>
          <w:b/>
          <w:bCs/>
          <w:sz w:val="28"/>
          <w:szCs w:val="28"/>
        </w:rPr>
        <w:t>II.</w:t>
      </w:r>
      <w:r>
        <w:rPr>
          <w:b/>
          <w:bCs/>
          <w:sz w:val="28"/>
          <w:szCs w:val="28"/>
        </w:rPr>
        <w:t xml:space="preserve"> Prace badawczo – rozwojowe </w:t>
      </w:r>
    </w:p>
    <w:p w:rsidR="00EA6651" w:rsidRDefault="00EA6651" w:rsidP="00BA73EE">
      <w:pPr>
        <w:pStyle w:val="Default"/>
        <w:jc w:val="both"/>
        <w:rPr>
          <w:b/>
          <w:bCs/>
          <w:sz w:val="23"/>
          <w:szCs w:val="23"/>
        </w:rPr>
      </w:pPr>
    </w:p>
    <w:p w:rsidR="00801BDC" w:rsidRDefault="00801BDC" w:rsidP="00BA73EE">
      <w:pPr>
        <w:pStyle w:val="Default"/>
        <w:jc w:val="both"/>
        <w:rPr>
          <w:sz w:val="23"/>
          <w:szCs w:val="23"/>
        </w:rPr>
      </w:pPr>
      <w:r>
        <w:rPr>
          <w:b/>
          <w:bCs/>
          <w:sz w:val="23"/>
          <w:szCs w:val="23"/>
        </w:rPr>
        <w:t xml:space="preserve">1. Zagadnienie technologiczne </w:t>
      </w:r>
    </w:p>
    <w:p w:rsidR="00801BDC" w:rsidRDefault="00801BDC" w:rsidP="00BA73EE">
      <w:pPr>
        <w:pStyle w:val="Default"/>
        <w:jc w:val="both"/>
        <w:rPr>
          <w:sz w:val="23"/>
          <w:szCs w:val="23"/>
        </w:rPr>
      </w:pPr>
    </w:p>
    <w:p w:rsidR="00801BDC" w:rsidRDefault="00801BDC" w:rsidP="00BA73EE">
      <w:pPr>
        <w:pStyle w:val="Default"/>
        <w:jc w:val="both"/>
        <w:rPr>
          <w:sz w:val="23"/>
          <w:szCs w:val="23"/>
        </w:rPr>
      </w:pPr>
      <w:r>
        <w:rPr>
          <w:b/>
          <w:bCs/>
          <w:sz w:val="23"/>
          <w:szCs w:val="23"/>
        </w:rPr>
        <w:t xml:space="preserve">Zagadnienie technologiczne </w:t>
      </w:r>
    </w:p>
    <w:p w:rsidR="00801BDC" w:rsidRDefault="00801BDC" w:rsidP="00BA73EE">
      <w:pPr>
        <w:pStyle w:val="Default"/>
        <w:jc w:val="both"/>
        <w:rPr>
          <w:sz w:val="22"/>
          <w:szCs w:val="22"/>
        </w:rPr>
      </w:pPr>
      <w:r>
        <w:rPr>
          <w:sz w:val="22"/>
          <w:szCs w:val="22"/>
        </w:rPr>
        <w:t xml:space="preserve">Należy opisać wyzwanie technologiczne, którego dotyczą planowane prace badawczo – rozwojowe oraz którego rozwiązanie stanowić będzie o przewagach konkurencyjnych rezultatu projektu. </w:t>
      </w:r>
    </w:p>
    <w:p w:rsidR="00801BDC" w:rsidRDefault="00801BDC" w:rsidP="00BA73EE">
      <w:pPr>
        <w:pStyle w:val="Default"/>
        <w:jc w:val="both"/>
        <w:rPr>
          <w:sz w:val="22"/>
          <w:szCs w:val="22"/>
        </w:rPr>
      </w:pPr>
      <w:r>
        <w:rPr>
          <w:sz w:val="22"/>
          <w:szCs w:val="22"/>
        </w:rPr>
        <w:t xml:space="preserve">Należy przedstawić założony w projekcie sposób rozwiązania ww. zagadnienia, czyli przyjętą koncepcję, która ma doprowadzić do wypracowania oczekiwanego rezultatu projektu. Należy wskazać przesłanki świadczące o tym, że przyjęta koncepcja może doprowadzić do rozwiązania tego problemu. </w:t>
      </w:r>
    </w:p>
    <w:p w:rsidR="00801BDC" w:rsidRDefault="00801BDC" w:rsidP="00BA73EE">
      <w:pPr>
        <w:pStyle w:val="Default"/>
        <w:jc w:val="both"/>
        <w:rPr>
          <w:sz w:val="22"/>
          <w:szCs w:val="22"/>
        </w:rPr>
      </w:pPr>
      <w:r>
        <w:rPr>
          <w:sz w:val="22"/>
          <w:szCs w:val="22"/>
        </w:rPr>
        <w:t xml:space="preserve">Należy również opisać obecny stan wiedzy na temat przedmiotowego problemu/wyzwania oraz proponowanych metod jego rozwiązania. </w:t>
      </w:r>
    </w:p>
    <w:p w:rsidR="00801BDC" w:rsidRDefault="00801BDC" w:rsidP="00BA73EE">
      <w:pPr>
        <w:pStyle w:val="Default"/>
        <w:jc w:val="both"/>
        <w:rPr>
          <w:sz w:val="23"/>
          <w:szCs w:val="23"/>
        </w:rPr>
      </w:pPr>
      <w:r>
        <w:rPr>
          <w:b/>
          <w:bCs/>
          <w:sz w:val="23"/>
          <w:szCs w:val="23"/>
        </w:rPr>
        <w:t xml:space="preserve">Poziom gotowości technologicznej </w:t>
      </w:r>
    </w:p>
    <w:p w:rsidR="00801BDC" w:rsidRDefault="00801BDC" w:rsidP="00BA73EE">
      <w:pPr>
        <w:pStyle w:val="Default"/>
        <w:jc w:val="both"/>
        <w:rPr>
          <w:sz w:val="22"/>
          <w:szCs w:val="22"/>
        </w:rPr>
      </w:pPr>
      <w:r>
        <w:rPr>
          <w:sz w:val="22"/>
          <w:szCs w:val="22"/>
        </w:rPr>
        <w:t xml:space="preserve">W punkcie tym należy wskazać poziom gotowości, na którym znajduje się technologia będąca przedmiotem projektu (przed jego rozpoczęciem). </w:t>
      </w:r>
    </w:p>
    <w:p w:rsidR="00801BDC" w:rsidRDefault="00801BDC" w:rsidP="00BA73EE">
      <w:pPr>
        <w:pStyle w:val="Default"/>
        <w:numPr>
          <w:ilvl w:val="0"/>
          <w:numId w:val="29"/>
        </w:numPr>
        <w:spacing w:after="48"/>
        <w:jc w:val="both"/>
        <w:rPr>
          <w:sz w:val="22"/>
          <w:szCs w:val="22"/>
        </w:rPr>
      </w:pPr>
      <w:r>
        <w:rPr>
          <w:b/>
          <w:bCs/>
          <w:sz w:val="22"/>
          <w:szCs w:val="22"/>
        </w:rPr>
        <w:t xml:space="preserve">Poziom I </w:t>
      </w:r>
      <w:r>
        <w:rPr>
          <w:sz w:val="22"/>
          <w:szCs w:val="22"/>
        </w:rPr>
        <w:t xml:space="preserve">— zaobserwowano i opisano podstawowe zasady danego zjawiska — najniższy poziom gotowości technologii, oznaczający rozpoczęcie badań naukowych w celu wykorzystania ich wyników w określonych branżach. Zalicza się do nich między innymi badania naukowe nad podstawowymi właściwościami technologii. </w:t>
      </w:r>
    </w:p>
    <w:p w:rsidR="00801BDC" w:rsidRDefault="00801BDC" w:rsidP="00BA73EE">
      <w:pPr>
        <w:pStyle w:val="Default"/>
        <w:numPr>
          <w:ilvl w:val="0"/>
          <w:numId w:val="29"/>
        </w:numPr>
        <w:spacing w:after="48"/>
        <w:jc w:val="both"/>
        <w:rPr>
          <w:sz w:val="22"/>
          <w:szCs w:val="22"/>
        </w:rPr>
      </w:pPr>
      <w:r>
        <w:rPr>
          <w:b/>
          <w:bCs/>
          <w:sz w:val="22"/>
          <w:szCs w:val="22"/>
        </w:rPr>
        <w:t xml:space="preserve">Poziom II </w:t>
      </w:r>
      <w:r>
        <w:rPr>
          <w:sz w:val="22"/>
          <w:szCs w:val="22"/>
        </w:rPr>
        <w:t xml:space="preserve">— określono koncepcję technologii lub jej przyszłe zastosowanie. Oznacza to rozpoczęcie procesu poszukiwania potencjalnego zastosowania technologii. Od momentu zaobserwowania podstawowych zasad opisujących nową technologię można postulować praktyczne jej zastosowanie, które jest oparte na przewidywaniach. Nie istnieje jeszcze żaden dowód lub szczegółowa analiza potwierdzająca przyjęte założenia. </w:t>
      </w:r>
    </w:p>
    <w:p w:rsidR="00801BDC" w:rsidRDefault="00801BDC" w:rsidP="00BA73EE">
      <w:pPr>
        <w:pStyle w:val="Default"/>
        <w:numPr>
          <w:ilvl w:val="0"/>
          <w:numId w:val="29"/>
        </w:numPr>
        <w:spacing w:after="48"/>
        <w:jc w:val="both"/>
        <w:rPr>
          <w:sz w:val="22"/>
          <w:szCs w:val="22"/>
        </w:rPr>
      </w:pPr>
      <w:r>
        <w:rPr>
          <w:b/>
          <w:bCs/>
          <w:sz w:val="22"/>
          <w:szCs w:val="22"/>
        </w:rPr>
        <w:t xml:space="preserve">Poziom III </w:t>
      </w:r>
      <w:r>
        <w:rPr>
          <w:sz w:val="22"/>
          <w:szCs w:val="22"/>
        </w:rPr>
        <w:t xml:space="preserve">— potwierdzono analitycznie i eksperymentalnie krytyczne funkcje lub koncepcje technologii. Oznacza to przeprowadzenie badań analitycznych i laboratoryjnych, mających na celu potwierdzenie przewidywań badań naukowych wybranych elementów technologii. Zalicza się do nich komponenty, które nie są jeszcze zintegrowane w całość lub też nie są reprezentatywne dla całej technologii. </w:t>
      </w:r>
    </w:p>
    <w:p w:rsidR="00801BDC" w:rsidRPr="00801BDC" w:rsidRDefault="00801BDC" w:rsidP="00BA73EE">
      <w:pPr>
        <w:pStyle w:val="Default"/>
        <w:numPr>
          <w:ilvl w:val="0"/>
          <w:numId w:val="29"/>
        </w:numPr>
        <w:jc w:val="both"/>
        <w:rPr>
          <w:sz w:val="22"/>
          <w:szCs w:val="22"/>
        </w:rPr>
      </w:pPr>
      <w:r>
        <w:rPr>
          <w:b/>
          <w:bCs/>
          <w:sz w:val="22"/>
          <w:szCs w:val="22"/>
        </w:rPr>
        <w:t xml:space="preserve">Poziom IV </w:t>
      </w:r>
      <w:r>
        <w:rPr>
          <w:sz w:val="22"/>
          <w:szCs w:val="22"/>
        </w:rPr>
        <w:t xml:space="preserve">— zweryfikowano komponenty technologii lub podstawowe jej podsystemy w warunkach laboratoryjnych. Proces ten oznacza, że podstawowe komponenty technologii zostały zintegrowane. Zalicza się do nich zintegrowane „ad hoc” modele w laboratorium. Uzyskano ogólne odwzorowanie docelowego systemu w warunkach laboratoryjnych. </w:t>
      </w:r>
    </w:p>
    <w:p w:rsidR="00801BDC" w:rsidRDefault="00801BDC" w:rsidP="00BA73EE">
      <w:pPr>
        <w:pStyle w:val="Default"/>
        <w:numPr>
          <w:ilvl w:val="0"/>
          <w:numId w:val="29"/>
        </w:numPr>
        <w:spacing w:after="49"/>
        <w:jc w:val="both"/>
        <w:rPr>
          <w:sz w:val="22"/>
          <w:szCs w:val="22"/>
        </w:rPr>
      </w:pPr>
      <w:r>
        <w:rPr>
          <w:b/>
          <w:bCs/>
          <w:sz w:val="22"/>
          <w:szCs w:val="22"/>
        </w:rPr>
        <w:t xml:space="preserve">Poziom V </w:t>
      </w:r>
      <w:r>
        <w:rPr>
          <w:sz w:val="22"/>
          <w:szCs w:val="22"/>
        </w:rPr>
        <w:t xml:space="preserve">- zweryfikowano komponenty lub podstawowe podsystemy technologii w środowisku zbliżonym do rzeczywistego. Podstawowe komponenty technologii są zintegrowane z rzeczywistymi elementami wspomagającymi. Technologia może być przetestowana w symulowanych warunkach operacyjnych. </w:t>
      </w:r>
    </w:p>
    <w:p w:rsidR="00801BDC" w:rsidRDefault="00801BDC" w:rsidP="00BA73EE">
      <w:pPr>
        <w:pStyle w:val="Default"/>
        <w:numPr>
          <w:ilvl w:val="0"/>
          <w:numId w:val="29"/>
        </w:numPr>
        <w:spacing w:after="49"/>
        <w:jc w:val="both"/>
        <w:rPr>
          <w:sz w:val="22"/>
          <w:szCs w:val="22"/>
        </w:rPr>
      </w:pPr>
      <w:r>
        <w:rPr>
          <w:b/>
          <w:bCs/>
          <w:sz w:val="22"/>
          <w:szCs w:val="22"/>
        </w:rPr>
        <w:t xml:space="preserve">Poziom VI </w:t>
      </w:r>
      <w:r>
        <w:rPr>
          <w:sz w:val="22"/>
          <w:szCs w:val="22"/>
        </w:rPr>
        <w:t xml:space="preserve">- dokonano demonstracji prototypu lub modelu systemu albo podsystemu technologii w warunkach zbliżonych do rzeczywistych. Oznacza to, że przebadano reprezentatywny model lub prototyp systemu, który jest znacznie bardziej zaawansowany od badanego na poziomie V, w warunkach zbliżonych do rzeczywistych. Do badań na tym poziomie zalicza się badania prototypu w warunkach laboratoryjnych odwzorowujących z dużą wiernością warunki rzeczywiste lub w symulowanych warunkach operacyjnych. </w:t>
      </w:r>
    </w:p>
    <w:p w:rsidR="00801BDC" w:rsidRDefault="00801BDC" w:rsidP="00BA73EE">
      <w:pPr>
        <w:pStyle w:val="Default"/>
        <w:numPr>
          <w:ilvl w:val="0"/>
          <w:numId w:val="29"/>
        </w:numPr>
        <w:spacing w:after="49"/>
        <w:jc w:val="both"/>
        <w:rPr>
          <w:sz w:val="22"/>
          <w:szCs w:val="22"/>
        </w:rPr>
      </w:pPr>
      <w:r>
        <w:rPr>
          <w:b/>
          <w:bCs/>
          <w:sz w:val="22"/>
          <w:szCs w:val="22"/>
        </w:rPr>
        <w:t xml:space="preserve">Poziom VII </w:t>
      </w:r>
      <w:r>
        <w:rPr>
          <w:sz w:val="22"/>
          <w:szCs w:val="22"/>
        </w:rPr>
        <w:t xml:space="preserve">- dokonano demonstracji prototypu technologii w warunkach operacyjnych. Prototyp jest już prawie na poziomie systemu operacyjnego. Poziom ten reprezentuje znaczący postęp w odniesieniu do poziomu VI i wymaga zademonstrowania, że rozwijana technologia jest możliwa do zastosowania w warunkach operacyjnych. Do badań na tym poziomie zalicza się badania prototypów na tzw. platformach badawczych. </w:t>
      </w:r>
    </w:p>
    <w:p w:rsidR="00801BDC" w:rsidRDefault="00801BDC" w:rsidP="00BA73EE">
      <w:pPr>
        <w:pStyle w:val="Default"/>
        <w:numPr>
          <w:ilvl w:val="0"/>
          <w:numId w:val="29"/>
        </w:numPr>
        <w:spacing w:after="49"/>
        <w:jc w:val="both"/>
        <w:rPr>
          <w:sz w:val="22"/>
          <w:szCs w:val="22"/>
        </w:rPr>
      </w:pPr>
      <w:r>
        <w:rPr>
          <w:b/>
          <w:bCs/>
          <w:sz w:val="22"/>
          <w:szCs w:val="22"/>
        </w:rPr>
        <w:t xml:space="preserve">Poziom VIII </w:t>
      </w:r>
      <w:r>
        <w:rPr>
          <w:sz w:val="22"/>
          <w:szCs w:val="22"/>
        </w:rPr>
        <w:t xml:space="preserve">- zakończono badania i demonstrację ostatecznej formy technologii. Oznacza to, że potwierdzono, że docelowy poziom technologii został osiągnięty i technologia może być zastosowana w przewidywanych dla niej warunkach. Praktycznie poziom ten reprezentuje koniec demonstracji. Przykłady obejmują badania i ocenę systemów w celu potwierdzenia spełnienia założeń projektowych, włączając w to założenia odnoszące się do zabezpieczenia logistycznego i szkolenia. </w:t>
      </w:r>
    </w:p>
    <w:p w:rsidR="00801BDC" w:rsidRDefault="00801BDC" w:rsidP="00C17871">
      <w:pPr>
        <w:pStyle w:val="Default"/>
        <w:numPr>
          <w:ilvl w:val="0"/>
          <w:numId w:val="29"/>
        </w:numPr>
        <w:spacing w:after="120"/>
        <w:ind w:left="714" w:hanging="357"/>
        <w:jc w:val="both"/>
        <w:rPr>
          <w:sz w:val="22"/>
          <w:szCs w:val="22"/>
        </w:rPr>
      </w:pPr>
      <w:r>
        <w:rPr>
          <w:sz w:val="23"/>
          <w:szCs w:val="23"/>
        </w:rPr>
        <w:t xml:space="preserve"> </w:t>
      </w:r>
      <w:r>
        <w:rPr>
          <w:b/>
          <w:bCs/>
          <w:sz w:val="22"/>
          <w:szCs w:val="22"/>
        </w:rPr>
        <w:t xml:space="preserve">Poziom IX - </w:t>
      </w:r>
      <w:r>
        <w:rPr>
          <w:sz w:val="22"/>
          <w:szCs w:val="22"/>
        </w:rPr>
        <w:t xml:space="preserve">sprawdzenie technologii w warunkach rzeczywistych odniosło zamierzony efekt. Wskazuje to, że demonstrowana technologia jest już w ostatecznej formie i może zostać zaimplementowana w docelowym systemie. Między innymi dotyczy to wykorzystania opracowanych systemów w warunkach rzeczywistych. </w:t>
      </w:r>
    </w:p>
    <w:p w:rsidR="00C17871" w:rsidRDefault="00C17871" w:rsidP="00C17871">
      <w:pPr>
        <w:pStyle w:val="Default"/>
        <w:spacing w:after="120"/>
        <w:ind w:left="720"/>
        <w:jc w:val="both"/>
        <w:rPr>
          <w:sz w:val="22"/>
          <w:szCs w:val="22"/>
        </w:rPr>
      </w:pPr>
      <w:r>
        <w:rPr>
          <w:sz w:val="22"/>
          <w:szCs w:val="22"/>
        </w:rPr>
        <w:t>Należy uzasadnić wskazany powyżej poziom gotowości technologicznej</w:t>
      </w:r>
    </w:p>
    <w:p w:rsidR="00801BDC" w:rsidRDefault="00801BDC" w:rsidP="00BA73EE">
      <w:pPr>
        <w:pStyle w:val="Default"/>
        <w:jc w:val="both"/>
        <w:rPr>
          <w:sz w:val="23"/>
          <w:szCs w:val="23"/>
        </w:rPr>
      </w:pPr>
      <w:r>
        <w:rPr>
          <w:b/>
          <w:bCs/>
          <w:sz w:val="23"/>
          <w:szCs w:val="23"/>
        </w:rPr>
        <w:t xml:space="preserve">2. Planowane prace badawczo-rozwojowe </w:t>
      </w:r>
    </w:p>
    <w:p w:rsidR="00801BDC" w:rsidRDefault="00801BDC" w:rsidP="00BA73EE">
      <w:pPr>
        <w:pStyle w:val="Default"/>
        <w:jc w:val="both"/>
        <w:rPr>
          <w:sz w:val="22"/>
          <w:szCs w:val="22"/>
        </w:rPr>
      </w:pPr>
      <w:r>
        <w:rPr>
          <w:sz w:val="22"/>
          <w:szCs w:val="22"/>
        </w:rPr>
        <w:t xml:space="preserve">Należy przedstawić chronologiczny opis zaplanowanych w projekcie prac badawczo – rozwojowych, których wykonanie jest niezbędne dla osiągnięcia zamierzonych celów projektu. Planowane prace należy ująć – odrębnie dla </w:t>
      </w:r>
      <w:r>
        <w:rPr>
          <w:i/>
          <w:iCs/>
          <w:sz w:val="22"/>
          <w:szCs w:val="22"/>
        </w:rPr>
        <w:t xml:space="preserve">badań przemysłowych </w:t>
      </w:r>
      <w:r>
        <w:rPr>
          <w:sz w:val="22"/>
          <w:szCs w:val="22"/>
        </w:rPr>
        <w:t xml:space="preserve">i </w:t>
      </w:r>
      <w:r>
        <w:rPr>
          <w:i/>
          <w:iCs/>
          <w:sz w:val="22"/>
          <w:szCs w:val="22"/>
        </w:rPr>
        <w:t>prac rozwojowych</w:t>
      </w:r>
      <w:r>
        <w:rPr>
          <w:rStyle w:val="Odwoanieprzypisudolnego"/>
          <w:i/>
          <w:iCs/>
          <w:sz w:val="22"/>
          <w:szCs w:val="22"/>
        </w:rPr>
        <w:footnoteReference w:id="2"/>
      </w:r>
      <w:r>
        <w:rPr>
          <w:rFonts w:ascii="Times New Roman" w:hAnsi="Times New Roman" w:cs="Times New Roman"/>
          <w:i/>
          <w:iCs/>
          <w:sz w:val="14"/>
          <w:szCs w:val="14"/>
        </w:rPr>
        <w:t xml:space="preserve"> </w:t>
      </w:r>
      <w:r>
        <w:rPr>
          <w:sz w:val="22"/>
          <w:szCs w:val="22"/>
        </w:rPr>
        <w:t>– w etapy (maksymalnie 4 łącznie dla projektu)</w:t>
      </w:r>
      <w:r w:rsidR="002B67D8">
        <w:rPr>
          <w:rStyle w:val="Odwoanieprzypisudolnego"/>
          <w:sz w:val="22"/>
          <w:szCs w:val="22"/>
        </w:rPr>
        <w:footnoteReference w:id="3"/>
      </w:r>
      <w:r>
        <w:rPr>
          <w:sz w:val="22"/>
          <w:szCs w:val="22"/>
        </w:rPr>
        <w:t xml:space="preserve">. Istotne jest zachowanie prawidłowego, logicznego układu etapów i kolejności prowadzonych prac, ponieważ aspekt ten podlega ocenie. Dla każdego etapu należy wskazać: </w:t>
      </w:r>
    </w:p>
    <w:p w:rsidR="00801BDC" w:rsidRDefault="00801BDC" w:rsidP="00BA73EE">
      <w:pPr>
        <w:pStyle w:val="Default"/>
        <w:numPr>
          <w:ilvl w:val="0"/>
          <w:numId w:val="31"/>
        </w:numPr>
        <w:spacing w:after="55"/>
        <w:jc w:val="both"/>
        <w:rPr>
          <w:sz w:val="22"/>
          <w:szCs w:val="22"/>
        </w:rPr>
      </w:pPr>
      <w:r>
        <w:rPr>
          <w:sz w:val="22"/>
          <w:szCs w:val="22"/>
        </w:rPr>
        <w:t xml:space="preserve">okres jego realizacji (data początkowa, data końcowa), </w:t>
      </w:r>
    </w:p>
    <w:p w:rsidR="00801BDC" w:rsidRDefault="00801BDC" w:rsidP="00BA73EE">
      <w:pPr>
        <w:pStyle w:val="Default"/>
        <w:numPr>
          <w:ilvl w:val="0"/>
          <w:numId w:val="31"/>
        </w:numPr>
        <w:spacing w:after="55"/>
        <w:jc w:val="both"/>
        <w:rPr>
          <w:sz w:val="22"/>
          <w:szCs w:val="22"/>
        </w:rPr>
      </w:pPr>
      <w:r>
        <w:rPr>
          <w:sz w:val="22"/>
          <w:szCs w:val="22"/>
        </w:rPr>
        <w:t xml:space="preserve">prace przewidziane w jego ramach, </w:t>
      </w:r>
    </w:p>
    <w:p w:rsidR="00801BDC" w:rsidRDefault="00801BDC" w:rsidP="00BA73EE">
      <w:pPr>
        <w:pStyle w:val="Default"/>
        <w:numPr>
          <w:ilvl w:val="0"/>
          <w:numId w:val="31"/>
        </w:numPr>
        <w:spacing w:after="55"/>
        <w:jc w:val="both"/>
        <w:rPr>
          <w:sz w:val="22"/>
          <w:szCs w:val="22"/>
        </w:rPr>
      </w:pPr>
      <w:r>
        <w:rPr>
          <w:sz w:val="22"/>
          <w:szCs w:val="22"/>
        </w:rPr>
        <w:t xml:space="preserve">jego zakładany efekt końcowy (kamień milowy), </w:t>
      </w:r>
    </w:p>
    <w:p w:rsidR="00801BDC" w:rsidRDefault="00801BDC" w:rsidP="00BA73EE">
      <w:pPr>
        <w:pStyle w:val="Default"/>
        <w:numPr>
          <w:ilvl w:val="0"/>
          <w:numId w:val="31"/>
        </w:numPr>
        <w:spacing w:after="55"/>
        <w:jc w:val="both"/>
        <w:rPr>
          <w:sz w:val="22"/>
          <w:szCs w:val="22"/>
        </w:rPr>
      </w:pPr>
      <w:r>
        <w:rPr>
          <w:sz w:val="22"/>
          <w:szCs w:val="22"/>
        </w:rPr>
        <w:t xml:space="preserve">związane z nim ryzyka/zagrożenia, </w:t>
      </w:r>
    </w:p>
    <w:p w:rsidR="00801BDC" w:rsidRDefault="00801BDC" w:rsidP="002B67D8">
      <w:pPr>
        <w:pStyle w:val="Default"/>
        <w:numPr>
          <w:ilvl w:val="0"/>
          <w:numId w:val="31"/>
        </w:numPr>
        <w:spacing w:after="240"/>
        <w:ind w:left="714" w:hanging="357"/>
        <w:jc w:val="both"/>
        <w:rPr>
          <w:sz w:val="22"/>
          <w:szCs w:val="22"/>
        </w:rPr>
      </w:pPr>
      <w:r>
        <w:rPr>
          <w:sz w:val="22"/>
          <w:szCs w:val="22"/>
        </w:rPr>
        <w:t xml:space="preserve">związane z nim koszty kwalifikowalne. </w:t>
      </w:r>
    </w:p>
    <w:p w:rsidR="00801BDC" w:rsidRDefault="00801BDC" w:rsidP="00BA73EE">
      <w:pPr>
        <w:pStyle w:val="Default"/>
        <w:jc w:val="both"/>
        <w:rPr>
          <w:sz w:val="22"/>
          <w:szCs w:val="22"/>
        </w:rPr>
      </w:pPr>
      <w:r>
        <w:rPr>
          <w:b/>
          <w:bCs/>
          <w:sz w:val="22"/>
          <w:szCs w:val="22"/>
        </w:rPr>
        <w:t xml:space="preserve">Uwaga: Projekt musi obejmować co najmniej fazę </w:t>
      </w:r>
      <w:r>
        <w:rPr>
          <w:b/>
          <w:bCs/>
          <w:i/>
          <w:iCs/>
          <w:sz w:val="22"/>
          <w:szCs w:val="22"/>
        </w:rPr>
        <w:t xml:space="preserve">prac rozwojowych </w:t>
      </w:r>
      <w:r>
        <w:rPr>
          <w:b/>
          <w:bCs/>
          <w:sz w:val="22"/>
          <w:szCs w:val="22"/>
        </w:rPr>
        <w:t xml:space="preserve">– wniosek, w którym jej nie przewidziano nie będzie mógł być złożony (nie zostanie przyjęty przez system informatyczny IP). </w:t>
      </w:r>
    </w:p>
    <w:p w:rsidR="00801BDC" w:rsidRDefault="00801BDC" w:rsidP="00BA73EE">
      <w:pPr>
        <w:pStyle w:val="Default"/>
        <w:jc w:val="both"/>
        <w:rPr>
          <w:sz w:val="22"/>
          <w:szCs w:val="22"/>
        </w:rPr>
      </w:pPr>
      <w:r>
        <w:rPr>
          <w:sz w:val="22"/>
          <w:szCs w:val="22"/>
        </w:rPr>
        <w:t xml:space="preserve">W celu właściwego przypisania planowanych prac konieczne jest zastosowanie definicji badań przemysłowych i prac rozwojowych, zawartych w art. 2 Rozporządzenia KE (UE) Nr 651/2014: </w:t>
      </w:r>
    </w:p>
    <w:p w:rsidR="00801BDC" w:rsidRDefault="00801BDC" w:rsidP="00BA73EE">
      <w:pPr>
        <w:pStyle w:val="Default"/>
        <w:numPr>
          <w:ilvl w:val="0"/>
          <w:numId w:val="32"/>
        </w:numPr>
        <w:spacing w:after="150"/>
        <w:jc w:val="both"/>
        <w:rPr>
          <w:sz w:val="22"/>
          <w:szCs w:val="22"/>
        </w:rPr>
      </w:pPr>
      <w:r>
        <w:rPr>
          <w:sz w:val="22"/>
          <w:szCs w:val="22"/>
        </w:rPr>
        <w:t>"</w:t>
      </w:r>
      <w:r>
        <w:rPr>
          <w:b/>
          <w:bCs/>
          <w:sz w:val="22"/>
          <w:szCs w:val="22"/>
        </w:rPr>
        <w:t xml:space="preserve">badania przemysłowe" </w:t>
      </w:r>
      <w:r>
        <w:rPr>
          <w:sz w:val="22"/>
          <w:szCs w:val="22"/>
        </w:rPr>
        <w:t xml:space="preserve">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 </w:t>
      </w:r>
    </w:p>
    <w:p w:rsidR="00801BDC" w:rsidRDefault="00801BDC" w:rsidP="00BA73EE">
      <w:pPr>
        <w:pStyle w:val="Default"/>
        <w:numPr>
          <w:ilvl w:val="0"/>
          <w:numId w:val="32"/>
        </w:numPr>
        <w:jc w:val="both"/>
        <w:rPr>
          <w:sz w:val="22"/>
          <w:szCs w:val="22"/>
        </w:rPr>
      </w:pPr>
      <w:r>
        <w:rPr>
          <w:b/>
          <w:bCs/>
          <w:sz w:val="22"/>
          <w:szCs w:val="22"/>
        </w:rPr>
        <w:t xml:space="preserve">"eksperymentalne prace rozwojowe" </w:t>
      </w:r>
      <w:r>
        <w:rPr>
          <w:sz w:val="22"/>
          <w:szCs w:val="22"/>
        </w:rPr>
        <w:t xml:space="preserve">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w:t>
      </w:r>
    </w:p>
    <w:p w:rsidR="00801BDC" w:rsidRDefault="00801BDC" w:rsidP="00BA73EE">
      <w:pPr>
        <w:pStyle w:val="Default"/>
        <w:jc w:val="both"/>
        <w:rPr>
          <w:sz w:val="22"/>
          <w:szCs w:val="22"/>
        </w:rPr>
      </w:pPr>
    </w:p>
    <w:p w:rsidR="00801BDC" w:rsidRDefault="00801BDC" w:rsidP="00BA73EE">
      <w:pPr>
        <w:pStyle w:val="Default"/>
        <w:jc w:val="both"/>
        <w:rPr>
          <w:sz w:val="22"/>
          <w:szCs w:val="22"/>
        </w:rPr>
      </w:pPr>
      <w:r>
        <w:rPr>
          <w:sz w:val="22"/>
          <w:szCs w:val="22"/>
        </w:rPr>
        <w:t xml:space="preserve">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p>
    <w:p w:rsidR="00801BDC" w:rsidRDefault="00801BDC" w:rsidP="00BA73EE">
      <w:pPr>
        <w:pStyle w:val="Default"/>
        <w:jc w:val="both"/>
        <w:rPr>
          <w:sz w:val="22"/>
          <w:szCs w:val="22"/>
        </w:rPr>
      </w:pPr>
      <w:r>
        <w:rPr>
          <w:sz w:val="22"/>
          <w:szCs w:val="22"/>
        </w:rPr>
        <w:t xml:space="preserve">Eksperymentalne prace rozwojowe nie obejmują rutynowych i okresowych zmian wprowadzanych do istniejących produktów, linii produkcyjnych, procesów wytwórczych, usług oraz innych operacji w toku, nawet jeśli takie zmiany mają charakter ulepszeń. </w:t>
      </w:r>
    </w:p>
    <w:p w:rsidR="00801BDC" w:rsidRDefault="00801BDC"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Okres realizacji etapu </w:t>
      </w:r>
    </w:p>
    <w:p w:rsidR="00801BDC" w:rsidRDefault="00801BDC" w:rsidP="00BA73EE">
      <w:pPr>
        <w:pStyle w:val="Default"/>
        <w:jc w:val="both"/>
        <w:rPr>
          <w:sz w:val="22"/>
          <w:szCs w:val="22"/>
        </w:rPr>
      </w:pPr>
      <w:r>
        <w:rPr>
          <w:sz w:val="22"/>
          <w:szCs w:val="22"/>
        </w:rPr>
        <w:t xml:space="preserve">Należy wskazać (wpisać/wybrać z kalendarza) datę początkową i końcową realizacji etapu. Okres realizacji etapu musi mieścić się w okresie realizacji całego projektu, określonego w polu </w:t>
      </w:r>
      <w:r>
        <w:rPr>
          <w:i/>
          <w:iCs/>
          <w:sz w:val="22"/>
          <w:szCs w:val="22"/>
        </w:rPr>
        <w:t>Okres realizacji projektu</w:t>
      </w:r>
      <w:r>
        <w:rPr>
          <w:sz w:val="22"/>
          <w:szCs w:val="22"/>
        </w:rPr>
        <w:t xml:space="preserve">. </w:t>
      </w:r>
    </w:p>
    <w:p w:rsidR="00801BDC" w:rsidRDefault="00801BDC"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Opis prac przewidzianych w ramach etapu </w:t>
      </w:r>
    </w:p>
    <w:p w:rsidR="00801BDC" w:rsidRDefault="00801BDC" w:rsidP="00BA73EE">
      <w:pPr>
        <w:pStyle w:val="Default"/>
        <w:jc w:val="both"/>
        <w:rPr>
          <w:sz w:val="22"/>
          <w:szCs w:val="22"/>
        </w:rPr>
      </w:pPr>
      <w:r>
        <w:rPr>
          <w:sz w:val="22"/>
          <w:szCs w:val="22"/>
        </w:rPr>
        <w:t>Należy przedstawić szczegółowy opis planowanych prac wraz z ich uzasadnieniem w kontekście wskazanego wcześniej zagadnienia technologicznego czy też celu projektu. Należy zachować spójność</w:t>
      </w:r>
      <w:r>
        <w:t xml:space="preserve"> </w:t>
      </w:r>
      <w:r>
        <w:rPr>
          <w:sz w:val="22"/>
          <w:szCs w:val="22"/>
        </w:rPr>
        <w:t xml:space="preserve">z zaplanowanymi kosztami etapu, a także zasobami posiadanymi oraz niezbędnymi do pozyskania, opisanymi w polu </w:t>
      </w:r>
      <w:r>
        <w:rPr>
          <w:i/>
          <w:iCs/>
          <w:sz w:val="22"/>
          <w:szCs w:val="22"/>
        </w:rPr>
        <w:t xml:space="preserve">Zdolność Wnioskodawcy do wykonania projektu. </w:t>
      </w:r>
    </w:p>
    <w:p w:rsidR="00801BDC" w:rsidRDefault="00801BDC" w:rsidP="00BA73EE">
      <w:pPr>
        <w:pStyle w:val="Default"/>
        <w:jc w:val="both"/>
        <w:rPr>
          <w:sz w:val="22"/>
          <w:szCs w:val="22"/>
        </w:rPr>
      </w:pPr>
      <w:r>
        <w:rPr>
          <w:sz w:val="22"/>
          <w:szCs w:val="22"/>
        </w:rPr>
        <w:t xml:space="preserve">W ramach pola tekstowego opisywane prace mogą być pogrupowane w mniejsze niż etap jednostki, jeśli Wnioskodawca uważa, że istnieje taka potrzeba. </w:t>
      </w:r>
    </w:p>
    <w:p w:rsidR="00801BDC" w:rsidRDefault="00801BDC" w:rsidP="00BA73EE">
      <w:pPr>
        <w:pStyle w:val="Default"/>
        <w:jc w:val="both"/>
        <w:rPr>
          <w:sz w:val="22"/>
          <w:szCs w:val="22"/>
        </w:rPr>
      </w:pPr>
    </w:p>
    <w:p w:rsidR="00801BDC" w:rsidRDefault="00801BDC" w:rsidP="00A441BB">
      <w:pPr>
        <w:pStyle w:val="Default"/>
        <w:spacing w:after="120"/>
        <w:jc w:val="both"/>
        <w:rPr>
          <w:sz w:val="23"/>
          <w:szCs w:val="23"/>
        </w:rPr>
      </w:pPr>
      <w:r>
        <w:rPr>
          <w:b/>
          <w:bCs/>
          <w:sz w:val="23"/>
          <w:szCs w:val="23"/>
        </w:rPr>
        <w:t xml:space="preserve">Efekt końcowy etapu – kamień milowy </w:t>
      </w:r>
    </w:p>
    <w:p w:rsidR="00801BDC" w:rsidRDefault="00801BDC" w:rsidP="00BA73EE">
      <w:pPr>
        <w:pStyle w:val="Default"/>
        <w:jc w:val="both"/>
        <w:rPr>
          <w:sz w:val="22"/>
          <w:szCs w:val="22"/>
        </w:rPr>
      </w:pPr>
      <w:r>
        <w:rPr>
          <w:sz w:val="22"/>
          <w:szCs w:val="22"/>
        </w:rPr>
        <w:t xml:space="preserve">Etapy należy zdefiniować w taki sposób, aby każdy z nich kończył się kamieniem milowym, tj. produktem, na podstawie którego będzie każdorazowo zapadała decyzja o kontynuacji/ przerwaniu/modyfikacji projektu. Jako kamień milowy można wskazać np. osiągnięcie określonych wyników badań, wypracowanie analizy, syntezy lub porównania zdobytej wiedzy, zakończenie testów, sporządzenie raportu, etc. zależnie od branży i specyfiki danego projektu. W miarę możliwości należy wybierać efekty łatwe do skwantyfikowania (mierzalne). Ponadto należy oszacować jaki byłby wpływ ewentualnego braku osiągnięcia poszczególnych kamieni milowych na zasadność kontynuacji projektu. Etapy oraz związane z nimi kamienie milowe będą podstawą dla monitoringu postępów realizacji projektu. </w:t>
      </w:r>
    </w:p>
    <w:p w:rsidR="00801BDC" w:rsidRDefault="00801BDC"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Ryzyka/zagrożenia </w:t>
      </w:r>
    </w:p>
    <w:p w:rsidR="00801BDC" w:rsidRDefault="00801BDC" w:rsidP="00BA73EE">
      <w:pPr>
        <w:pStyle w:val="Default"/>
        <w:jc w:val="both"/>
        <w:rPr>
          <w:sz w:val="22"/>
          <w:szCs w:val="22"/>
        </w:rPr>
      </w:pPr>
      <w:r>
        <w:rPr>
          <w:sz w:val="22"/>
          <w:szCs w:val="22"/>
        </w:rPr>
        <w:t xml:space="preserve">W odniesieniu do planowanych prac B+R należy wskazać główne ryzyka/zagrożenia, które mogą utrudnić/uniemożliwić osiągnięcie ich zakładanego efektu końcowego, w szczególności: </w:t>
      </w:r>
    </w:p>
    <w:p w:rsidR="00801BDC" w:rsidRDefault="00801BDC" w:rsidP="00BA73EE">
      <w:pPr>
        <w:pStyle w:val="Default"/>
        <w:numPr>
          <w:ilvl w:val="0"/>
          <w:numId w:val="33"/>
        </w:numPr>
        <w:spacing w:after="50"/>
        <w:jc w:val="both"/>
        <w:rPr>
          <w:sz w:val="22"/>
          <w:szCs w:val="22"/>
        </w:rPr>
      </w:pPr>
      <w:r>
        <w:rPr>
          <w:sz w:val="22"/>
          <w:szCs w:val="22"/>
        </w:rPr>
        <w:t xml:space="preserve">natury technologicznej – co może przeszkodzić w zastosowaniu przyjętej koncepcji, z jakiego powodu przyjęta koncepcja może okazać się niewłaściwa; </w:t>
      </w:r>
    </w:p>
    <w:p w:rsidR="00801BDC" w:rsidRDefault="00801BDC" w:rsidP="00BA73EE">
      <w:pPr>
        <w:pStyle w:val="Default"/>
        <w:numPr>
          <w:ilvl w:val="0"/>
          <w:numId w:val="33"/>
        </w:numPr>
        <w:jc w:val="both"/>
        <w:rPr>
          <w:sz w:val="22"/>
          <w:szCs w:val="22"/>
        </w:rPr>
      </w:pPr>
      <w:r>
        <w:rPr>
          <w:sz w:val="22"/>
          <w:szCs w:val="22"/>
        </w:rPr>
        <w:t xml:space="preserve">natury prawno – administracyjnej – np. konieczność uzyskania wymaganych zgód, decyzji. </w:t>
      </w:r>
    </w:p>
    <w:p w:rsidR="00801BDC" w:rsidRDefault="00801BDC" w:rsidP="00BA73EE">
      <w:pPr>
        <w:pStyle w:val="Default"/>
        <w:jc w:val="both"/>
        <w:rPr>
          <w:sz w:val="22"/>
          <w:szCs w:val="22"/>
        </w:rPr>
      </w:pPr>
    </w:p>
    <w:p w:rsidR="00801BDC" w:rsidRDefault="00801BDC" w:rsidP="00BA73EE">
      <w:pPr>
        <w:pStyle w:val="Default"/>
        <w:jc w:val="both"/>
        <w:rPr>
          <w:sz w:val="22"/>
          <w:szCs w:val="22"/>
        </w:rPr>
      </w:pPr>
      <w:r>
        <w:rPr>
          <w:sz w:val="22"/>
          <w:szCs w:val="22"/>
        </w:rPr>
        <w:t xml:space="preserve">Wobec wszystkich ryzyk i zagrożeń należy wskazać najbardziej efektywne metody zapobiegania im, ich wpływ na realizację projektu w przypadku wystąpienia, a także sposoby minimalizacji ich skutków. </w:t>
      </w:r>
    </w:p>
    <w:p w:rsidR="00801BDC" w:rsidRDefault="00801BDC"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Koszty kwalifikowalne etapu </w:t>
      </w:r>
    </w:p>
    <w:p w:rsidR="00801BDC" w:rsidRDefault="00801BDC" w:rsidP="00BA73EE">
      <w:pPr>
        <w:pStyle w:val="Default"/>
        <w:jc w:val="both"/>
        <w:rPr>
          <w:sz w:val="22"/>
          <w:szCs w:val="22"/>
        </w:rPr>
      </w:pPr>
      <w:r>
        <w:rPr>
          <w:sz w:val="22"/>
          <w:szCs w:val="22"/>
        </w:rPr>
        <w:t xml:space="preserve">Należy wykazać koszty kwalifikowalne prac zaplanowanych w ramach etapu. </w:t>
      </w:r>
    </w:p>
    <w:p w:rsidR="00A441BB" w:rsidRDefault="00A441BB" w:rsidP="00BA73EE">
      <w:pPr>
        <w:pStyle w:val="Default"/>
        <w:jc w:val="both"/>
        <w:rPr>
          <w:sz w:val="22"/>
          <w:szCs w:val="22"/>
        </w:rPr>
      </w:pPr>
    </w:p>
    <w:p w:rsidR="00801BDC" w:rsidRDefault="00B0703E" w:rsidP="00F2628E">
      <w:pPr>
        <w:pStyle w:val="Default"/>
        <w:spacing w:after="120"/>
        <w:jc w:val="both"/>
        <w:rPr>
          <w:sz w:val="28"/>
          <w:szCs w:val="28"/>
        </w:rPr>
      </w:pPr>
      <w:r>
        <w:rPr>
          <w:b/>
          <w:bCs/>
          <w:sz w:val="28"/>
          <w:szCs w:val="28"/>
        </w:rPr>
        <w:t>I</w:t>
      </w:r>
      <w:r w:rsidR="00801BDC">
        <w:rPr>
          <w:b/>
          <w:bCs/>
          <w:sz w:val="28"/>
          <w:szCs w:val="28"/>
        </w:rPr>
        <w:t xml:space="preserve">V. Zdolność Wnioskodawcy do wykonania projektu </w:t>
      </w:r>
      <w:r>
        <w:rPr>
          <w:b/>
          <w:bCs/>
          <w:sz w:val="28"/>
          <w:szCs w:val="28"/>
        </w:rPr>
        <w:t>i wdrożenia jego rezultatów</w:t>
      </w:r>
    </w:p>
    <w:p w:rsidR="00801BDC" w:rsidRDefault="00801BDC" w:rsidP="00BA73EE">
      <w:pPr>
        <w:pStyle w:val="Default"/>
        <w:jc w:val="both"/>
        <w:rPr>
          <w:sz w:val="22"/>
          <w:szCs w:val="22"/>
        </w:rPr>
      </w:pPr>
      <w:r>
        <w:rPr>
          <w:sz w:val="22"/>
          <w:szCs w:val="22"/>
        </w:rPr>
        <w:t xml:space="preserve">Wnioskodawca powinien wykazać, że jest zdolny do realizacji projektu, tj. że przewidział wszystkie zasoby niezbędne do zrealizowania prac zaplanowanych w projekcie. Należy przedstawić zarówno zasoby posiadane w momencie aplikowania o dofinansowanie, jak również przewidziane do pozyskania w trakcie realizacji projektu. W przypadku zlecania wykonania usług podmiotom zewnętrznym (na </w:t>
      </w:r>
      <w:r w:rsidRPr="000B0983">
        <w:rPr>
          <w:sz w:val="22"/>
          <w:szCs w:val="22"/>
        </w:rPr>
        <w:t>zasadzie podwykonawstwa)</w:t>
      </w:r>
      <w:r w:rsidRPr="000B0983">
        <w:rPr>
          <w:rFonts w:ascii="Times New Roman" w:hAnsi="Times New Roman" w:cs="Times New Roman"/>
          <w:sz w:val="14"/>
          <w:szCs w:val="14"/>
        </w:rPr>
        <w:t xml:space="preserve"> </w:t>
      </w:r>
      <w:r w:rsidRPr="000B0983">
        <w:rPr>
          <w:sz w:val="22"/>
          <w:szCs w:val="22"/>
        </w:rPr>
        <w:t>należy</w:t>
      </w:r>
      <w:r>
        <w:rPr>
          <w:sz w:val="22"/>
          <w:szCs w:val="22"/>
        </w:rPr>
        <w:t xml:space="preserve"> wskazać te podmioty (jeśli zostały już wyłonione) albo opisać cechy, które muszą spełniać, aby być zaangażowanymi do realizacji projektu. </w:t>
      </w:r>
    </w:p>
    <w:p w:rsidR="00337634" w:rsidRDefault="00337634"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1. Doświadczenie w działalności badawczo-rozwojowej </w:t>
      </w:r>
    </w:p>
    <w:p w:rsidR="00801BDC" w:rsidRDefault="00801BDC" w:rsidP="00BA73EE">
      <w:pPr>
        <w:pStyle w:val="Default"/>
        <w:jc w:val="both"/>
        <w:rPr>
          <w:sz w:val="22"/>
          <w:szCs w:val="22"/>
        </w:rPr>
      </w:pPr>
      <w:r>
        <w:rPr>
          <w:sz w:val="22"/>
          <w:szCs w:val="22"/>
        </w:rPr>
        <w:t xml:space="preserve">W tym punkcie wniosku należy wskazać, czy Wnioskodawca posiada doświadczenie w realizacji projektów o charakterze badawczo-rozwojowym. Należy przedstawić dane dotyczące Wnioskodawcy (a nie poszczególnych osób zaangażowanych w realizację projektu). </w:t>
      </w:r>
    </w:p>
    <w:p w:rsidR="00B0246F" w:rsidRDefault="00801BDC" w:rsidP="00BA73EE">
      <w:pPr>
        <w:pStyle w:val="Default"/>
        <w:jc w:val="both"/>
        <w:rPr>
          <w:sz w:val="22"/>
          <w:szCs w:val="22"/>
        </w:rPr>
      </w:pPr>
      <w:r>
        <w:rPr>
          <w:sz w:val="22"/>
          <w:szCs w:val="22"/>
        </w:rPr>
        <w:t>W przypadku potwierdzenia posiadania doświadczenia w działalności B+R, należy wskazać</w:t>
      </w:r>
      <w:r w:rsidR="00B0246F">
        <w:rPr>
          <w:sz w:val="22"/>
          <w:szCs w:val="22"/>
        </w:rPr>
        <w:t>:</w:t>
      </w:r>
    </w:p>
    <w:p w:rsidR="00801BDC" w:rsidRDefault="00801BDC" w:rsidP="00B0246F">
      <w:pPr>
        <w:pStyle w:val="Default"/>
        <w:numPr>
          <w:ilvl w:val="0"/>
          <w:numId w:val="40"/>
        </w:numPr>
        <w:jc w:val="both"/>
        <w:rPr>
          <w:sz w:val="22"/>
          <w:szCs w:val="22"/>
        </w:rPr>
      </w:pPr>
      <w:r>
        <w:rPr>
          <w:sz w:val="22"/>
          <w:szCs w:val="22"/>
        </w:rPr>
        <w:t>liczbę wszystkich pracowników zatrudnianych przez Wnioskodawcę oraz liczbę pracowników zatrudnionych na stanowiskach związanych z działalnością badawczo-rozwojową na koniec ost</w:t>
      </w:r>
      <w:r w:rsidR="00B0246F">
        <w:rPr>
          <w:sz w:val="22"/>
          <w:szCs w:val="22"/>
        </w:rPr>
        <w:t>atniego okresu rozliczeniowego;</w:t>
      </w:r>
    </w:p>
    <w:p w:rsidR="00801BDC" w:rsidRDefault="00801BDC" w:rsidP="00B0246F">
      <w:pPr>
        <w:pStyle w:val="Default"/>
        <w:numPr>
          <w:ilvl w:val="0"/>
          <w:numId w:val="40"/>
        </w:numPr>
        <w:jc w:val="both"/>
        <w:rPr>
          <w:sz w:val="22"/>
          <w:szCs w:val="22"/>
        </w:rPr>
      </w:pPr>
      <w:r>
        <w:rPr>
          <w:sz w:val="22"/>
          <w:szCs w:val="22"/>
        </w:rPr>
        <w:t>wartość nakładów na działalność B+R</w:t>
      </w:r>
      <w:r w:rsidR="00B0246F">
        <w:rPr>
          <w:sz w:val="22"/>
          <w:szCs w:val="22"/>
        </w:rPr>
        <w:t>;</w:t>
      </w:r>
    </w:p>
    <w:p w:rsidR="00801BDC" w:rsidRDefault="00801BDC" w:rsidP="00B0246F">
      <w:pPr>
        <w:pStyle w:val="Default"/>
        <w:numPr>
          <w:ilvl w:val="0"/>
          <w:numId w:val="40"/>
        </w:numPr>
        <w:jc w:val="both"/>
        <w:rPr>
          <w:sz w:val="22"/>
          <w:szCs w:val="22"/>
        </w:rPr>
      </w:pPr>
      <w:r>
        <w:rPr>
          <w:sz w:val="22"/>
          <w:szCs w:val="22"/>
        </w:rPr>
        <w:t>liczbę nowych produktów lub usług, które zostały wdrożone przez Wnioskodawcę w wyniku prowadzonej działalności B+R</w:t>
      </w:r>
      <w:r w:rsidR="00B0246F">
        <w:rPr>
          <w:sz w:val="22"/>
          <w:szCs w:val="22"/>
        </w:rPr>
        <w:t>;</w:t>
      </w:r>
      <w:r>
        <w:rPr>
          <w:sz w:val="22"/>
          <w:szCs w:val="22"/>
        </w:rPr>
        <w:t xml:space="preserve"> </w:t>
      </w:r>
    </w:p>
    <w:p w:rsidR="00B0246F" w:rsidRDefault="00801BDC" w:rsidP="00B0246F">
      <w:pPr>
        <w:pStyle w:val="Default"/>
        <w:numPr>
          <w:ilvl w:val="0"/>
          <w:numId w:val="40"/>
        </w:numPr>
        <w:jc w:val="both"/>
        <w:rPr>
          <w:sz w:val="22"/>
          <w:szCs w:val="22"/>
        </w:rPr>
      </w:pPr>
      <w:r w:rsidRPr="00B0246F">
        <w:rPr>
          <w:sz w:val="22"/>
          <w:szCs w:val="22"/>
        </w:rPr>
        <w:t xml:space="preserve">liczbę nowych metod produkcji, które zostały wdrożone przez Wnioskodawcę w wyniku prowadzonej działalności B+R </w:t>
      </w:r>
    </w:p>
    <w:p w:rsidR="00B0246F" w:rsidRPr="00B0246F" w:rsidRDefault="00801BDC" w:rsidP="00B0246F">
      <w:pPr>
        <w:pStyle w:val="Default"/>
        <w:numPr>
          <w:ilvl w:val="0"/>
          <w:numId w:val="40"/>
        </w:numPr>
        <w:jc w:val="both"/>
        <w:rPr>
          <w:sz w:val="22"/>
          <w:szCs w:val="22"/>
        </w:rPr>
      </w:pPr>
      <w:r>
        <w:rPr>
          <w:sz w:val="22"/>
          <w:szCs w:val="22"/>
        </w:rPr>
        <w:t>liczbę zgłoszeń patentowych oraz liczbę uzyskanych patentów</w:t>
      </w:r>
      <w:r w:rsidR="00B0246F">
        <w:rPr>
          <w:sz w:val="22"/>
          <w:szCs w:val="22"/>
        </w:rPr>
        <w:t>;</w:t>
      </w:r>
    </w:p>
    <w:p w:rsidR="00B0246F" w:rsidRPr="00B0246F" w:rsidRDefault="00801BDC" w:rsidP="00B0246F">
      <w:pPr>
        <w:pStyle w:val="Default"/>
        <w:numPr>
          <w:ilvl w:val="0"/>
          <w:numId w:val="40"/>
        </w:numPr>
        <w:jc w:val="both"/>
        <w:rPr>
          <w:sz w:val="22"/>
          <w:szCs w:val="22"/>
        </w:rPr>
      </w:pPr>
      <w:r w:rsidRPr="00B0246F">
        <w:rPr>
          <w:sz w:val="22"/>
          <w:szCs w:val="22"/>
        </w:rPr>
        <w:t xml:space="preserve">liczbę zgłoszeń wzorów użytkowych oraz liczbę uzyskanych praw ochronnych na wzór użytkowy. </w:t>
      </w:r>
    </w:p>
    <w:p w:rsidR="00B0246F" w:rsidRPr="00B0246F" w:rsidRDefault="00B0246F" w:rsidP="00B0246F">
      <w:pPr>
        <w:pStyle w:val="Default"/>
        <w:jc w:val="both"/>
        <w:rPr>
          <w:sz w:val="22"/>
          <w:szCs w:val="22"/>
        </w:rPr>
      </w:pPr>
      <w:r w:rsidRPr="00B0246F">
        <w:rPr>
          <w:sz w:val="22"/>
          <w:szCs w:val="22"/>
        </w:rPr>
        <w:t>Dane powinny dotyczyć okresu kolejnych 3 lat poprzedzających rok złożenia wniosku</w:t>
      </w:r>
    </w:p>
    <w:p w:rsidR="00B0246F" w:rsidRDefault="00B0246F" w:rsidP="00BA73EE">
      <w:pPr>
        <w:pStyle w:val="Default"/>
        <w:jc w:val="both"/>
        <w:rPr>
          <w:b/>
          <w:bCs/>
          <w:sz w:val="23"/>
          <w:szCs w:val="23"/>
        </w:rPr>
      </w:pPr>
    </w:p>
    <w:p w:rsidR="00801BDC" w:rsidRDefault="00801BDC" w:rsidP="000541CD">
      <w:pPr>
        <w:pStyle w:val="Default"/>
        <w:spacing w:after="120"/>
        <w:jc w:val="both"/>
        <w:rPr>
          <w:sz w:val="23"/>
          <w:szCs w:val="23"/>
        </w:rPr>
      </w:pPr>
      <w:r>
        <w:rPr>
          <w:b/>
          <w:bCs/>
          <w:sz w:val="23"/>
          <w:szCs w:val="23"/>
        </w:rPr>
        <w:t xml:space="preserve">Zrealizowane projekty badawczo-rozwojowe </w:t>
      </w:r>
    </w:p>
    <w:p w:rsidR="00801BDC" w:rsidRDefault="00801BDC" w:rsidP="00BA73EE">
      <w:pPr>
        <w:pStyle w:val="Default"/>
        <w:jc w:val="both"/>
        <w:rPr>
          <w:sz w:val="22"/>
          <w:szCs w:val="22"/>
        </w:rPr>
      </w:pPr>
      <w:r>
        <w:rPr>
          <w:sz w:val="22"/>
          <w:szCs w:val="22"/>
        </w:rPr>
        <w:t xml:space="preserve">Należy wymienić projekty B+R, w które Wnioskodawca był zaangażowany w okresie ostatnich </w:t>
      </w:r>
      <w:r w:rsidR="00E03147">
        <w:rPr>
          <w:sz w:val="22"/>
          <w:szCs w:val="22"/>
        </w:rPr>
        <w:t>3</w:t>
      </w:r>
      <w:r>
        <w:rPr>
          <w:sz w:val="22"/>
          <w:szCs w:val="22"/>
        </w:rPr>
        <w:t xml:space="preserve"> lat, wskazując, czego te projekty dotyczyły, jaki był ich budżet, w jakim charakterze Wnioskodawca był w nie zaangażowany oraz jaki był zakres wykonywanych przez niego prac. </w:t>
      </w:r>
    </w:p>
    <w:p w:rsidR="00801BDC" w:rsidRDefault="00801BDC" w:rsidP="00BA73EE">
      <w:pPr>
        <w:pStyle w:val="Default"/>
        <w:jc w:val="both"/>
        <w:rPr>
          <w:sz w:val="22"/>
          <w:szCs w:val="22"/>
        </w:rPr>
      </w:pPr>
      <w:r>
        <w:rPr>
          <w:sz w:val="22"/>
          <w:szCs w:val="22"/>
        </w:rPr>
        <w:t xml:space="preserve">Należy wskazać okres realizacji ww. projektów oraz czy zakończyły się sukcesem (na czym on polegał, również w wymiarze finansowym). W przypadku braku sukcesu opisywanego przedsięwzięcia należy wskazać jakie były tego przyczyny. </w:t>
      </w:r>
    </w:p>
    <w:p w:rsidR="00801BDC" w:rsidRDefault="00801BDC" w:rsidP="00BA73EE">
      <w:pPr>
        <w:pStyle w:val="Default"/>
        <w:jc w:val="both"/>
        <w:rPr>
          <w:sz w:val="22"/>
          <w:szCs w:val="22"/>
        </w:rPr>
      </w:pPr>
      <w:r>
        <w:rPr>
          <w:sz w:val="22"/>
          <w:szCs w:val="22"/>
        </w:rPr>
        <w:t xml:space="preserve">Należy wskazać czy ww. projekty były współfinansowane ze środków publicznych, jeśli tak to przez jaką instytucję i w jakiej wysokości. </w:t>
      </w:r>
    </w:p>
    <w:p w:rsidR="00B0246F" w:rsidRDefault="00B0246F" w:rsidP="00BA73EE">
      <w:pPr>
        <w:pStyle w:val="Default"/>
        <w:jc w:val="both"/>
        <w:rPr>
          <w:b/>
          <w:bCs/>
          <w:sz w:val="23"/>
          <w:szCs w:val="23"/>
        </w:rPr>
      </w:pPr>
    </w:p>
    <w:p w:rsidR="00801BDC" w:rsidRDefault="00801BDC" w:rsidP="00BA73EE">
      <w:pPr>
        <w:pStyle w:val="Default"/>
        <w:jc w:val="both"/>
        <w:rPr>
          <w:sz w:val="23"/>
          <w:szCs w:val="23"/>
        </w:rPr>
      </w:pPr>
      <w:r>
        <w:rPr>
          <w:b/>
          <w:bCs/>
          <w:sz w:val="23"/>
          <w:szCs w:val="23"/>
        </w:rPr>
        <w:t xml:space="preserve">2. Kadra naukowo – badawcza zaangażowana w projekt </w:t>
      </w:r>
    </w:p>
    <w:p w:rsidR="00801BDC" w:rsidRDefault="00801BDC" w:rsidP="00BA73EE">
      <w:pPr>
        <w:pStyle w:val="Default"/>
        <w:jc w:val="both"/>
        <w:rPr>
          <w:sz w:val="23"/>
          <w:szCs w:val="23"/>
        </w:rPr>
      </w:pPr>
    </w:p>
    <w:p w:rsidR="00801BDC" w:rsidRDefault="00801BDC" w:rsidP="00BA73EE">
      <w:pPr>
        <w:pStyle w:val="Default"/>
        <w:jc w:val="both"/>
        <w:rPr>
          <w:sz w:val="23"/>
          <w:szCs w:val="23"/>
        </w:rPr>
      </w:pPr>
      <w:r>
        <w:rPr>
          <w:b/>
          <w:bCs/>
          <w:sz w:val="23"/>
          <w:szCs w:val="23"/>
        </w:rPr>
        <w:t xml:space="preserve">Kadra pozostająca w dyspozycji Wnioskodawcy </w:t>
      </w:r>
    </w:p>
    <w:p w:rsidR="00801BDC" w:rsidRDefault="00801BDC" w:rsidP="00BA73EE">
      <w:pPr>
        <w:pStyle w:val="Default"/>
        <w:jc w:val="both"/>
        <w:rPr>
          <w:sz w:val="22"/>
          <w:szCs w:val="22"/>
        </w:rPr>
      </w:pPr>
      <w:r>
        <w:rPr>
          <w:sz w:val="22"/>
          <w:szCs w:val="22"/>
        </w:rPr>
        <w:t xml:space="preserve">Należy opisać kluczowy personel naukowo – badawczy, niezbędny do prawidłowej realizacji projektu. Należy określić, czy Wnioskodawca obecnie dysponuje adekwatnymi zasobami ludzkimi dla przeprowadzenia prac B+R. </w:t>
      </w:r>
    </w:p>
    <w:p w:rsidR="00801BDC" w:rsidRDefault="00801BDC" w:rsidP="00BA73EE">
      <w:pPr>
        <w:pStyle w:val="Default"/>
        <w:jc w:val="both"/>
        <w:rPr>
          <w:sz w:val="22"/>
          <w:szCs w:val="22"/>
        </w:rPr>
      </w:pPr>
      <w:r>
        <w:rPr>
          <w:sz w:val="22"/>
          <w:szCs w:val="22"/>
        </w:rPr>
        <w:t xml:space="preserve">Należy podać dane znanych już członków zespołu (zarówno aktualnie zatrudnionych w ramach umowy o pracę/umowy zlecenie, jak i wybranych do zatrudnienia) takie jak: imię, nazwisko, wykształcenie, doświadczenie zawodowe, w tym szczególnie doświadczenie adekwatne do zakresu i rodzaju prac B+R przewidzianych w projekcie, np. doświadczenie w realizacji projektów obejmujących prace B+R nad innowacyjnymi rozwiązaniami, których efektem były wdrożenia wyników prac B+R do działalności gospodarczej, uzyskane patenty czy prawa ochronne na wzory użytkowe, lub inne zastosowania wyników prac B+R, najważniejsze publikacje naukowe związane z tematem projektu (do 3 szt., wraz z podaniem informacji bibliograficznych). W odniesieniu do każdej osoby należy też określić jej rolę (stanowisko) i wymiar zaangażowania w projekcie (np. 1/4 etatu). </w:t>
      </w:r>
    </w:p>
    <w:p w:rsidR="00B0246F" w:rsidRDefault="00B0246F"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Kadra planowana do zaangażowania </w:t>
      </w:r>
    </w:p>
    <w:p w:rsidR="00801BDC" w:rsidRDefault="00801BDC" w:rsidP="00A441BB">
      <w:pPr>
        <w:jc w:val="both"/>
      </w:pPr>
      <w:r>
        <w:t>Należy podać jakie inne stanowiska przewidziane są w ramach realizacji projektu oraz określić wymagania wobec osób, które dopiero będą poszukiwane w celu zatrudnienia przez Wnioskodawcę, jako uzupełniające obecnie posiadany zespół. Należy wskazać minimalny wymagany zakres wiedzy, umiejętności i doświadczenia, a także ich rolę i stopień zaangażowania w projekcie. Dodatkowo,</w:t>
      </w:r>
      <w:r w:rsidR="00A441BB">
        <w:t xml:space="preserve"> </w:t>
      </w:r>
      <w:r>
        <w:t xml:space="preserve">należy opisać sposób pozyskania nowych pracowników i odnieść się do dostępności tego rodzaju pracowników na rynku pracy w najbliższej perspektywie (zgodnie z okresem realizacji projektu). </w:t>
      </w:r>
    </w:p>
    <w:p w:rsidR="00801BDC" w:rsidRDefault="00801BDC" w:rsidP="00BA73EE">
      <w:pPr>
        <w:pStyle w:val="Default"/>
        <w:jc w:val="both"/>
        <w:rPr>
          <w:sz w:val="22"/>
          <w:szCs w:val="22"/>
        </w:rPr>
      </w:pPr>
      <w:r>
        <w:rPr>
          <w:b/>
          <w:bCs/>
          <w:sz w:val="22"/>
          <w:szCs w:val="22"/>
        </w:rPr>
        <w:t xml:space="preserve">Podwykonawcy </w:t>
      </w:r>
    </w:p>
    <w:p w:rsidR="00801BDC" w:rsidRDefault="00801BDC" w:rsidP="00BA73EE">
      <w:pPr>
        <w:pStyle w:val="Default"/>
        <w:jc w:val="both"/>
        <w:rPr>
          <w:sz w:val="22"/>
          <w:szCs w:val="22"/>
        </w:rPr>
      </w:pPr>
      <w:r>
        <w:rPr>
          <w:sz w:val="22"/>
          <w:szCs w:val="22"/>
        </w:rPr>
        <w:t xml:space="preserve">W przypadku korzystania z usług podwykonawców (także osób wykonujących usługi w ramach umowy o dzieło) należy wskazać czy Wnioskodawca planuje zaangażowanie podwykonawcy/ów w realizację projektu oraz czy już wybrał danego/danych podwykonawcę/ów. </w:t>
      </w:r>
    </w:p>
    <w:p w:rsidR="00B0246F" w:rsidRDefault="00B0246F" w:rsidP="00BA73EE">
      <w:pPr>
        <w:pStyle w:val="Default"/>
        <w:jc w:val="both"/>
        <w:rPr>
          <w:b/>
          <w:bCs/>
          <w:sz w:val="23"/>
          <w:szCs w:val="23"/>
        </w:rPr>
      </w:pPr>
    </w:p>
    <w:p w:rsidR="00801BDC" w:rsidRDefault="00801BDC" w:rsidP="00BA73EE">
      <w:pPr>
        <w:pStyle w:val="Default"/>
        <w:jc w:val="both"/>
        <w:rPr>
          <w:sz w:val="23"/>
          <w:szCs w:val="23"/>
        </w:rPr>
      </w:pPr>
      <w:r>
        <w:rPr>
          <w:b/>
          <w:bCs/>
          <w:sz w:val="23"/>
          <w:szCs w:val="23"/>
        </w:rPr>
        <w:t xml:space="preserve">Nazwa podwykonawcy </w:t>
      </w:r>
    </w:p>
    <w:p w:rsidR="00801BDC" w:rsidRDefault="00801BDC" w:rsidP="00BA73EE">
      <w:pPr>
        <w:pStyle w:val="Default"/>
        <w:jc w:val="both"/>
        <w:rPr>
          <w:sz w:val="22"/>
          <w:szCs w:val="22"/>
        </w:rPr>
      </w:pPr>
      <w:r>
        <w:rPr>
          <w:sz w:val="22"/>
          <w:szCs w:val="22"/>
        </w:rPr>
        <w:t xml:space="preserve">Jeśli Wnioskodawca dokonał już wyboru konkretnych podwykonawców, należy podać ich nazwy. </w:t>
      </w:r>
    </w:p>
    <w:p w:rsidR="00B0246F" w:rsidRDefault="00B0246F" w:rsidP="00BA73EE">
      <w:pPr>
        <w:pStyle w:val="Default"/>
        <w:jc w:val="both"/>
        <w:rPr>
          <w:b/>
          <w:bCs/>
          <w:sz w:val="23"/>
          <w:szCs w:val="23"/>
        </w:rPr>
      </w:pPr>
    </w:p>
    <w:p w:rsidR="00801BDC" w:rsidRDefault="00801BDC" w:rsidP="00BA73EE">
      <w:pPr>
        <w:pStyle w:val="Default"/>
        <w:jc w:val="both"/>
        <w:rPr>
          <w:sz w:val="23"/>
          <w:szCs w:val="23"/>
        </w:rPr>
      </w:pPr>
      <w:r>
        <w:rPr>
          <w:b/>
          <w:bCs/>
          <w:sz w:val="23"/>
          <w:szCs w:val="23"/>
        </w:rPr>
        <w:t xml:space="preserve">Zakres prac </w:t>
      </w:r>
    </w:p>
    <w:p w:rsidR="00801BDC" w:rsidRDefault="00801BDC" w:rsidP="00BA73EE">
      <w:pPr>
        <w:pStyle w:val="Default"/>
        <w:jc w:val="both"/>
        <w:rPr>
          <w:sz w:val="22"/>
          <w:szCs w:val="22"/>
        </w:rPr>
      </w:pPr>
      <w:r>
        <w:rPr>
          <w:sz w:val="22"/>
          <w:szCs w:val="22"/>
        </w:rPr>
        <w:t xml:space="preserve">W przypadku korzystania z usług podwykonawców, należy wskazać zakres prac, które zostaną im powierzone. </w:t>
      </w:r>
    </w:p>
    <w:p w:rsidR="00B0246F" w:rsidRDefault="00B0246F" w:rsidP="00BA73EE">
      <w:pPr>
        <w:pStyle w:val="Default"/>
        <w:jc w:val="both"/>
        <w:rPr>
          <w:b/>
          <w:bCs/>
          <w:sz w:val="23"/>
          <w:szCs w:val="23"/>
        </w:rPr>
      </w:pPr>
    </w:p>
    <w:p w:rsidR="00801BDC" w:rsidRDefault="00801BDC" w:rsidP="00BA73EE">
      <w:pPr>
        <w:pStyle w:val="Default"/>
        <w:jc w:val="both"/>
        <w:rPr>
          <w:sz w:val="23"/>
          <w:szCs w:val="23"/>
        </w:rPr>
      </w:pPr>
      <w:r>
        <w:rPr>
          <w:b/>
          <w:bCs/>
          <w:sz w:val="23"/>
          <w:szCs w:val="23"/>
        </w:rPr>
        <w:t xml:space="preserve">Zasoby kadrowe </w:t>
      </w:r>
    </w:p>
    <w:p w:rsidR="00801BDC" w:rsidRDefault="00801BDC" w:rsidP="00BA73EE">
      <w:pPr>
        <w:pStyle w:val="Default"/>
        <w:jc w:val="both"/>
        <w:rPr>
          <w:sz w:val="22"/>
          <w:szCs w:val="22"/>
        </w:rPr>
      </w:pPr>
      <w:r>
        <w:rPr>
          <w:sz w:val="22"/>
          <w:szCs w:val="22"/>
        </w:rPr>
        <w:t xml:space="preserve">W sposób analogiczny do pola </w:t>
      </w:r>
      <w:r>
        <w:rPr>
          <w:i/>
          <w:iCs/>
          <w:sz w:val="22"/>
          <w:szCs w:val="22"/>
        </w:rPr>
        <w:t xml:space="preserve">Kadra pozostająca w dyspozycji Wnioskodawcy </w:t>
      </w:r>
      <w:r>
        <w:rPr>
          <w:sz w:val="22"/>
          <w:szCs w:val="22"/>
        </w:rPr>
        <w:t xml:space="preserve">należy opisać personel naukowo-badawczy podwykonawców zaangażowanych w realizację projektu. </w:t>
      </w:r>
    </w:p>
    <w:p w:rsidR="00801BDC" w:rsidRDefault="00801BDC" w:rsidP="00BA73EE">
      <w:pPr>
        <w:pStyle w:val="Default"/>
        <w:jc w:val="both"/>
        <w:rPr>
          <w:sz w:val="22"/>
          <w:szCs w:val="22"/>
        </w:rPr>
      </w:pPr>
      <w:r>
        <w:rPr>
          <w:sz w:val="22"/>
          <w:szCs w:val="22"/>
        </w:rPr>
        <w:t xml:space="preserve">W przypadku, gdy podwykonawca nie został wybrany na etapie aplikowania o dofinansowanie, należy określić warunki minimalne wobec kadry potencjalnego podwykonawcy. </w:t>
      </w:r>
    </w:p>
    <w:p w:rsidR="00B0246F" w:rsidRDefault="00B0246F" w:rsidP="00BA73EE">
      <w:pPr>
        <w:pStyle w:val="Default"/>
        <w:jc w:val="both"/>
        <w:rPr>
          <w:b/>
          <w:bCs/>
          <w:sz w:val="23"/>
          <w:szCs w:val="23"/>
        </w:rPr>
      </w:pPr>
    </w:p>
    <w:p w:rsidR="00801BDC" w:rsidRPr="00487A67" w:rsidRDefault="00801BDC" w:rsidP="00BA73EE">
      <w:pPr>
        <w:pStyle w:val="Default"/>
        <w:jc w:val="both"/>
        <w:rPr>
          <w:sz w:val="23"/>
          <w:szCs w:val="23"/>
        </w:rPr>
      </w:pPr>
      <w:r w:rsidRPr="00487A67">
        <w:rPr>
          <w:b/>
          <w:bCs/>
          <w:sz w:val="23"/>
          <w:szCs w:val="23"/>
        </w:rPr>
        <w:t xml:space="preserve">3. Kadra zarządzająca zaangażowana w projekt </w:t>
      </w:r>
    </w:p>
    <w:p w:rsidR="00801BDC" w:rsidRPr="00487A67" w:rsidRDefault="00801BDC" w:rsidP="00BA73EE">
      <w:pPr>
        <w:pStyle w:val="Default"/>
        <w:jc w:val="both"/>
        <w:rPr>
          <w:sz w:val="23"/>
          <w:szCs w:val="23"/>
        </w:rPr>
      </w:pPr>
    </w:p>
    <w:p w:rsidR="00801BDC" w:rsidRPr="00487A67" w:rsidRDefault="00801BDC" w:rsidP="00BA73EE">
      <w:pPr>
        <w:pStyle w:val="Default"/>
        <w:jc w:val="both"/>
        <w:rPr>
          <w:sz w:val="23"/>
          <w:szCs w:val="23"/>
        </w:rPr>
      </w:pPr>
      <w:r w:rsidRPr="00487A67">
        <w:rPr>
          <w:b/>
          <w:bCs/>
          <w:sz w:val="23"/>
          <w:szCs w:val="23"/>
        </w:rPr>
        <w:t xml:space="preserve">Model zarządzania projektem </w:t>
      </w:r>
    </w:p>
    <w:p w:rsidR="00801BDC" w:rsidRPr="00487A67" w:rsidRDefault="00801BDC" w:rsidP="00BA73EE">
      <w:pPr>
        <w:pStyle w:val="Default"/>
        <w:jc w:val="both"/>
        <w:rPr>
          <w:sz w:val="22"/>
          <w:szCs w:val="22"/>
        </w:rPr>
      </w:pPr>
      <w:r w:rsidRPr="00487A67">
        <w:rPr>
          <w:sz w:val="22"/>
          <w:szCs w:val="22"/>
        </w:rPr>
        <w:t xml:space="preserve">Należy zaprezentować przyjęty model zarządzania projektem (np. konkretną metodykę) oraz uzasadnić ten wybór – określić czemu dana metodyka została uznana przez Wnioskodawcę za optymalną dla projektu. Ponadto, należy określić czy Wnioskodawca obecnie dysponuje wystarczającymi zasobami ludzkimi w zakresie kadry zarządzającej dla realizacji projektu. </w:t>
      </w:r>
    </w:p>
    <w:p w:rsidR="00081B6E" w:rsidRPr="00487A67" w:rsidRDefault="00081B6E" w:rsidP="00BA73EE">
      <w:pPr>
        <w:pStyle w:val="Default"/>
        <w:jc w:val="both"/>
        <w:rPr>
          <w:sz w:val="22"/>
          <w:szCs w:val="22"/>
        </w:rPr>
      </w:pPr>
    </w:p>
    <w:p w:rsidR="00801BDC" w:rsidRPr="00487A67" w:rsidRDefault="00801BDC" w:rsidP="00BA73EE">
      <w:pPr>
        <w:pStyle w:val="Default"/>
        <w:jc w:val="both"/>
        <w:rPr>
          <w:sz w:val="23"/>
          <w:szCs w:val="23"/>
        </w:rPr>
      </w:pPr>
      <w:r w:rsidRPr="00487A67">
        <w:rPr>
          <w:b/>
          <w:bCs/>
          <w:sz w:val="23"/>
          <w:szCs w:val="23"/>
        </w:rPr>
        <w:t xml:space="preserve">Kadra pozostająca w dyspozycji Wnioskodawcy </w:t>
      </w:r>
      <w:r w:rsidR="00487A67" w:rsidRPr="00487A67">
        <w:rPr>
          <w:b/>
          <w:bCs/>
          <w:sz w:val="23"/>
          <w:szCs w:val="23"/>
        </w:rPr>
        <w:t>(ew. planowana do zaangażowania)</w:t>
      </w:r>
    </w:p>
    <w:p w:rsidR="00801BDC" w:rsidRPr="00487A67" w:rsidRDefault="00801BDC" w:rsidP="00BA73EE">
      <w:pPr>
        <w:pStyle w:val="Default"/>
        <w:jc w:val="both"/>
        <w:rPr>
          <w:sz w:val="22"/>
          <w:szCs w:val="22"/>
        </w:rPr>
      </w:pPr>
      <w:r w:rsidRPr="00487A67">
        <w:rPr>
          <w:sz w:val="22"/>
          <w:szCs w:val="22"/>
        </w:rPr>
        <w:t xml:space="preserve">Należy podać dane znanych już członków zespołu (zarówno aktualnie zatrudnionych w ramach umowy o pracę/umowy zlecenie, jak i wybranych do zatrudnienia) takie jak: imię, nazwisko, wykształcenie, doświadczenie zawodowe, w tym szczególnie doświadczenie w kierowaniu pracami B+R, ich wdrażaniu lub zarządzaniu projektami. W odniesieniu do każdej osoby należy też określić jej rolę i zaangażowanie w projekcie (np. 1/4 etatu). </w:t>
      </w:r>
    </w:p>
    <w:p w:rsidR="00801BDC" w:rsidRDefault="00801BDC" w:rsidP="00BA73EE">
      <w:pPr>
        <w:pStyle w:val="Default"/>
        <w:jc w:val="both"/>
        <w:rPr>
          <w:sz w:val="22"/>
          <w:szCs w:val="22"/>
        </w:rPr>
      </w:pPr>
      <w:r w:rsidRPr="00487A67">
        <w:rPr>
          <w:sz w:val="22"/>
          <w:szCs w:val="22"/>
        </w:rPr>
        <w:t>Należy określić wymagania wobec osób, które dopiero będą poszukiwane w celu zatrudnienia przez Wnioskodawcę, w tym minimalny zakres wiedzy i doświadczenia, a także ich rolę i zaangażowanie w projekcie. Dodatkowo, należy opisać sposób pozyskania nowych pracowników i odnieść się do dostępności tego rodzaju pracowników na rynku pracy w najbliższej perspektywie (zgodnie z okresem realizacji projektu).</w:t>
      </w:r>
      <w:r>
        <w:rPr>
          <w:sz w:val="22"/>
          <w:szCs w:val="22"/>
        </w:rPr>
        <w:t xml:space="preserve"> </w:t>
      </w:r>
    </w:p>
    <w:p w:rsidR="00081B6E" w:rsidRDefault="00081B6E"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4. Zasoby techniczne, </w:t>
      </w:r>
      <w:proofErr w:type="spellStart"/>
      <w:r>
        <w:rPr>
          <w:b/>
          <w:bCs/>
          <w:sz w:val="23"/>
          <w:szCs w:val="23"/>
        </w:rPr>
        <w:t>WNiP</w:t>
      </w:r>
      <w:proofErr w:type="spellEnd"/>
      <w:r>
        <w:rPr>
          <w:b/>
          <w:bCs/>
          <w:sz w:val="23"/>
          <w:szCs w:val="23"/>
        </w:rPr>
        <w:t xml:space="preserve"> </w:t>
      </w:r>
    </w:p>
    <w:p w:rsidR="00801BDC" w:rsidRDefault="00801BDC" w:rsidP="00BA73EE">
      <w:pPr>
        <w:pStyle w:val="Default"/>
        <w:jc w:val="both"/>
        <w:rPr>
          <w:sz w:val="22"/>
          <w:szCs w:val="22"/>
        </w:rPr>
      </w:pPr>
      <w:r>
        <w:rPr>
          <w:sz w:val="22"/>
          <w:szCs w:val="22"/>
        </w:rPr>
        <w:t xml:space="preserve">W kolejnych polach należy wskazać konkretne zasoby techniczne (aparatura naukowo – badawcza, pomieszczenia, przyrządy, maszyny) oraz wartości niematerialne i prawne (licencje, technologie, know-how, prawa własności intelektualnej) wykorzystywane w trakcie realizacji projektu. </w:t>
      </w:r>
    </w:p>
    <w:p w:rsidR="00081B6E" w:rsidRDefault="00801BDC" w:rsidP="00BA73EE">
      <w:pPr>
        <w:pStyle w:val="Default"/>
        <w:jc w:val="both"/>
        <w:rPr>
          <w:sz w:val="22"/>
          <w:szCs w:val="22"/>
        </w:rPr>
      </w:pPr>
      <w:r>
        <w:rPr>
          <w:sz w:val="22"/>
          <w:szCs w:val="22"/>
        </w:rPr>
        <w:t xml:space="preserve">W polu </w:t>
      </w:r>
      <w:r>
        <w:rPr>
          <w:i/>
          <w:iCs/>
          <w:sz w:val="22"/>
          <w:szCs w:val="22"/>
        </w:rPr>
        <w:t xml:space="preserve">Zasób </w:t>
      </w:r>
      <w:r>
        <w:rPr>
          <w:sz w:val="22"/>
          <w:szCs w:val="22"/>
        </w:rPr>
        <w:t xml:space="preserve">należy wskazać jego nazwę oraz liczbę sztuk, a w przypadku drobnego wyposażenia, należy odnosić się do całych zestawów. W polu </w:t>
      </w:r>
      <w:r>
        <w:rPr>
          <w:i/>
          <w:iCs/>
          <w:sz w:val="22"/>
          <w:szCs w:val="22"/>
        </w:rPr>
        <w:t xml:space="preserve">Przeznaczenie </w:t>
      </w:r>
      <w:r>
        <w:rPr>
          <w:sz w:val="22"/>
          <w:szCs w:val="22"/>
        </w:rPr>
        <w:t>należy wskazać do których prac badawczych/etapu dany zasób będzie wykorzystywany.</w:t>
      </w:r>
    </w:p>
    <w:p w:rsidR="00801BDC" w:rsidRDefault="00801BDC" w:rsidP="00BA73EE">
      <w:pPr>
        <w:pStyle w:val="Default"/>
        <w:jc w:val="both"/>
        <w:rPr>
          <w:sz w:val="22"/>
          <w:szCs w:val="22"/>
        </w:rPr>
      </w:pPr>
      <w:r>
        <w:rPr>
          <w:sz w:val="22"/>
          <w:szCs w:val="22"/>
        </w:rPr>
        <w:t xml:space="preserve"> </w:t>
      </w:r>
    </w:p>
    <w:p w:rsidR="00801BDC" w:rsidRDefault="00801BDC" w:rsidP="00BA73EE">
      <w:pPr>
        <w:pStyle w:val="Default"/>
        <w:jc w:val="both"/>
        <w:rPr>
          <w:sz w:val="23"/>
          <w:szCs w:val="23"/>
        </w:rPr>
      </w:pPr>
      <w:r>
        <w:rPr>
          <w:b/>
          <w:bCs/>
          <w:sz w:val="23"/>
          <w:szCs w:val="23"/>
        </w:rPr>
        <w:t>Zasoby techniczne/</w:t>
      </w:r>
      <w:proofErr w:type="spellStart"/>
      <w:r>
        <w:rPr>
          <w:b/>
          <w:bCs/>
          <w:sz w:val="23"/>
          <w:szCs w:val="23"/>
        </w:rPr>
        <w:t>WNiP</w:t>
      </w:r>
      <w:proofErr w:type="spellEnd"/>
      <w:r>
        <w:rPr>
          <w:b/>
          <w:bCs/>
          <w:sz w:val="23"/>
          <w:szCs w:val="23"/>
        </w:rPr>
        <w:t xml:space="preserve"> pozostające w dyspozycji Wnioskodawcy </w:t>
      </w:r>
    </w:p>
    <w:p w:rsidR="00801BDC" w:rsidRDefault="00801BDC" w:rsidP="00BA73EE">
      <w:pPr>
        <w:pStyle w:val="Default"/>
        <w:jc w:val="both"/>
        <w:rPr>
          <w:sz w:val="22"/>
          <w:szCs w:val="22"/>
        </w:rPr>
      </w:pPr>
      <w:r>
        <w:rPr>
          <w:sz w:val="22"/>
          <w:szCs w:val="22"/>
        </w:rPr>
        <w:t xml:space="preserve">Należy wskazać zasoby, którymi Wnioskodawca dysponuje na etapie aplikowania o dofinansowanie. </w:t>
      </w:r>
    </w:p>
    <w:p w:rsidR="00081B6E" w:rsidRDefault="00081B6E" w:rsidP="00BA73EE">
      <w:pPr>
        <w:pStyle w:val="Default"/>
        <w:jc w:val="both"/>
        <w:rPr>
          <w:sz w:val="22"/>
          <w:szCs w:val="22"/>
        </w:rPr>
      </w:pPr>
    </w:p>
    <w:p w:rsidR="00801BDC" w:rsidRDefault="00801BDC" w:rsidP="00BA73EE">
      <w:pPr>
        <w:pStyle w:val="Default"/>
        <w:jc w:val="both"/>
        <w:rPr>
          <w:sz w:val="23"/>
          <w:szCs w:val="23"/>
        </w:rPr>
      </w:pPr>
      <w:r>
        <w:rPr>
          <w:b/>
          <w:bCs/>
          <w:sz w:val="23"/>
          <w:szCs w:val="23"/>
        </w:rPr>
        <w:t>Zasoby techniczne/</w:t>
      </w:r>
      <w:proofErr w:type="spellStart"/>
      <w:r>
        <w:rPr>
          <w:b/>
          <w:bCs/>
          <w:sz w:val="23"/>
          <w:szCs w:val="23"/>
        </w:rPr>
        <w:t>WNiP</w:t>
      </w:r>
      <w:proofErr w:type="spellEnd"/>
      <w:r>
        <w:rPr>
          <w:b/>
          <w:bCs/>
          <w:sz w:val="23"/>
          <w:szCs w:val="23"/>
        </w:rPr>
        <w:t xml:space="preserve"> planowane do nabycia </w:t>
      </w:r>
    </w:p>
    <w:p w:rsidR="00801BDC" w:rsidRDefault="00801BDC" w:rsidP="00BA73EE">
      <w:pPr>
        <w:pStyle w:val="Default"/>
        <w:jc w:val="both"/>
        <w:rPr>
          <w:sz w:val="22"/>
          <w:szCs w:val="22"/>
        </w:rPr>
      </w:pPr>
      <w:r>
        <w:rPr>
          <w:sz w:val="22"/>
          <w:szCs w:val="22"/>
        </w:rPr>
        <w:t xml:space="preserve">Należy wskazać zasoby, których zakup zaplanowano w ramach realizacji projektu. </w:t>
      </w:r>
    </w:p>
    <w:p w:rsidR="00081B6E" w:rsidRDefault="00081B6E" w:rsidP="00BA73EE">
      <w:pPr>
        <w:pStyle w:val="Default"/>
        <w:jc w:val="both"/>
        <w:rPr>
          <w:sz w:val="22"/>
          <w:szCs w:val="22"/>
        </w:rPr>
      </w:pPr>
    </w:p>
    <w:p w:rsidR="00801BDC" w:rsidRDefault="00801BDC" w:rsidP="00BA73EE">
      <w:pPr>
        <w:pStyle w:val="Default"/>
        <w:jc w:val="both"/>
        <w:rPr>
          <w:sz w:val="23"/>
          <w:szCs w:val="23"/>
        </w:rPr>
      </w:pPr>
      <w:r>
        <w:rPr>
          <w:b/>
          <w:bCs/>
          <w:sz w:val="23"/>
          <w:szCs w:val="23"/>
        </w:rPr>
        <w:t>Zasoby techniczne/</w:t>
      </w:r>
      <w:proofErr w:type="spellStart"/>
      <w:r>
        <w:rPr>
          <w:b/>
          <w:bCs/>
          <w:sz w:val="23"/>
          <w:szCs w:val="23"/>
        </w:rPr>
        <w:t>WNiP</w:t>
      </w:r>
      <w:proofErr w:type="spellEnd"/>
      <w:r>
        <w:rPr>
          <w:b/>
          <w:bCs/>
          <w:sz w:val="23"/>
          <w:szCs w:val="23"/>
        </w:rPr>
        <w:t xml:space="preserve"> podwykonawców </w:t>
      </w:r>
    </w:p>
    <w:p w:rsidR="00801BDC" w:rsidRDefault="00801BDC" w:rsidP="00BA73EE">
      <w:pPr>
        <w:pStyle w:val="Default"/>
        <w:jc w:val="both"/>
        <w:rPr>
          <w:sz w:val="22"/>
          <w:szCs w:val="22"/>
        </w:rPr>
      </w:pPr>
      <w:r>
        <w:rPr>
          <w:sz w:val="22"/>
          <w:szCs w:val="22"/>
        </w:rPr>
        <w:t xml:space="preserve">W przypadku korzystania z usług podwykonawców, należy opisać posiadane przez nich zasoby wykorzystywane do realizacji projektu. </w:t>
      </w:r>
    </w:p>
    <w:p w:rsidR="00801BDC" w:rsidRDefault="00801BDC" w:rsidP="00BA73EE">
      <w:pPr>
        <w:pStyle w:val="Default"/>
        <w:jc w:val="both"/>
        <w:rPr>
          <w:sz w:val="22"/>
          <w:szCs w:val="22"/>
        </w:rPr>
      </w:pPr>
      <w:r>
        <w:rPr>
          <w:sz w:val="22"/>
          <w:szCs w:val="22"/>
        </w:rPr>
        <w:t xml:space="preserve">W przypadku, gdy podwykonawca nie został wybrany na etapie aplikowania o dofinansowanie, należy określić warunki minimalne (jakościowe i ilościowe) wobec zasobów technicznych potencjalnych podwykonawców. </w:t>
      </w:r>
    </w:p>
    <w:p w:rsidR="00081B6E" w:rsidRDefault="00081B6E" w:rsidP="00BA73EE">
      <w:pPr>
        <w:pStyle w:val="Default"/>
        <w:jc w:val="both"/>
        <w:rPr>
          <w:sz w:val="22"/>
          <w:szCs w:val="22"/>
        </w:rPr>
      </w:pPr>
    </w:p>
    <w:p w:rsidR="00801BDC" w:rsidRDefault="00801BDC" w:rsidP="00BA73EE">
      <w:pPr>
        <w:pStyle w:val="Default"/>
        <w:jc w:val="both"/>
        <w:rPr>
          <w:sz w:val="23"/>
          <w:szCs w:val="23"/>
        </w:rPr>
      </w:pPr>
      <w:r>
        <w:rPr>
          <w:b/>
          <w:bCs/>
          <w:sz w:val="23"/>
          <w:szCs w:val="23"/>
        </w:rPr>
        <w:t xml:space="preserve">5. Finansowanie wkładu własnego </w:t>
      </w:r>
    </w:p>
    <w:p w:rsidR="00801BDC" w:rsidRDefault="00801BDC" w:rsidP="00BA73EE">
      <w:pPr>
        <w:pStyle w:val="Default"/>
        <w:jc w:val="both"/>
        <w:rPr>
          <w:sz w:val="23"/>
          <w:szCs w:val="23"/>
        </w:rPr>
      </w:pPr>
    </w:p>
    <w:p w:rsidR="00801BDC" w:rsidRDefault="00801BDC" w:rsidP="00BA73EE">
      <w:pPr>
        <w:pStyle w:val="Default"/>
        <w:jc w:val="both"/>
        <w:rPr>
          <w:sz w:val="23"/>
          <w:szCs w:val="23"/>
        </w:rPr>
      </w:pPr>
      <w:r>
        <w:rPr>
          <w:b/>
          <w:bCs/>
          <w:sz w:val="23"/>
          <w:szCs w:val="23"/>
        </w:rPr>
        <w:t xml:space="preserve">Sposób zabezpieczenia środków na sfinansowanie wkładu własnego do projektu </w:t>
      </w:r>
    </w:p>
    <w:p w:rsidR="00801BDC" w:rsidRDefault="00801BDC" w:rsidP="00BA73EE">
      <w:pPr>
        <w:pStyle w:val="Default"/>
        <w:jc w:val="both"/>
        <w:rPr>
          <w:sz w:val="22"/>
          <w:szCs w:val="22"/>
        </w:rPr>
      </w:pPr>
      <w:r>
        <w:rPr>
          <w:sz w:val="22"/>
          <w:szCs w:val="22"/>
        </w:rPr>
        <w:t xml:space="preserve">Należy opisać w jaki sposób Wnioskodawca zamierza zapewnić środki na sfinansowanie wkładu własnego do projektu. Należy wskazać źródła finansowania wkładu własnego, np.: </w:t>
      </w:r>
    </w:p>
    <w:p w:rsidR="00801BDC" w:rsidRDefault="00801BDC" w:rsidP="00BA73EE">
      <w:pPr>
        <w:pStyle w:val="Default"/>
        <w:numPr>
          <w:ilvl w:val="0"/>
          <w:numId w:val="35"/>
        </w:numPr>
        <w:spacing w:after="30"/>
        <w:jc w:val="both"/>
        <w:rPr>
          <w:sz w:val="22"/>
          <w:szCs w:val="22"/>
        </w:rPr>
      </w:pPr>
      <w:r>
        <w:rPr>
          <w:sz w:val="22"/>
          <w:szCs w:val="22"/>
        </w:rPr>
        <w:t xml:space="preserve"> kredyt bankowy, </w:t>
      </w:r>
    </w:p>
    <w:p w:rsidR="00801BDC" w:rsidRDefault="00801BDC" w:rsidP="00BA73EE">
      <w:pPr>
        <w:pStyle w:val="Default"/>
        <w:numPr>
          <w:ilvl w:val="0"/>
          <w:numId w:val="35"/>
        </w:numPr>
        <w:spacing w:after="30"/>
        <w:jc w:val="both"/>
        <w:rPr>
          <w:sz w:val="22"/>
          <w:szCs w:val="22"/>
        </w:rPr>
      </w:pPr>
      <w:r>
        <w:rPr>
          <w:sz w:val="22"/>
          <w:szCs w:val="22"/>
        </w:rPr>
        <w:t xml:space="preserve"> leasing, </w:t>
      </w:r>
    </w:p>
    <w:p w:rsidR="00801BDC" w:rsidRDefault="00801BDC" w:rsidP="00BA73EE">
      <w:pPr>
        <w:pStyle w:val="Default"/>
        <w:numPr>
          <w:ilvl w:val="0"/>
          <w:numId w:val="35"/>
        </w:numPr>
        <w:spacing w:after="30"/>
        <w:jc w:val="both"/>
        <w:rPr>
          <w:sz w:val="22"/>
          <w:szCs w:val="22"/>
        </w:rPr>
      </w:pPr>
      <w:r>
        <w:rPr>
          <w:sz w:val="22"/>
          <w:szCs w:val="22"/>
        </w:rPr>
        <w:t xml:space="preserve"> fundusz inwestycyjny, </w:t>
      </w:r>
    </w:p>
    <w:p w:rsidR="00801BDC" w:rsidRDefault="00801BDC" w:rsidP="00BA73EE">
      <w:pPr>
        <w:pStyle w:val="Default"/>
        <w:numPr>
          <w:ilvl w:val="0"/>
          <w:numId w:val="35"/>
        </w:numPr>
        <w:spacing w:after="30"/>
        <w:jc w:val="both"/>
        <w:rPr>
          <w:sz w:val="22"/>
          <w:szCs w:val="22"/>
        </w:rPr>
      </w:pPr>
      <w:r>
        <w:rPr>
          <w:sz w:val="22"/>
          <w:szCs w:val="22"/>
        </w:rPr>
        <w:t xml:space="preserve"> pożyczki, </w:t>
      </w:r>
    </w:p>
    <w:p w:rsidR="00801BDC" w:rsidRDefault="00801BDC" w:rsidP="00463370">
      <w:pPr>
        <w:pStyle w:val="Default"/>
        <w:numPr>
          <w:ilvl w:val="0"/>
          <w:numId w:val="35"/>
        </w:numPr>
        <w:spacing w:after="120"/>
        <w:ind w:left="714" w:hanging="357"/>
        <w:jc w:val="both"/>
        <w:rPr>
          <w:sz w:val="22"/>
          <w:szCs w:val="22"/>
        </w:rPr>
      </w:pPr>
      <w:r>
        <w:rPr>
          <w:sz w:val="22"/>
          <w:szCs w:val="22"/>
        </w:rPr>
        <w:t xml:space="preserve"> inne źródła finansowania. </w:t>
      </w:r>
    </w:p>
    <w:p w:rsidR="00787E94" w:rsidRDefault="00F2628E" w:rsidP="00BA73EE">
      <w:pPr>
        <w:pStyle w:val="Default"/>
        <w:jc w:val="both"/>
        <w:rPr>
          <w:sz w:val="22"/>
          <w:szCs w:val="22"/>
        </w:rPr>
      </w:pPr>
      <w:r>
        <w:rPr>
          <w:sz w:val="22"/>
          <w:szCs w:val="22"/>
        </w:rPr>
        <w:t xml:space="preserve">Dodatkowo, należy potwierdzić  możliwość sfinansowania wkładu własnego poprzez przedstawienie odpowiednich dokumentów. </w:t>
      </w:r>
      <w:r w:rsidR="00787E94">
        <w:rPr>
          <w:sz w:val="22"/>
          <w:szCs w:val="22"/>
        </w:rPr>
        <w:t>Wykazanie środków finansowych możliwe jest m.in. poprzez:</w:t>
      </w:r>
    </w:p>
    <w:p w:rsidR="00787E94" w:rsidRDefault="00787E94" w:rsidP="00BA73EE">
      <w:pPr>
        <w:pStyle w:val="Default"/>
        <w:jc w:val="both"/>
        <w:rPr>
          <w:sz w:val="22"/>
          <w:szCs w:val="22"/>
        </w:rPr>
      </w:pPr>
      <w:r>
        <w:rPr>
          <w:sz w:val="22"/>
          <w:szCs w:val="22"/>
        </w:rPr>
        <w:t>- przedstawienie sprawozdań finansowych</w:t>
      </w:r>
      <w:r w:rsidR="00C47701" w:rsidRPr="00C47701">
        <w:rPr>
          <w:sz w:val="22"/>
          <w:szCs w:val="22"/>
        </w:rPr>
        <w:t xml:space="preserve"> sporządzanych zgodnie z przepisami o rachunkowości</w:t>
      </w:r>
      <w:r w:rsidR="00C47701">
        <w:rPr>
          <w:rStyle w:val="Odwoanieprzypisudolnego"/>
          <w:sz w:val="22"/>
          <w:szCs w:val="22"/>
        </w:rPr>
        <w:footnoteReference w:id="4"/>
      </w:r>
      <w:r>
        <w:rPr>
          <w:sz w:val="22"/>
          <w:szCs w:val="22"/>
        </w:rPr>
        <w:t>, z których będzie jasno wynikało, że zysk netto, w jednym z dwóch ostatnich zamkniętych lat obrachunkowych przekraczał wartość deklarowanego wkładu własnego;</w:t>
      </w:r>
    </w:p>
    <w:p w:rsidR="00801BDC" w:rsidRDefault="00787E94" w:rsidP="00BA73EE">
      <w:pPr>
        <w:pStyle w:val="Default"/>
        <w:jc w:val="both"/>
        <w:rPr>
          <w:sz w:val="22"/>
          <w:szCs w:val="22"/>
        </w:rPr>
      </w:pPr>
      <w:r>
        <w:rPr>
          <w:sz w:val="22"/>
          <w:szCs w:val="22"/>
        </w:rPr>
        <w:t xml:space="preserve">- przedstawienie innych dokumentów potwierdzających posiadanie środków pieniężnych gwarantujących finansowe wykonanie projektu  (w wysokości co najmniej deklarowanego wkładu własnego) - </w:t>
      </w:r>
      <w:r w:rsidR="00463370">
        <w:rPr>
          <w:sz w:val="22"/>
          <w:szCs w:val="22"/>
        </w:rPr>
        <w:t xml:space="preserve">mogą to </w:t>
      </w:r>
      <w:r>
        <w:rPr>
          <w:sz w:val="22"/>
          <w:szCs w:val="22"/>
        </w:rPr>
        <w:t xml:space="preserve">być </w:t>
      </w:r>
      <w:r w:rsidR="00463370">
        <w:rPr>
          <w:sz w:val="22"/>
          <w:szCs w:val="22"/>
        </w:rPr>
        <w:t xml:space="preserve">np.: promesa kredytowa, aktualny wyciąg z rachunku bankowego, umowa pożyczki sporządzona w formie aktu notarialnego itp.  </w:t>
      </w:r>
    </w:p>
    <w:p w:rsidR="00F2628E" w:rsidRDefault="00F2628E" w:rsidP="00BA73EE">
      <w:pPr>
        <w:pStyle w:val="Default"/>
        <w:jc w:val="both"/>
        <w:rPr>
          <w:sz w:val="22"/>
          <w:szCs w:val="22"/>
        </w:rPr>
      </w:pPr>
    </w:p>
    <w:p w:rsidR="00801BDC" w:rsidRDefault="00801BDC" w:rsidP="00F2628E">
      <w:pPr>
        <w:pStyle w:val="Default"/>
        <w:spacing w:after="120"/>
        <w:jc w:val="both"/>
        <w:rPr>
          <w:sz w:val="23"/>
          <w:szCs w:val="23"/>
        </w:rPr>
      </w:pPr>
      <w:r>
        <w:rPr>
          <w:b/>
          <w:bCs/>
          <w:sz w:val="23"/>
          <w:szCs w:val="23"/>
        </w:rPr>
        <w:t xml:space="preserve">6. Sytuacja finansowa Wnioskodawcy </w:t>
      </w:r>
    </w:p>
    <w:p w:rsidR="00801BDC" w:rsidRPr="00B64E13" w:rsidRDefault="00801BDC" w:rsidP="00B30AB8">
      <w:pPr>
        <w:spacing w:after="0" w:line="240" w:lineRule="auto"/>
        <w:jc w:val="both"/>
      </w:pPr>
      <w:r w:rsidRPr="00B64E13">
        <w:t xml:space="preserve">Należy załączyć wypełniony plik xls zawierający podstawowe informacje dotyczące sytuacji finansowej Wnioskodawcy </w:t>
      </w:r>
      <w:r w:rsidR="005468B3" w:rsidRPr="00B64E13">
        <w:t xml:space="preserve">(i ewentualnych partnerów-w przypadku projektów partnerskich) </w:t>
      </w:r>
      <w:r w:rsidRPr="00B64E13">
        <w:t>wciągu 2 lat poprzedzających rok złożenia wniosku (rok n).</w:t>
      </w:r>
    </w:p>
    <w:p w:rsidR="00B30AB8" w:rsidRDefault="00AE0E63" w:rsidP="00B30AB8">
      <w:pPr>
        <w:spacing w:after="0" w:line="240" w:lineRule="auto"/>
        <w:jc w:val="both"/>
      </w:pPr>
      <w:r w:rsidRPr="00B64E13">
        <w:t xml:space="preserve">Dodatkowo, </w:t>
      </w:r>
      <w:r w:rsidR="00E80A52" w:rsidRPr="00B64E13">
        <w:t xml:space="preserve">Wnioskodawca </w:t>
      </w:r>
      <w:r w:rsidR="000734E1" w:rsidRPr="00B64E13">
        <w:t xml:space="preserve">(i ewentualnych </w:t>
      </w:r>
      <w:proofErr w:type="spellStart"/>
      <w:r w:rsidR="000734E1" w:rsidRPr="00B64E13">
        <w:t>partner-rzy</w:t>
      </w:r>
      <w:proofErr w:type="spellEnd"/>
      <w:r w:rsidR="000734E1" w:rsidRPr="00B64E13">
        <w:t xml:space="preserve"> przypadku projektów partnerskich) </w:t>
      </w:r>
      <w:r w:rsidR="00167AED">
        <w:t xml:space="preserve">którzy zgodnie z art. 2 ust 1 </w:t>
      </w:r>
      <w:r w:rsidR="00167AED" w:rsidRPr="00766E73">
        <w:t xml:space="preserve">Ustawy o rachunkowości są zobowiązani do sporządzania sprawozdań, </w:t>
      </w:r>
      <w:r w:rsidR="000734E1" w:rsidRPr="00766E73">
        <w:t>przedkłada(ją) sprawozdania finansowe</w:t>
      </w:r>
      <w:r w:rsidR="00167AED" w:rsidRPr="00766E73">
        <w:t xml:space="preserve"> </w:t>
      </w:r>
      <w:r w:rsidR="000734E1" w:rsidRPr="00766E73">
        <w:t xml:space="preserve">za okres 3 ostatnich lat obrotowych sporządzane zgodnie z przepisami o rachunkowości. </w:t>
      </w:r>
      <w:r w:rsidR="00350E5A" w:rsidRPr="00766E73">
        <w:t>W przypadku braku obowiązku sporządzania sprawozdań należy przedłożyć PIT wraz z PIT B/CIT lub równoważne dokumenty.</w:t>
      </w:r>
    </w:p>
    <w:p w:rsidR="00787E94" w:rsidRPr="00B64E13" w:rsidRDefault="00787E94" w:rsidP="00B30AB8">
      <w:pPr>
        <w:spacing w:after="0" w:line="240" w:lineRule="auto"/>
        <w:jc w:val="both"/>
      </w:pPr>
    </w:p>
    <w:p w:rsidR="00CA4A52" w:rsidRPr="00B64E13" w:rsidRDefault="00CA4A52" w:rsidP="00B30AB8">
      <w:pPr>
        <w:pStyle w:val="Default"/>
        <w:jc w:val="both"/>
        <w:rPr>
          <w:b/>
          <w:bCs/>
          <w:sz w:val="23"/>
          <w:szCs w:val="23"/>
        </w:rPr>
      </w:pPr>
      <w:r w:rsidRPr="00B64E13">
        <w:rPr>
          <w:b/>
          <w:bCs/>
          <w:sz w:val="23"/>
          <w:szCs w:val="23"/>
        </w:rPr>
        <w:t xml:space="preserve">7. Zasoby lokalowe </w:t>
      </w:r>
    </w:p>
    <w:p w:rsidR="00CA4A52" w:rsidRPr="00B64E13" w:rsidRDefault="00CA4A52" w:rsidP="00B30AB8">
      <w:pPr>
        <w:pStyle w:val="Default"/>
        <w:jc w:val="both"/>
      </w:pPr>
      <w:r w:rsidRPr="00B64E13">
        <w:t xml:space="preserve">Należy wskazać status prawny miejsca realizacji projektu tj. czy prawo do dysponowania nieruchomością wynika z tytułu własności, współwłasności, użytkowania wieczystego lub inne. Dodatkowo należy wskazać i przedstawić dokument, z którego wynika tytuł do dysponowania nieruchomością. </w:t>
      </w:r>
    </w:p>
    <w:p w:rsidR="00AA3A67" w:rsidRPr="00B64E13" w:rsidRDefault="00AA3A67" w:rsidP="00B30AB8">
      <w:pPr>
        <w:pStyle w:val="Default"/>
      </w:pPr>
    </w:p>
    <w:p w:rsidR="00AA3A67" w:rsidRDefault="0034180C" w:rsidP="009137B0">
      <w:pPr>
        <w:pStyle w:val="Default"/>
        <w:spacing w:after="120"/>
        <w:rPr>
          <w:b/>
          <w:bCs/>
          <w:sz w:val="23"/>
          <w:szCs w:val="23"/>
        </w:rPr>
      </w:pPr>
      <w:r w:rsidRPr="00B64E13">
        <w:rPr>
          <w:b/>
          <w:bCs/>
          <w:sz w:val="23"/>
          <w:szCs w:val="23"/>
        </w:rPr>
        <w:t>8</w:t>
      </w:r>
      <w:r w:rsidR="00AA3A67" w:rsidRPr="00B64E13">
        <w:rPr>
          <w:b/>
          <w:bCs/>
          <w:sz w:val="23"/>
          <w:szCs w:val="23"/>
        </w:rPr>
        <w:t>. P</w:t>
      </w:r>
      <w:r w:rsidR="00F442A2" w:rsidRPr="00B64E13">
        <w:rPr>
          <w:b/>
          <w:bCs/>
          <w:sz w:val="23"/>
          <w:szCs w:val="23"/>
        </w:rPr>
        <w:t>artnerstwo/Współpraca</w:t>
      </w:r>
      <w:r w:rsidR="00AA3A67" w:rsidRPr="00B64E13">
        <w:rPr>
          <w:b/>
          <w:bCs/>
          <w:sz w:val="23"/>
          <w:szCs w:val="23"/>
        </w:rPr>
        <w:t xml:space="preserve"> </w:t>
      </w:r>
    </w:p>
    <w:p w:rsidR="007B711D" w:rsidRPr="00114228" w:rsidRDefault="007B711D" w:rsidP="007B711D">
      <w:pPr>
        <w:pStyle w:val="Default"/>
        <w:jc w:val="both"/>
        <w:rPr>
          <w:sz w:val="22"/>
          <w:szCs w:val="22"/>
        </w:rPr>
      </w:pPr>
      <w:r w:rsidRPr="00B64E13">
        <w:rPr>
          <w:sz w:val="22"/>
          <w:szCs w:val="22"/>
        </w:rPr>
        <w:t xml:space="preserve">W przypadku realizacji projektu w partnerstwie, Wnioskodawca musi dołączyć </w:t>
      </w:r>
      <w:r w:rsidRPr="00AF6F9C">
        <w:rPr>
          <w:b/>
          <w:sz w:val="22"/>
          <w:szCs w:val="22"/>
        </w:rPr>
        <w:t>umowę partnerską</w:t>
      </w:r>
      <w:r w:rsidRPr="00B64E13">
        <w:rPr>
          <w:sz w:val="22"/>
          <w:szCs w:val="22"/>
        </w:rPr>
        <w:t xml:space="preserve"> zgodną z art. 33 ustawy wdrożeniowej, gdzie w ust. 5 wskazano minimalny zakres informacji, które w </w:t>
      </w:r>
      <w:r w:rsidRPr="00114228">
        <w:rPr>
          <w:sz w:val="22"/>
          <w:szCs w:val="22"/>
        </w:rPr>
        <w:t xml:space="preserve">szczególności powinna zawierać umowa lub porozumienie. </w:t>
      </w:r>
    </w:p>
    <w:p w:rsidR="007B711D" w:rsidRPr="00B64E13" w:rsidRDefault="007B711D" w:rsidP="007B711D">
      <w:pPr>
        <w:pStyle w:val="Default"/>
        <w:spacing w:after="120"/>
        <w:jc w:val="both"/>
        <w:rPr>
          <w:sz w:val="22"/>
          <w:szCs w:val="22"/>
        </w:rPr>
      </w:pPr>
      <w:r w:rsidRPr="00114228">
        <w:rPr>
          <w:sz w:val="22"/>
          <w:szCs w:val="22"/>
        </w:rPr>
        <w:t xml:space="preserve">W przypadku realizacji projektów we współpracy ocena będzie dokonana na podstawie załączonej </w:t>
      </w:r>
      <w:r w:rsidRPr="00114228">
        <w:rPr>
          <w:b/>
          <w:sz w:val="22"/>
          <w:szCs w:val="22"/>
        </w:rPr>
        <w:t>umowy</w:t>
      </w:r>
      <w:r w:rsidR="00E018A2" w:rsidRPr="00114228">
        <w:rPr>
          <w:b/>
          <w:sz w:val="22"/>
          <w:szCs w:val="22"/>
        </w:rPr>
        <w:t xml:space="preserve"> o współpracy</w:t>
      </w:r>
      <w:r w:rsidRPr="00114228">
        <w:rPr>
          <w:b/>
          <w:sz w:val="22"/>
          <w:szCs w:val="22"/>
        </w:rPr>
        <w:t>/porozumienia o współpracy</w:t>
      </w:r>
      <w:r w:rsidR="004B3244" w:rsidRPr="00114228">
        <w:rPr>
          <w:b/>
          <w:sz w:val="22"/>
          <w:szCs w:val="22"/>
        </w:rPr>
        <w:t>/listu intencyjnego</w:t>
      </w:r>
      <w:r w:rsidRPr="00114228">
        <w:rPr>
          <w:sz w:val="22"/>
          <w:szCs w:val="22"/>
        </w:rPr>
        <w:t xml:space="preserve">. </w:t>
      </w:r>
      <w:r w:rsidR="00E764F5" w:rsidRPr="00114228">
        <w:rPr>
          <w:sz w:val="22"/>
          <w:szCs w:val="22"/>
        </w:rPr>
        <w:t>Dokumenty</w:t>
      </w:r>
      <w:r w:rsidR="00E018A2" w:rsidRPr="00114228">
        <w:rPr>
          <w:sz w:val="22"/>
          <w:szCs w:val="22"/>
        </w:rPr>
        <w:t xml:space="preserve"> powinny </w:t>
      </w:r>
      <w:r w:rsidR="00E764F5" w:rsidRPr="00114228">
        <w:rPr>
          <w:sz w:val="22"/>
          <w:szCs w:val="22"/>
        </w:rPr>
        <w:t xml:space="preserve">określać m.in. </w:t>
      </w:r>
      <w:r w:rsidRPr="00114228">
        <w:rPr>
          <w:sz w:val="22"/>
          <w:szCs w:val="22"/>
        </w:rPr>
        <w:t xml:space="preserve">przedmiot, zakres oraz zasady współpracy, w tym w szczególności sposób finansowania </w:t>
      </w:r>
      <w:r w:rsidR="00E764F5" w:rsidRPr="00114228">
        <w:rPr>
          <w:sz w:val="22"/>
          <w:szCs w:val="22"/>
        </w:rPr>
        <w:t>projektu.</w:t>
      </w:r>
      <w:bookmarkStart w:id="0" w:name="_GoBack"/>
      <w:bookmarkEnd w:id="0"/>
    </w:p>
    <w:p w:rsidR="00AA3A67" w:rsidRPr="00B64E13" w:rsidRDefault="00AA3A67" w:rsidP="00D3582C">
      <w:pPr>
        <w:pStyle w:val="Default"/>
        <w:jc w:val="both"/>
        <w:rPr>
          <w:sz w:val="22"/>
          <w:szCs w:val="22"/>
        </w:rPr>
      </w:pPr>
      <w:r w:rsidRPr="00B64E13">
        <w:rPr>
          <w:b/>
          <w:bCs/>
          <w:sz w:val="22"/>
          <w:szCs w:val="22"/>
        </w:rPr>
        <w:t xml:space="preserve">W zakresie MŚP </w:t>
      </w:r>
    </w:p>
    <w:p w:rsidR="00AA3A67" w:rsidRDefault="00AA3A67" w:rsidP="0034180C">
      <w:pPr>
        <w:pStyle w:val="Default"/>
        <w:jc w:val="both"/>
        <w:rPr>
          <w:sz w:val="22"/>
          <w:szCs w:val="22"/>
        </w:rPr>
      </w:pPr>
      <w:r w:rsidRPr="00B64E13">
        <w:rPr>
          <w:sz w:val="22"/>
          <w:szCs w:val="22"/>
        </w:rPr>
        <w:t xml:space="preserve">Projekt może być realizowany w ramach partnerstwa/współpracy dwóch lub więcej przedsiębiorstw. Charakter współpracy powinien być powiązany z zakresem prac badawczo-rozwojowych. </w:t>
      </w:r>
    </w:p>
    <w:p w:rsidR="007B711D" w:rsidRPr="00B64E13" w:rsidRDefault="007B711D" w:rsidP="0034180C">
      <w:pPr>
        <w:pStyle w:val="Default"/>
        <w:jc w:val="both"/>
        <w:rPr>
          <w:sz w:val="22"/>
          <w:szCs w:val="22"/>
        </w:rPr>
      </w:pPr>
    </w:p>
    <w:p w:rsidR="00AA3A67" w:rsidRPr="00B64E13" w:rsidRDefault="00AA3A67" w:rsidP="007B711D">
      <w:pPr>
        <w:pStyle w:val="Default"/>
        <w:spacing w:after="120"/>
        <w:jc w:val="both"/>
        <w:rPr>
          <w:sz w:val="22"/>
          <w:szCs w:val="22"/>
        </w:rPr>
      </w:pPr>
      <w:r w:rsidRPr="00B64E13">
        <w:rPr>
          <w:b/>
          <w:bCs/>
          <w:sz w:val="22"/>
          <w:szCs w:val="22"/>
        </w:rPr>
        <w:t xml:space="preserve">W zakresie dużych przedsiębiorców </w:t>
      </w:r>
    </w:p>
    <w:p w:rsidR="00AA3A67" w:rsidRPr="00B64E13" w:rsidRDefault="00AA3A67" w:rsidP="0034180C">
      <w:pPr>
        <w:pStyle w:val="Default"/>
        <w:jc w:val="both"/>
        <w:rPr>
          <w:sz w:val="22"/>
          <w:szCs w:val="22"/>
        </w:rPr>
      </w:pPr>
      <w:r w:rsidRPr="00B64E13">
        <w:rPr>
          <w:sz w:val="22"/>
          <w:szCs w:val="22"/>
        </w:rPr>
        <w:t>Projekt może być realizowany w</w:t>
      </w:r>
      <w:r w:rsidR="00644A64" w:rsidRPr="00B64E13">
        <w:rPr>
          <w:sz w:val="22"/>
          <w:szCs w:val="22"/>
        </w:rPr>
        <w:t xml:space="preserve">spólnie z </w:t>
      </w:r>
      <w:proofErr w:type="spellStart"/>
      <w:r w:rsidR="00644A64" w:rsidRPr="00B64E13">
        <w:rPr>
          <w:sz w:val="22"/>
          <w:szCs w:val="22"/>
        </w:rPr>
        <w:t>mśp</w:t>
      </w:r>
      <w:proofErr w:type="spellEnd"/>
      <w:r w:rsidR="00447CB6">
        <w:rPr>
          <w:sz w:val="22"/>
          <w:szCs w:val="22"/>
        </w:rPr>
        <w:t xml:space="preserve"> (w partnerstwie)</w:t>
      </w:r>
      <w:r w:rsidR="00644A64" w:rsidRPr="00B64E13">
        <w:rPr>
          <w:sz w:val="22"/>
          <w:szCs w:val="22"/>
        </w:rPr>
        <w:t xml:space="preserve"> lub </w:t>
      </w:r>
      <w:r w:rsidRPr="00B64E13">
        <w:rPr>
          <w:sz w:val="22"/>
          <w:szCs w:val="22"/>
        </w:rPr>
        <w:t>przewid</w:t>
      </w:r>
      <w:r w:rsidR="00644A64" w:rsidRPr="00B64E13">
        <w:rPr>
          <w:sz w:val="22"/>
          <w:szCs w:val="22"/>
        </w:rPr>
        <w:t>ywać</w:t>
      </w:r>
      <w:r w:rsidRPr="00B64E13">
        <w:rPr>
          <w:sz w:val="22"/>
          <w:szCs w:val="22"/>
        </w:rPr>
        <w:t xml:space="preserve"> współpracę z MŚP</w:t>
      </w:r>
      <w:r w:rsidR="00644A64" w:rsidRPr="00B64E13">
        <w:rPr>
          <w:sz w:val="22"/>
          <w:szCs w:val="22"/>
        </w:rPr>
        <w:t xml:space="preserve">, </w:t>
      </w:r>
      <w:r w:rsidRPr="00B64E13">
        <w:rPr>
          <w:sz w:val="22"/>
          <w:szCs w:val="22"/>
        </w:rPr>
        <w:t>NGO</w:t>
      </w:r>
      <w:r w:rsidR="007B711D">
        <w:rPr>
          <w:rStyle w:val="Odwoanieprzypisudolnego"/>
          <w:sz w:val="22"/>
          <w:szCs w:val="22"/>
        </w:rPr>
        <w:footnoteReference w:id="5"/>
      </w:r>
      <w:r w:rsidR="00644A64" w:rsidRPr="00B64E13">
        <w:rPr>
          <w:sz w:val="22"/>
          <w:szCs w:val="22"/>
        </w:rPr>
        <w:t xml:space="preserve"> lub instytucjami badawczymi</w:t>
      </w:r>
      <w:r w:rsidRPr="00B64E13">
        <w:rPr>
          <w:sz w:val="22"/>
          <w:szCs w:val="22"/>
        </w:rPr>
        <w:t xml:space="preserve">. </w:t>
      </w:r>
    </w:p>
    <w:p w:rsidR="00AA3A67" w:rsidRPr="00B64E13" w:rsidRDefault="00AA3A67" w:rsidP="007B711D">
      <w:pPr>
        <w:pStyle w:val="Default"/>
        <w:spacing w:after="120"/>
        <w:jc w:val="both"/>
        <w:rPr>
          <w:sz w:val="22"/>
          <w:szCs w:val="22"/>
        </w:rPr>
      </w:pPr>
      <w:r w:rsidRPr="00B64E13">
        <w:rPr>
          <w:sz w:val="22"/>
          <w:szCs w:val="22"/>
        </w:rPr>
        <w:t xml:space="preserve">Charakter współpracy powinien być powiązany z zakresem prac badawczo-rozwojowych. </w:t>
      </w:r>
    </w:p>
    <w:p w:rsidR="00F442A2" w:rsidRPr="00B64E13" w:rsidRDefault="00F442A2" w:rsidP="00F442A2">
      <w:pPr>
        <w:pStyle w:val="Default"/>
        <w:jc w:val="both"/>
        <w:rPr>
          <w:b/>
          <w:bCs/>
          <w:sz w:val="22"/>
          <w:szCs w:val="22"/>
        </w:rPr>
      </w:pPr>
      <w:r w:rsidRPr="00B64E13">
        <w:rPr>
          <w:b/>
          <w:bCs/>
          <w:sz w:val="22"/>
          <w:szCs w:val="22"/>
        </w:rPr>
        <w:t>Uwaga:</w:t>
      </w:r>
    </w:p>
    <w:p w:rsidR="000541CD" w:rsidRDefault="00AA3A67" w:rsidP="000541CD">
      <w:pPr>
        <w:pStyle w:val="Default"/>
        <w:spacing w:after="120"/>
        <w:jc w:val="both"/>
        <w:rPr>
          <w:sz w:val="22"/>
          <w:szCs w:val="22"/>
        </w:rPr>
      </w:pPr>
      <w:r w:rsidRPr="00B64E13">
        <w:rPr>
          <w:sz w:val="22"/>
          <w:szCs w:val="22"/>
        </w:rPr>
        <w:t xml:space="preserve">W przypadku </w:t>
      </w:r>
      <w:r w:rsidR="0034180C" w:rsidRPr="00B64E13">
        <w:rPr>
          <w:sz w:val="22"/>
          <w:szCs w:val="22"/>
        </w:rPr>
        <w:t xml:space="preserve">zamiaru </w:t>
      </w:r>
      <w:r w:rsidRPr="00B64E13">
        <w:rPr>
          <w:sz w:val="22"/>
          <w:szCs w:val="22"/>
        </w:rPr>
        <w:t xml:space="preserve">skorzystania z dodatkowej 15%-towej </w:t>
      </w:r>
      <w:r w:rsidR="0034180C" w:rsidRPr="00B64E13">
        <w:rPr>
          <w:sz w:val="22"/>
          <w:szCs w:val="22"/>
        </w:rPr>
        <w:t xml:space="preserve">premii dotyczącej </w:t>
      </w:r>
      <w:r w:rsidRPr="00B64E13">
        <w:rPr>
          <w:sz w:val="22"/>
          <w:szCs w:val="22"/>
        </w:rPr>
        <w:t xml:space="preserve">intensywności wsparcia należy </w:t>
      </w:r>
      <w:r w:rsidR="00644A64" w:rsidRPr="00B64E13">
        <w:rPr>
          <w:sz w:val="22"/>
          <w:szCs w:val="22"/>
        </w:rPr>
        <w:t>wykazać, że</w:t>
      </w:r>
      <w:r w:rsidR="000541CD">
        <w:rPr>
          <w:sz w:val="22"/>
          <w:szCs w:val="22"/>
        </w:rPr>
        <w:t>:</w:t>
      </w:r>
      <w:r w:rsidR="00644A64" w:rsidRPr="00B64E13">
        <w:rPr>
          <w:sz w:val="22"/>
          <w:szCs w:val="22"/>
        </w:rPr>
        <w:t xml:space="preserve"> </w:t>
      </w:r>
      <w:r w:rsidRPr="00B64E13">
        <w:rPr>
          <w:sz w:val="22"/>
          <w:szCs w:val="22"/>
        </w:rPr>
        <w:t>projekt zakłada efektywną współpra</w:t>
      </w:r>
      <w:r w:rsidR="00644A64" w:rsidRPr="00B64E13">
        <w:rPr>
          <w:sz w:val="22"/>
          <w:szCs w:val="22"/>
        </w:rPr>
        <w:t>cę</w:t>
      </w:r>
      <w:r w:rsidR="000541CD">
        <w:rPr>
          <w:sz w:val="22"/>
          <w:szCs w:val="22"/>
        </w:rPr>
        <w:t>:</w:t>
      </w:r>
    </w:p>
    <w:p w:rsidR="00AA3A67" w:rsidRDefault="000541CD" w:rsidP="000541CD">
      <w:pPr>
        <w:pStyle w:val="Default"/>
        <w:spacing w:after="120"/>
        <w:jc w:val="both"/>
        <w:rPr>
          <w:sz w:val="22"/>
          <w:szCs w:val="22"/>
        </w:rPr>
      </w:pPr>
      <w:r>
        <w:rPr>
          <w:sz w:val="22"/>
          <w:szCs w:val="22"/>
        </w:rPr>
        <w:t>-</w:t>
      </w:r>
      <w:r w:rsidR="00644A64" w:rsidRPr="00B64E13">
        <w:rPr>
          <w:sz w:val="22"/>
          <w:szCs w:val="22"/>
        </w:rPr>
        <w:t xml:space="preserve"> </w:t>
      </w:r>
      <w:r w:rsidR="00AA3A67" w:rsidRPr="00B64E13">
        <w:rPr>
          <w:sz w:val="22"/>
          <w:szCs w:val="22"/>
        </w:rPr>
        <w:t xml:space="preserve">między przedsiębiorstwami, wśród których przynajmniej jedno jest MŚP, lub jest realizowany w co najmniej dwóch państwach członkowskich lub w państwie członkowskim i w państwie umawiającej się strony Porozumienia EOG, przy czym żadne pojedyncze przedsiębiorstwo nie ponosi więcej niż 70 </w:t>
      </w:r>
      <w:r>
        <w:rPr>
          <w:sz w:val="22"/>
          <w:szCs w:val="22"/>
        </w:rPr>
        <w:t>% kosztów kwalifikowanych;</w:t>
      </w:r>
    </w:p>
    <w:p w:rsidR="000541CD" w:rsidRPr="000541CD" w:rsidRDefault="000541CD" w:rsidP="000541CD">
      <w:pPr>
        <w:pStyle w:val="Default"/>
        <w:spacing w:after="120"/>
        <w:jc w:val="both"/>
        <w:rPr>
          <w:sz w:val="22"/>
          <w:szCs w:val="22"/>
        </w:rPr>
      </w:pPr>
      <w:r>
        <w:rPr>
          <w:sz w:val="22"/>
          <w:szCs w:val="22"/>
        </w:rPr>
        <w:t xml:space="preserve">- </w:t>
      </w:r>
      <w:r w:rsidRPr="000541CD">
        <w:rPr>
          <w:sz w:val="22"/>
          <w:szCs w:val="22"/>
        </w:rPr>
        <w:t>między przedsiębiorstwem i co najmniej jedną organizacją prowadzącą badania i upowszechniającą wiedzę, jeżeli ta ostatnia ponosi co najmniej 10 % kosztów kwalifikowalnych i ma prawo do publi</w:t>
      </w:r>
      <w:r>
        <w:rPr>
          <w:sz w:val="22"/>
          <w:szCs w:val="22"/>
        </w:rPr>
        <w:t>kowania własnych wyników badań.</w:t>
      </w:r>
    </w:p>
    <w:p w:rsidR="00BC2D83" w:rsidRPr="00B64E13" w:rsidRDefault="00BC2D83" w:rsidP="000541CD">
      <w:pPr>
        <w:pStyle w:val="Default"/>
        <w:spacing w:after="120"/>
        <w:jc w:val="both"/>
        <w:rPr>
          <w:b/>
          <w:bCs/>
          <w:sz w:val="22"/>
          <w:szCs w:val="22"/>
        </w:rPr>
      </w:pPr>
      <w:r w:rsidRPr="00B64E13">
        <w:rPr>
          <w:b/>
          <w:bCs/>
          <w:sz w:val="22"/>
          <w:szCs w:val="22"/>
        </w:rPr>
        <w:t>Uwaga:</w:t>
      </w:r>
    </w:p>
    <w:p w:rsidR="00BC2D83" w:rsidRPr="00B64E13" w:rsidRDefault="00BC2D83" w:rsidP="0097440B">
      <w:pPr>
        <w:autoSpaceDE w:val="0"/>
        <w:autoSpaceDN w:val="0"/>
        <w:adjustRightInd w:val="0"/>
        <w:spacing w:after="0" w:line="240" w:lineRule="auto"/>
        <w:jc w:val="both"/>
        <w:rPr>
          <w:b/>
        </w:rPr>
      </w:pPr>
      <w:r w:rsidRPr="00B64E13">
        <w:t xml:space="preserve">Zgodnie z art.2 pkt 90 rozporządzenia nr 651/2014 uznającego niektóre rodzaje pomocy za zgodne </w:t>
      </w:r>
      <w:r w:rsidRPr="00B64E13">
        <w:br/>
        <w:t>z rynkiem wewnętrznym w zastosowaniu art. 107 i 108 Traktatu</w:t>
      </w:r>
      <w:r w:rsidR="00D473E4" w:rsidRPr="00B64E13">
        <w:rPr>
          <w:rFonts w:ascii="EUAlbertina-Regu" w:hAnsi="EUAlbertina-Regu" w:cs="EUAlbertina-Regu"/>
          <w:sz w:val="19"/>
          <w:szCs w:val="19"/>
        </w:rPr>
        <w:t xml:space="preserve"> </w:t>
      </w:r>
      <w:r w:rsidR="0097440B" w:rsidRPr="00B64E13">
        <w:t xml:space="preserve">przez „efektywną współpracę” </w:t>
      </w:r>
      <w:r w:rsidR="00D473E4" w:rsidRPr="00B64E13">
        <w:t xml:space="preserve">należy rozumieć </w:t>
      </w:r>
      <w:r w:rsidR="0097440B" w:rsidRPr="00B64E13">
        <w:t>współpracę między co najmniej dwoma niezależnymi stronami w celu wymiany wiedzy lub technologii, lub służące osiągnięciu wspólnego celu opartego na podziale pracy, gdy strony wspólnie</w:t>
      </w:r>
      <w:r w:rsidR="00D473E4" w:rsidRPr="00B64E13">
        <w:t xml:space="preserve"> </w:t>
      </w:r>
      <w:r w:rsidR="0097440B" w:rsidRPr="00B64E13">
        <w:t>określają zakres wspólnego projektu, przyczyniają się do jego realizacji i wspólnie ponoszą ryzyko, jak również dzielą się wynikami. Jedna strona lub kilka stron mogą ponosić pełne koszty projektu i tym samym zwolnić inne strony z ich ryzyka finansowego. Badania w ramach umowy i świadczenie usług badawczych nie są uważane za formy współpracy.</w:t>
      </w:r>
      <w:r w:rsidR="0097440B" w:rsidRPr="00B64E13">
        <w:rPr>
          <w:b/>
        </w:rPr>
        <w:t xml:space="preserve"> P</w:t>
      </w:r>
      <w:r w:rsidRPr="00B64E13">
        <w:rPr>
          <w:b/>
        </w:rPr>
        <w:t xml:space="preserve">odwykonawstwa nie uważa się za </w:t>
      </w:r>
      <w:r w:rsidR="0097440B" w:rsidRPr="00B64E13">
        <w:rPr>
          <w:b/>
        </w:rPr>
        <w:t xml:space="preserve">efektywną </w:t>
      </w:r>
      <w:r w:rsidRPr="00B64E13">
        <w:rPr>
          <w:b/>
        </w:rPr>
        <w:t xml:space="preserve">współpracę. </w:t>
      </w:r>
    </w:p>
    <w:p w:rsidR="00F442A2" w:rsidRPr="00B64E13" w:rsidRDefault="00F442A2" w:rsidP="00F442A2">
      <w:pPr>
        <w:spacing w:before="240"/>
        <w:rPr>
          <w:rFonts w:ascii="Calibri" w:hAnsi="Calibri"/>
          <w:b/>
          <w:i/>
        </w:rPr>
      </w:pPr>
      <w:r w:rsidRPr="00B64E13">
        <w:rPr>
          <w:b/>
          <w:bCs/>
          <w:sz w:val="23"/>
          <w:szCs w:val="23"/>
        </w:rPr>
        <w:t xml:space="preserve">9. </w:t>
      </w:r>
      <w:r w:rsidRPr="00B64E13">
        <w:rPr>
          <w:rFonts w:ascii="Calibri" w:hAnsi="Calibri"/>
          <w:b/>
          <w:i/>
        </w:rPr>
        <w:t>Generowanie dochodu</w:t>
      </w:r>
    </w:p>
    <w:p w:rsidR="00F442A2" w:rsidRPr="00B64E13" w:rsidRDefault="00F442A2" w:rsidP="00663B0A">
      <w:pPr>
        <w:autoSpaceDE w:val="0"/>
        <w:autoSpaceDN w:val="0"/>
        <w:adjustRightInd w:val="0"/>
        <w:spacing w:after="120" w:line="240" w:lineRule="auto"/>
        <w:jc w:val="both"/>
      </w:pPr>
      <w:r w:rsidRPr="00B64E13">
        <w:t xml:space="preserve">W wierszu „Generowanie dochodu” Wnioskodawca zobowiązany jest zaznaczyć czy projekt, który zamierza realizować, jest </w:t>
      </w:r>
      <w:r w:rsidRPr="00B64E13">
        <w:rPr>
          <w:b/>
        </w:rPr>
        <w:t>projektem generującym dochód</w:t>
      </w:r>
      <w:r w:rsidRPr="00B64E13">
        <w:t xml:space="preserve"> w rozumieniu art. 61 Rozporządzenia Parlamentu Europejskiego i Rady (UE) nr 1303/2013 z dnia 17 grudnia 2013 r. </w:t>
      </w:r>
    </w:p>
    <w:p w:rsidR="00663B0A" w:rsidRPr="00B64E13" w:rsidRDefault="00663B0A" w:rsidP="00663B0A">
      <w:pPr>
        <w:autoSpaceDE w:val="0"/>
        <w:autoSpaceDN w:val="0"/>
        <w:adjustRightInd w:val="0"/>
        <w:spacing w:after="120" w:line="240" w:lineRule="auto"/>
        <w:jc w:val="both"/>
      </w:pPr>
      <w:r w:rsidRPr="00B64E13">
        <w:t xml:space="preserve">W przypadku Wnioskodawców/Partnerów należących do sektora </w:t>
      </w:r>
      <w:proofErr w:type="spellStart"/>
      <w:r w:rsidRPr="00B64E13">
        <w:t>mśp</w:t>
      </w:r>
      <w:proofErr w:type="spellEnd"/>
      <w:r w:rsidRPr="00B64E13">
        <w:t xml:space="preserve"> należy zaznaczyć opcje </w:t>
      </w:r>
      <w:r w:rsidRPr="00B64E13">
        <w:rPr>
          <w:b/>
        </w:rPr>
        <w:t>„nie dotyczy”.</w:t>
      </w:r>
      <w:r w:rsidRPr="00B64E13">
        <w:t xml:space="preserve"> </w:t>
      </w:r>
    </w:p>
    <w:p w:rsidR="00F442A2" w:rsidRPr="00B64E13" w:rsidRDefault="00F442A2" w:rsidP="00F442A2">
      <w:pPr>
        <w:autoSpaceDE w:val="0"/>
        <w:autoSpaceDN w:val="0"/>
        <w:adjustRightInd w:val="0"/>
        <w:spacing w:after="0" w:line="240" w:lineRule="auto"/>
        <w:jc w:val="both"/>
      </w:pPr>
      <w:r w:rsidRPr="00B64E13">
        <w:t xml:space="preserve">Wnioskodawca zaznacza opcję </w:t>
      </w:r>
      <w:r w:rsidRPr="00B64E13">
        <w:rPr>
          <w:b/>
        </w:rPr>
        <w:t>„tak</w:t>
      </w:r>
      <w:r w:rsidRPr="00B64E13">
        <w:t xml:space="preserve">” w przypadku, gdy projekt będzie generował dochód </w:t>
      </w:r>
      <w:r w:rsidRPr="00B64E13">
        <w:br/>
        <w:t xml:space="preserve">w rozumieniu ww. art. 61 ww. Rozporządzenia. </w:t>
      </w:r>
    </w:p>
    <w:p w:rsidR="00F442A2" w:rsidRPr="00B64E13" w:rsidRDefault="00F442A2" w:rsidP="00F442A2">
      <w:pPr>
        <w:autoSpaceDE w:val="0"/>
        <w:autoSpaceDN w:val="0"/>
        <w:adjustRightInd w:val="0"/>
        <w:spacing w:after="0" w:line="240" w:lineRule="auto"/>
        <w:jc w:val="both"/>
      </w:pPr>
      <w:r w:rsidRPr="00B64E13">
        <w:t xml:space="preserve">W celu prawidłowego wypełnienia tej części wniosku, Wnioskodawca powinien zapoznać się </w:t>
      </w:r>
      <w:r w:rsidRPr="00B64E13">
        <w:rPr>
          <w:i/>
        </w:rPr>
        <w:t>Wytycznymi Ministerstwa Infrastruktury i Rozwoju z dnia 18 marca 2015r. „Wytyczne w zakresie zagadnień związanych z przygotowaniem projektów inwestycyjnych, w tym projektów generujących dochód i projektów hybrydowych na lata 2014-2020</w:t>
      </w:r>
      <w:r w:rsidRPr="00B64E13">
        <w:t>”</w:t>
      </w:r>
      <w:r w:rsidR="004F0341" w:rsidRPr="00B64E13">
        <w:t>.</w:t>
      </w:r>
      <w:r w:rsidRPr="00B64E13">
        <w:t xml:space="preserve"> </w:t>
      </w:r>
    </w:p>
    <w:p w:rsidR="00F442A2" w:rsidRPr="00B64E13" w:rsidRDefault="00F442A2" w:rsidP="00F442A2">
      <w:pPr>
        <w:pStyle w:val="Default"/>
        <w:rPr>
          <w:sz w:val="23"/>
          <w:szCs w:val="23"/>
        </w:rPr>
      </w:pPr>
    </w:p>
    <w:p w:rsidR="00F442A2" w:rsidRPr="00B64E13" w:rsidRDefault="00F442A2" w:rsidP="00F442A2">
      <w:pPr>
        <w:pStyle w:val="Default"/>
        <w:rPr>
          <w:b/>
          <w:sz w:val="23"/>
          <w:szCs w:val="23"/>
        </w:rPr>
      </w:pPr>
      <w:r w:rsidRPr="00B64E13">
        <w:rPr>
          <w:b/>
          <w:sz w:val="23"/>
          <w:szCs w:val="23"/>
        </w:rPr>
        <w:t>Uwaga:</w:t>
      </w:r>
    </w:p>
    <w:p w:rsidR="00F442A2" w:rsidRPr="00B64E13" w:rsidRDefault="00F442A2" w:rsidP="000875FC">
      <w:pPr>
        <w:autoSpaceDE w:val="0"/>
        <w:autoSpaceDN w:val="0"/>
        <w:adjustRightInd w:val="0"/>
        <w:spacing w:after="120" w:line="240" w:lineRule="auto"/>
        <w:jc w:val="both"/>
      </w:pPr>
      <w:r w:rsidRPr="00B64E13">
        <w:t>Zgodnie z zapisami art. 61 Rozporządzenia Parlamentu Europejskiego i Rady (UE) nr 1303/2013 z dnia 17.12.2013 r. w przypadku projektów o wartości kosztów kwalifikowalnych przekraczających wartość 1 mln EUR,</w:t>
      </w:r>
      <w:r w:rsidR="00663B0A" w:rsidRPr="00B64E13">
        <w:t xml:space="preserve"> gdzie Wnioskodawca lub Partner</w:t>
      </w:r>
      <w:r w:rsidRPr="00B64E13">
        <w:t xml:space="preserve"> jest dużym przedsiębiorstwem istnieje konieczność wyliczenia dochodu generowanego przez projekt. </w:t>
      </w:r>
    </w:p>
    <w:p w:rsidR="000875FC" w:rsidRPr="00B64E13" w:rsidRDefault="000875FC" w:rsidP="00F442A2">
      <w:pPr>
        <w:autoSpaceDE w:val="0"/>
        <w:autoSpaceDN w:val="0"/>
        <w:adjustRightInd w:val="0"/>
        <w:spacing w:after="0" w:line="240" w:lineRule="auto"/>
        <w:jc w:val="both"/>
      </w:pPr>
      <w:r w:rsidRPr="00B64E13">
        <w:t>W związku z faktem, iż Rozporządzenie Delegowane Komisji (UE) nr 2015/1516 z dnia 10.06.2015 r. definiuje dla sektora badawczego ryczałtową stawkę dochodu w wysokości 20% wyliczenie dochodu należy przeprowadzić w oparciu o tę metodę.</w:t>
      </w:r>
    </w:p>
    <w:p w:rsidR="00F2628E" w:rsidRDefault="00F2628E" w:rsidP="00A3036A">
      <w:pPr>
        <w:pStyle w:val="Default"/>
        <w:jc w:val="both"/>
        <w:rPr>
          <w:b/>
          <w:bCs/>
          <w:sz w:val="28"/>
          <w:szCs w:val="28"/>
        </w:rPr>
      </w:pPr>
    </w:p>
    <w:p w:rsidR="001F1F72" w:rsidRDefault="00A3036A" w:rsidP="00A3036A">
      <w:pPr>
        <w:pStyle w:val="Default"/>
        <w:jc w:val="both"/>
        <w:rPr>
          <w:b/>
          <w:i/>
          <w:sz w:val="28"/>
          <w:szCs w:val="28"/>
        </w:rPr>
      </w:pPr>
      <w:r w:rsidRPr="00B64E13">
        <w:rPr>
          <w:b/>
          <w:bCs/>
          <w:sz w:val="28"/>
          <w:szCs w:val="28"/>
        </w:rPr>
        <w:t xml:space="preserve">V. </w:t>
      </w:r>
      <w:r w:rsidR="001F1F72">
        <w:rPr>
          <w:b/>
          <w:i/>
          <w:sz w:val="28"/>
          <w:szCs w:val="28"/>
        </w:rPr>
        <w:t xml:space="preserve">Wdrożenie wyników </w:t>
      </w:r>
      <w:proofErr w:type="spellStart"/>
      <w:r w:rsidR="001F1F72">
        <w:rPr>
          <w:b/>
          <w:i/>
          <w:sz w:val="28"/>
          <w:szCs w:val="28"/>
        </w:rPr>
        <w:t>B+R</w:t>
      </w:r>
      <w:proofErr w:type="spellEnd"/>
      <w:r w:rsidR="001F1F72">
        <w:rPr>
          <w:rStyle w:val="Odwoanieprzypisudolnego"/>
          <w:b/>
          <w:i/>
          <w:sz w:val="28"/>
          <w:szCs w:val="28"/>
        </w:rPr>
        <w:footnoteReference w:id="6"/>
      </w:r>
    </w:p>
    <w:p w:rsidR="00855DA0" w:rsidRDefault="00855DA0" w:rsidP="00A3036A">
      <w:pPr>
        <w:pStyle w:val="Default"/>
        <w:jc w:val="both"/>
        <w:rPr>
          <w:b/>
          <w:i/>
          <w:sz w:val="28"/>
          <w:szCs w:val="28"/>
        </w:rPr>
      </w:pPr>
    </w:p>
    <w:p w:rsidR="001F1F72" w:rsidRPr="001F1F72" w:rsidRDefault="001F1F72" w:rsidP="00A3036A">
      <w:pPr>
        <w:pStyle w:val="Default"/>
        <w:jc w:val="both"/>
        <w:rPr>
          <w:sz w:val="22"/>
          <w:szCs w:val="22"/>
        </w:rPr>
      </w:pPr>
      <w:r w:rsidRPr="001F1F72">
        <w:rPr>
          <w:sz w:val="22"/>
          <w:szCs w:val="22"/>
        </w:rPr>
        <w:t xml:space="preserve">Instrukcja wypełniania części V znajduje się w treści wzoru planu prac </w:t>
      </w:r>
      <w:proofErr w:type="spellStart"/>
      <w:r w:rsidRPr="001F1F72">
        <w:rPr>
          <w:sz w:val="22"/>
          <w:szCs w:val="22"/>
        </w:rPr>
        <w:t>B+R</w:t>
      </w:r>
      <w:proofErr w:type="spellEnd"/>
      <w:r w:rsidR="00855DA0">
        <w:rPr>
          <w:sz w:val="22"/>
          <w:szCs w:val="22"/>
        </w:rPr>
        <w:t>.</w:t>
      </w:r>
    </w:p>
    <w:p w:rsidR="001F1F72" w:rsidRDefault="001F1F72" w:rsidP="00A3036A">
      <w:pPr>
        <w:pStyle w:val="Default"/>
        <w:jc w:val="both"/>
        <w:rPr>
          <w:b/>
          <w:bCs/>
          <w:sz w:val="28"/>
          <w:szCs w:val="28"/>
        </w:rPr>
      </w:pPr>
    </w:p>
    <w:p w:rsidR="00A3036A" w:rsidRPr="00B64E13" w:rsidRDefault="001F1F72" w:rsidP="00A3036A">
      <w:pPr>
        <w:pStyle w:val="Default"/>
        <w:jc w:val="both"/>
        <w:rPr>
          <w:b/>
          <w:bCs/>
          <w:sz w:val="28"/>
          <w:szCs w:val="28"/>
        </w:rPr>
      </w:pPr>
      <w:r>
        <w:rPr>
          <w:b/>
          <w:bCs/>
          <w:sz w:val="28"/>
          <w:szCs w:val="28"/>
        </w:rPr>
        <w:t xml:space="preserve">VI. </w:t>
      </w:r>
      <w:r w:rsidR="00A3036A" w:rsidRPr="00B64E13">
        <w:rPr>
          <w:b/>
          <w:bCs/>
          <w:sz w:val="28"/>
          <w:szCs w:val="28"/>
        </w:rPr>
        <w:t>Budżet projektu</w:t>
      </w:r>
    </w:p>
    <w:p w:rsidR="00A3036A" w:rsidRPr="00B64E13" w:rsidRDefault="00A3036A" w:rsidP="00A3036A">
      <w:pPr>
        <w:pStyle w:val="Default"/>
        <w:jc w:val="both"/>
        <w:rPr>
          <w:i/>
          <w:sz w:val="22"/>
          <w:szCs w:val="22"/>
        </w:rPr>
      </w:pPr>
      <w:r w:rsidRPr="00B64E13">
        <w:rPr>
          <w:sz w:val="22"/>
          <w:szCs w:val="22"/>
        </w:rPr>
        <w:t xml:space="preserve">Przed wypełnieniem tej części wniosku o dofinansowanie konieczne jest zapoznanie się z </w:t>
      </w:r>
      <w:r w:rsidR="004701CD" w:rsidRPr="00B64E13">
        <w:rPr>
          <w:i/>
          <w:sz w:val="22"/>
          <w:szCs w:val="22"/>
        </w:rPr>
        <w:t>Z</w:t>
      </w:r>
      <w:r w:rsidR="00B7282F" w:rsidRPr="00B64E13">
        <w:rPr>
          <w:i/>
          <w:sz w:val="22"/>
          <w:szCs w:val="22"/>
        </w:rPr>
        <w:t>asadami k</w:t>
      </w:r>
      <w:r w:rsidR="003B70DB" w:rsidRPr="00B64E13">
        <w:rPr>
          <w:i/>
          <w:sz w:val="22"/>
          <w:szCs w:val="22"/>
        </w:rPr>
        <w:t>walifikowalności wydatków w ramach działania 1.2 Badania i rozwój w sektorze świętokrzyskiej przedsiębiorczości RPO WŚ 2014 -2020</w:t>
      </w:r>
      <w:r w:rsidR="004701CD" w:rsidRPr="00B64E13">
        <w:rPr>
          <w:sz w:val="22"/>
          <w:szCs w:val="22"/>
        </w:rPr>
        <w:t xml:space="preserve"> oraz </w:t>
      </w:r>
      <w:r w:rsidRPr="00B64E13">
        <w:rPr>
          <w:i/>
          <w:sz w:val="22"/>
          <w:szCs w:val="22"/>
        </w:rPr>
        <w:t>Wytycznymi w zakresie kwalifikowalności wydatków w ramach Europejskiego Funduszu Rozwoju Regionalnego, Europejskiego Funduszu Społecznego oraz Funduszu Spójności na lata 2014-20</w:t>
      </w:r>
      <w:r w:rsidR="004701CD" w:rsidRPr="00B64E13">
        <w:rPr>
          <w:i/>
          <w:sz w:val="22"/>
          <w:szCs w:val="22"/>
        </w:rPr>
        <w:t>20 z dnia 10 kwietnia 2015 roku.</w:t>
      </w:r>
    </w:p>
    <w:p w:rsidR="00A3036A" w:rsidRPr="00B64E13" w:rsidRDefault="00A3036A" w:rsidP="00A3036A">
      <w:pPr>
        <w:pStyle w:val="Default"/>
        <w:jc w:val="both"/>
        <w:rPr>
          <w:sz w:val="22"/>
          <w:szCs w:val="22"/>
        </w:rPr>
      </w:pPr>
      <w:r w:rsidRPr="00B64E13">
        <w:rPr>
          <w:sz w:val="22"/>
          <w:szCs w:val="22"/>
        </w:rPr>
        <w:t xml:space="preserve">Należy wykazać koszty kwalifikowalne, tj. niezbędne do prawidłowej realizacji projektu oraz zgodne z zasadami określonymi w Przewodniku, jakie Wnioskodawca zamierza ponieść w trakcie realizacji projektu, przyporządkowując je do odpowiedniej kategorii kosztów. </w:t>
      </w:r>
    </w:p>
    <w:p w:rsidR="00A3036A" w:rsidRPr="00B64E13" w:rsidRDefault="00A3036A" w:rsidP="00A3036A">
      <w:pPr>
        <w:pStyle w:val="Default"/>
        <w:jc w:val="both"/>
        <w:rPr>
          <w:sz w:val="22"/>
          <w:szCs w:val="22"/>
        </w:rPr>
      </w:pPr>
    </w:p>
    <w:p w:rsidR="00A3036A" w:rsidRPr="00B64E13" w:rsidRDefault="00A3036A" w:rsidP="00A3036A">
      <w:pPr>
        <w:pStyle w:val="Default"/>
        <w:jc w:val="both"/>
        <w:rPr>
          <w:sz w:val="22"/>
          <w:szCs w:val="22"/>
        </w:rPr>
      </w:pPr>
      <w:r w:rsidRPr="00B64E13">
        <w:rPr>
          <w:b/>
          <w:sz w:val="22"/>
          <w:szCs w:val="22"/>
        </w:rPr>
        <w:t>Ze względu na odmienny poziom dofinansowania koszty należy przedstawić odrębnie dla fazy badań przemysłowych oraz fazy prac rozwojowych</w:t>
      </w:r>
      <w:r w:rsidRPr="00B64E13">
        <w:rPr>
          <w:sz w:val="22"/>
          <w:szCs w:val="22"/>
        </w:rPr>
        <w:t>.</w:t>
      </w:r>
    </w:p>
    <w:p w:rsidR="00A3036A" w:rsidRPr="00B64E13" w:rsidRDefault="00A3036A" w:rsidP="00A3036A">
      <w:pPr>
        <w:pStyle w:val="Default"/>
        <w:jc w:val="both"/>
        <w:rPr>
          <w:sz w:val="22"/>
          <w:szCs w:val="22"/>
        </w:rPr>
      </w:pPr>
    </w:p>
    <w:p w:rsidR="00A3036A" w:rsidRPr="00B64E13" w:rsidRDefault="00A3036A" w:rsidP="00A3036A">
      <w:pPr>
        <w:pStyle w:val="Default"/>
        <w:jc w:val="both"/>
        <w:rPr>
          <w:sz w:val="22"/>
          <w:szCs w:val="22"/>
        </w:rPr>
      </w:pPr>
      <w:r w:rsidRPr="00B64E13">
        <w:rPr>
          <w:sz w:val="22"/>
          <w:szCs w:val="22"/>
        </w:rPr>
        <w:t xml:space="preserve">Dla każdej pozycji należy określić: </w:t>
      </w:r>
    </w:p>
    <w:p w:rsidR="00A3036A" w:rsidRDefault="00A70A86" w:rsidP="00A3036A">
      <w:pPr>
        <w:pStyle w:val="Default"/>
        <w:numPr>
          <w:ilvl w:val="0"/>
          <w:numId w:val="42"/>
        </w:numPr>
        <w:jc w:val="both"/>
        <w:rPr>
          <w:sz w:val="22"/>
          <w:szCs w:val="22"/>
        </w:rPr>
      </w:pPr>
      <w:r w:rsidRPr="00B64E13">
        <w:rPr>
          <w:sz w:val="22"/>
          <w:szCs w:val="22"/>
        </w:rPr>
        <w:t xml:space="preserve">Nazwę </w:t>
      </w:r>
      <w:r w:rsidR="00A3036A" w:rsidRPr="00B64E13">
        <w:rPr>
          <w:sz w:val="22"/>
          <w:szCs w:val="22"/>
        </w:rPr>
        <w:t xml:space="preserve">kosztu – należy zachować szczegółowość, która umożliwi identyfikację kosztu, tym samym weryfikację zgodności planowanych kosztów z </w:t>
      </w:r>
      <w:r w:rsidRPr="00B64E13">
        <w:rPr>
          <w:sz w:val="22"/>
          <w:szCs w:val="22"/>
        </w:rPr>
        <w:t>zasadami kwalifikowalności</w:t>
      </w:r>
      <w:r w:rsidR="00CE1BBD">
        <w:rPr>
          <w:sz w:val="22"/>
          <w:szCs w:val="22"/>
        </w:rPr>
        <w:t>;</w:t>
      </w:r>
    </w:p>
    <w:p w:rsidR="00CE1BBD" w:rsidRPr="00B64E13" w:rsidRDefault="00CE1BBD" w:rsidP="00A3036A">
      <w:pPr>
        <w:pStyle w:val="Default"/>
        <w:numPr>
          <w:ilvl w:val="0"/>
          <w:numId w:val="42"/>
        </w:numPr>
        <w:jc w:val="both"/>
        <w:rPr>
          <w:sz w:val="22"/>
          <w:szCs w:val="22"/>
        </w:rPr>
      </w:pPr>
      <w:r>
        <w:rPr>
          <w:sz w:val="22"/>
          <w:szCs w:val="22"/>
        </w:rPr>
        <w:t>Wysokość całkowit</w:t>
      </w:r>
      <w:r w:rsidR="00541C9F">
        <w:rPr>
          <w:sz w:val="22"/>
          <w:szCs w:val="22"/>
        </w:rPr>
        <w:t>ą</w:t>
      </w:r>
      <w:r>
        <w:rPr>
          <w:sz w:val="22"/>
          <w:szCs w:val="22"/>
        </w:rPr>
        <w:t xml:space="preserve"> kosztu – należy podać łączną wartość kosztu tj. kwalifikowaną i niekwalifikowana;</w:t>
      </w:r>
    </w:p>
    <w:p w:rsidR="00A3036A" w:rsidRDefault="00A3036A" w:rsidP="00A3036A">
      <w:pPr>
        <w:pStyle w:val="Default"/>
        <w:numPr>
          <w:ilvl w:val="0"/>
          <w:numId w:val="42"/>
        </w:numPr>
        <w:jc w:val="both"/>
        <w:rPr>
          <w:sz w:val="22"/>
          <w:szCs w:val="22"/>
        </w:rPr>
      </w:pPr>
      <w:r w:rsidRPr="00B64E13">
        <w:rPr>
          <w:sz w:val="22"/>
          <w:szCs w:val="22"/>
        </w:rPr>
        <w:t>Wysokość kosztu kwalifikowanego – należy wskazać jedynie kwalifikowalną część danego kosztu</w:t>
      </w:r>
      <w:r w:rsidR="00CE1BBD">
        <w:rPr>
          <w:sz w:val="22"/>
          <w:szCs w:val="22"/>
        </w:rPr>
        <w:t>;</w:t>
      </w:r>
    </w:p>
    <w:p w:rsidR="00CE1BBD" w:rsidRPr="00B64E13" w:rsidRDefault="00CE1BBD" w:rsidP="00A3036A">
      <w:pPr>
        <w:pStyle w:val="Default"/>
        <w:numPr>
          <w:ilvl w:val="0"/>
          <w:numId w:val="42"/>
        </w:numPr>
        <w:jc w:val="both"/>
        <w:rPr>
          <w:sz w:val="22"/>
          <w:szCs w:val="22"/>
        </w:rPr>
      </w:pPr>
      <w:r>
        <w:rPr>
          <w:sz w:val="22"/>
          <w:szCs w:val="22"/>
        </w:rPr>
        <w:t xml:space="preserve">Procent dofinansowania – należy podać wartość procentową wskazującą udział wartości dofinansowania w wartości kosztu kwalifikowanego; </w:t>
      </w:r>
    </w:p>
    <w:p w:rsidR="00A3036A" w:rsidRPr="00B64E13" w:rsidRDefault="00A3036A" w:rsidP="00A3036A">
      <w:pPr>
        <w:pStyle w:val="Default"/>
        <w:numPr>
          <w:ilvl w:val="0"/>
          <w:numId w:val="42"/>
        </w:numPr>
        <w:jc w:val="both"/>
        <w:rPr>
          <w:sz w:val="22"/>
          <w:szCs w:val="22"/>
        </w:rPr>
      </w:pPr>
      <w:r w:rsidRPr="00B64E13">
        <w:rPr>
          <w:sz w:val="22"/>
          <w:szCs w:val="22"/>
        </w:rPr>
        <w:t>Uzasadnienie konieczności poniesienia kosztu – dla każdej pozycji należy wykazać, że koszt jest bezpośrednio związany z realizacją projektu oraz jest niezbędny dla jego realizacji</w:t>
      </w:r>
      <w:r w:rsidR="00CE1BBD">
        <w:rPr>
          <w:sz w:val="22"/>
          <w:szCs w:val="22"/>
        </w:rPr>
        <w:t>;</w:t>
      </w:r>
    </w:p>
    <w:p w:rsidR="00A3036A" w:rsidRDefault="00A3036A" w:rsidP="00A3036A">
      <w:pPr>
        <w:pStyle w:val="Default"/>
        <w:numPr>
          <w:ilvl w:val="0"/>
          <w:numId w:val="42"/>
        </w:numPr>
        <w:jc w:val="both"/>
        <w:rPr>
          <w:sz w:val="22"/>
          <w:szCs w:val="22"/>
        </w:rPr>
      </w:pPr>
      <w:r w:rsidRPr="00B64E13">
        <w:rPr>
          <w:sz w:val="22"/>
          <w:szCs w:val="22"/>
        </w:rPr>
        <w:t>Metodę oszacowania – należy przedstawić w jaki sposób oszacowano wysokość poszczególnych wydatków, w tym skąd pozyskano dane, na których zostały oparte kalkulacje (można posłużyć się np. ogólnodostępnymi cennikami lub przytoczyć oferty dostawców zebrane przez Wnioskodawcę)</w:t>
      </w:r>
      <w:r w:rsidR="00CE1BBD">
        <w:rPr>
          <w:sz w:val="22"/>
          <w:szCs w:val="22"/>
        </w:rPr>
        <w:t>;</w:t>
      </w:r>
    </w:p>
    <w:p w:rsidR="00CE1BBD" w:rsidRPr="00B64E13" w:rsidRDefault="00CE1BBD" w:rsidP="00A3036A">
      <w:pPr>
        <w:pStyle w:val="Default"/>
        <w:numPr>
          <w:ilvl w:val="0"/>
          <w:numId w:val="42"/>
        </w:numPr>
        <w:jc w:val="both"/>
        <w:rPr>
          <w:sz w:val="22"/>
          <w:szCs w:val="22"/>
        </w:rPr>
      </w:pPr>
      <w:r>
        <w:rPr>
          <w:sz w:val="22"/>
          <w:szCs w:val="22"/>
        </w:rPr>
        <w:t>Podmiot realizujący – w przypadku projektów realizowanych w partnerstwie należy wskazać nazwę podmiotu ponoszącego koszty.</w:t>
      </w:r>
    </w:p>
    <w:p w:rsidR="00826671" w:rsidRDefault="00826671" w:rsidP="00826671">
      <w:pPr>
        <w:pStyle w:val="Default"/>
        <w:jc w:val="both"/>
        <w:rPr>
          <w:sz w:val="22"/>
          <w:szCs w:val="22"/>
        </w:rPr>
      </w:pPr>
    </w:p>
    <w:sectPr w:rsidR="00826671" w:rsidSect="00F2628E">
      <w:headerReference w:type="default" r:id="rId8"/>
      <w:footerReference w:type="default" r:id="rId9"/>
      <w:pgSz w:w="11906" w:h="16838"/>
      <w:pgMar w:top="1191" w:right="1418" w:bottom="1191" w:left="1418"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B6B" w:rsidRDefault="00380B6B" w:rsidP="00801BDC">
      <w:pPr>
        <w:spacing w:after="0" w:line="240" w:lineRule="auto"/>
      </w:pPr>
      <w:r>
        <w:separator/>
      </w:r>
    </w:p>
  </w:endnote>
  <w:endnote w:type="continuationSeparator" w:id="0">
    <w:p w:rsidR="00380B6B" w:rsidRDefault="00380B6B" w:rsidP="00801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Regu">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501"/>
      <w:docPartObj>
        <w:docPartGallery w:val="Page Numbers (Bottom of Page)"/>
        <w:docPartUnique/>
      </w:docPartObj>
    </w:sdtPr>
    <w:sdtContent>
      <w:p w:rsidR="00380B6B" w:rsidRDefault="006E62EC">
        <w:pPr>
          <w:pStyle w:val="Stopka"/>
          <w:jc w:val="center"/>
        </w:pPr>
        <w:r>
          <w:fldChar w:fldCharType="begin"/>
        </w:r>
        <w:r w:rsidR="00825B9B">
          <w:instrText xml:space="preserve"> PAGE   \* MERGEFORMAT </w:instrText>
        </w:r>
        <w:r>
          <w:fldChar w:fldCharType="separate"/>
        </w:r>
        <w:r w:rsidR="001D1FCF">
          <w:rPr>
            <w:noProof/>
          </w:rPr>
          <w:t>5</w:t>
        </w:r>
        <w:r>
          <w:rPr>
            <w:noProof/>
          </w:rPr>
          <w:fldChar w:fldCharType="end"/>
        </w:r>
      </w:p>
    </w:sdtContent>
  </w:sdt>
  <w:p w:rsidR="00380B6B" w:rsidRDefault="00380B6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B6B" w:rsidRDefault="00380B6B" w:rsidP="00801BDC">
      <w:pPr>
        <w:spacing w:after="0" w:line="240" w:lineRule="auto"/>
      </w:pPr>
      <w:r>
        <w:separator/>
      </w:r>
    </w:p>
  </w:footnote>
  <w:footnote w:type="continuationSeparator" w:id="0">
    <w:p w:rsidR="00380B6B" w:rsidRDefault="00380B6B" w:rsidP="00801BDC">
      <w:pPr>
        <w:spacing w:after="0" w:line="240" w:lineRule="auto"/>
      </w:pPr>
      <w:r>
        <w:continuationSeparator/>
      </w:r>
    </w:p>
  </w:footnote>
  <w:footnote w:id="1">
    <w:p w:rsidR="00380B6B" w:rsidRDefault="00380B6B">
      <w:pPr>
        <w:pStyle w:val="Tekstprzypisudolnego"/>
      </w:pPr>
      <w:r>
        <w:rPr>
          <w:rStyle w:val="Odwoanieprzypisudolnego"/>
        </w:rPr>
        <w:footnoteRef/>
      </w:r>
      <w:r>
        <w:t xml:space="preserve"> Dyfuzja innowacji to wg. definicji Podręcznika Oslo, rozpowszechnianie innowacji poprzez kanały rynkowe i nierynkowe, począwszy od pierwszego wdrożenia w dowolnym miejscu na świecie do innych krajów i regionów oraz do innych rynków i firm. Bez dyfuzji innowacje (rozumiane tutaj jako oczekiwane efekty prowadzonych w ramach projektu prac rozwojowych) nie miałyby znaczenia ekonomicznego.  </w:t>
      </w:r>
    </w:p>
  </w:footnote>
  <w:footnote w:id="2">
    <w:p w:rsidR="00380B6B" w:rsidRDefault="00380B6B" w:rsidP="002B67D8">
      <w:pPr>
        <w:pStyle w:val="Tekstprzypisudolnego"/>
        <w:jc w:val="both"/>
      </w:pPr>
      <w:r>
        <w:rPr>
          <w:rStyle w:val="Odwoanieprzypisudolnego"/>
        </w:rPr>
        <w:footnoteRef/>
      </w:r>
      <w:r>
        <w:t xml:space="preserve"> </w:t>
      </w:r>
      <w:r w:rsidRPr="002B67D8">
        <w:t xml:space="preserve">Należy zwrócić szczególną uwagę na prawidłowe przypisanie określonych zadań w projekcie do właściwej fazy: </w:t>
      </w:r>
      <w:r w:rsidRPr="002B67D8">
        <w:rPr>
          <w:i/>
          <w:iCs/>
        </w:rPr>
        <w:t xml:space="preserve">badań przemysłowych </w:t>
      </w:r>
      <w:r w:rsidRPr="002B67D8">
        <w:t xml:space="preserve">albo </w:t>
      </w:r>
      <w:r w:rsidRPr="002B67D8">
        <w:rPr>
          <w:i/>
          <w:iCs/>
        </w:rPr>
        <w:t>prac rozwojowych</w:t>
      </w:r>
      <w:r w:rsidRPr="002B67D8">
        <w:t>, gdyż nieprawidłowe ich zakwalifikowanie będzie przyczyną odrzucenia projektu na etapie oceny merytorycznej</w:t>
      </w:r>
    </w:p>
  </w:footnote>
  <w:footnote w:id="3">
    <w:p w:rsidR="00380B6B" w:rsidRPr="002B67D8" w:rsidRDefault="00380B6B">
      <w:pPr>
        <w:pStyle w:val="Tekstprzypisudolnego"/>
      </w:pPr>
      <w:r>
        <w:rPr>
          <w:rStyle w:val="Odwoanieprzypisudolnego"/>
        </w:rPr>
        <w:footnoteRef/>
      </w:r>
      <w:r>
        <w:t xml:space="preserve"> </w:t>
      </w:r>
      <w:r w:rsidRPr="002B67D8">
        <w:rPr>
          <w:rFonts w:ascii="Calibri" w:hAnsi="Calibri"/>
        </w:rPr>
        <w:t xml:space="preserve">W ramach projektu dopuszcza się wykonanie maksymalnie </w:t>
      </w:r>
      <w:r w:rsidRPr="002B67D8">
        <w:rPr>
          <w:rFonts w:ascii="Calibri" w:hAnsi="Calibri"/>
          <w:b/>
        </w:rPr>
        <w:t>4</w:t>
      </w:r>
      <w:r w:rsidRPr="002B67D8">
        <w:rPr>
          <w:rFonts w:ascii="Calibri" w:hAnsi="Calibri"/>
        </w:rPr>
        <w:t xml:space="preserve"> etapów, w tym przynajmniej</w:t>
      </w:r>
      <w:r w:rsidRPr="002B67D8">
        <w:rPr>
          <w:rFonts w:ascii="Calibri" w:hAnsi="Calibri"/>
          <w:b/>
        </w:rPr>
        <w:t xml:space="preserve"> jeden</w:t>
      </w:r>
      <w:r w:rsidRPr="002B67D8">
        <w:rPr>
          <w:rFonts w:ascii="Calibri" w:hAnsi="Calibri"/>
        </w:rPr>
        <w:t xml:space="preserve"> etap powinien dotyczyć prac rozwojowych</w:t>
      </w:r>
      <w:r>
        <w:rPr>
          <w:rFonts w:ascii="Calibri" w:hAnsi="Calibri"/>
        </w:rPr>
        <w:t>.</w:t>
      </w:r>
    </w:p>
  </w:footnote>
  <w:footnote w:id="4">
    <w:p w:rsidR="00C47701" w:rsidRPr="00C47701" w:rsidRDefault="00C47701" w:rsidP="00C47701">
      <w:pPr>
        <w:pStyle w:val="Tekstprzypisudolnego"/>
        <w:jc w:val="both"/>
        <w:rPr>
          <w:sz w:val="18"/>
          <w:szCs w:val="18"/>
        </w:rPr>
      </w:pPr>
      <w:r>
        <w:rPr>
          <w:rStyle w:val="Odwoanieprzypisudolnego"/>
        </w:rPr>
        <w:footnoteRef/>
      </w:r>
      <w:r>
        <w:t xml:space="preserve"> </w:t>
      </w:r>
      <w:r w:rsidRPr="00C47701">
        <w:rPr>
          <w:sz w:val="18"/>
          <w:szCs w:val="18"/>
        </w:rPr>
        <w:t>Zgodnie z art. 2 ust. 1 ustawy o rachunkowości obowiązek sporządzania sprawozdań dotyczy m.in.:</w:t>
      </w:r>
    </w:p>
    <w:p w:rsidR="00C47701" w:rsidRPr="00C47701" w:rsidRDefault="00C47701" w:rsidP="00C47701">
      <w:pPr>
        <w:pStyle w:val="Tekstprzypisudolnego"/>
        <w:jc w:val="both"/>
        <w:rPr>
          <w:sz w:val="18"/>
          <w:szCs w:val="18"/>
        </w:rPr>
      </w:pPr>
      <w:r w:rsidRPr="00C47701">
        <w:rPr>
          <w:sz w:val="18"/>
          <w:szCs w:val="18"/>
        </w:rPr>
        <w:t xml:space="preserve">- </w:t>
      </w:r>
      <w:r>
        <w:rPr>
          <w:sz w:val="18"/>
          <w:szCs w:val="18"/>
        </w:rPr>
        <w:t xml:space="preserve"> </w:t>
      </w:r>
      <w:r w:rsidRPr="00C47701">
        <w:rPr>
          <w:sz w:val="18"/>
          <w:szCs w:val="18"/>
        </w:rPr>
        <w:t>spółek handlowych (osobowych i kapitałowych, w tym również w organizacji);</w:t>
      </w:r>
    </w:p>
    <w:p w:rsidR="00C47701" w:rsidRDefault="00C47701" w:rsidP="00C47701">
      <w:pPr>
        <w:pStyle w:val="Tekstprzypisudolnego"/>
        <w:jc w:val="both"/>
      </w:pPr>
      <w:r w:rsidRPr="00C47701">
        <w:rPr>
          <w:sz w:val="18"/>
          <w:szCs w:val="18"/>
        </w:rPr>
        <w:t>- osób fizycznych, spółek cywilnych osób fizycznych, spółek jawnych osób fizycznych, spółek partnerskich, spółdzielni socjalnych, jeżeli ich przychody netto ze sprzedaży towarów, produktów i operacji finansowych za poprzedni rok obrotowy wyniosły co najmniej równowartość w walucie polskiej 1.200.000 euro.</w:t>
      </w:r>
    </w:p>
  </w:footnote>
  <w:footnote w:id="5">
    <w:p w:rsidR="007B711D" w:rsidRDefault="007B711D" w:rsidP="007B711D">
      <w:pPr>
        <w:pStyle w:val="Tekstprzypisudolnego"/>
        <w:jc w:val="both"/>
      </w:pPr>
      <w:r>
        <w:rPr>
          <w:rStyle w:val="Odwoanieprzypisudolnego"/>
        </w:rPr>
        <w:footnoteRef/>
      </w:r>
      <w:r>
        <w:t xml:space="preserve"> </w:t>
      </w:r>
      <w:r w:rsidRPr="007B711D">
        <w:rPr>
          <w:sz w:val="18"/>
          <w:szCs w:val="18"/>
        </w:rPr>
        <w:t>NGO to niebędące jednostkami sektora finansów publicznych, w rozumieniu przepisów o finansach publicznych, i niedziałające w celu osiągnięcia zysku, osoby prawne lub jednostki nieposiadające osobowości prawnej utworzone na podstawie przepisów ustaw, w tym fundacje i stowarzyszenia.</w:t>
      </w:r>
    </w:p>
  </w:footnote>
  <w:footnote w:id="6">
    <w:p w:rsidR="001F1F72" w:rsidRDefault="001F1F72" w:rsidP="001F1F72">
      <w:pPr>
        <w:pStyle w:val="Tekstprzypisudolnego"/>
      </w:pPr>
      <w:r>
        <w:rPr>
          <w:rStyle w:val="Odwoanieprzypisudolnego"/>
        </w:rPr>
        <w:footnoteRef/>
      </w:r>
      <w:r>
        <w:t xml:space="preserve"> Dotyczy tylko tych Wnioskodawców, którzy ubiegają  się jednocześnie o dofinansowanie wdrożenia osiągniętych wyników prac </w:t>
      </w:r>
      <w:proofErr w:type="spellStart"/>
      <w:r>
        <w:t>B+R</w:t>
      </w:r>
      <w:proofErr w:type="spell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41" w:type="dxa"/>
      <w:tblInd w:w="107" w:type="dxa"/>
      <w:tblCellMar>
        <w:left w:w="0" w:type="dxa"/>
        <w:right w:w="0" w:type="dxa"/>
      </w:tblCellMar>
      <w:tblLook w:val="04A0"/>
    </w:tblPr>
    <w:tblGrid>
      <w:gridCol w:w="2000"/>
      <w:gridCol w:w="2921"/>
      <w:gridCol w:w="2232"/>
      <w:gridCol w:w="2688"/>
    </w:tblGrid>
    <w:tr w:rsidR="00EE69C9" w:rsidRPr="00D77D6D" w:rsidTr="004F2F97">
      <w:tc>
        <w:tcPr>
          <w:tcW w:w="1959" w:type="dxa"/>
          <w:tcMar>
            <w:left w:w="0" w:type="dxa"/>
            <w:right w:w="0" w:type="dxa"/>
          </w:tcMar>
        </w:tcPr>
        <w:p w:rsidR="00EE69C9" w:rsidRPr="00D77D6D" w:rsidRDefault="00EE69C9" w:rsidP="004F2F97">
          <w:pPr>
            <w:rPr>
              <w:rFonts w:ascii="Calibri" w:hAnsi="Calibri"/>
              <w:noProof/>
            </w:rPr>
          </w:pPr>
          <w:r>
            <w:rPr>
              <w:rFonts w:ascii="Calibri" w:hAnsi="Calibri"/>
              <w:noProof/>
              <w:lang w:eastAsia="pl-PL"/>
            </w:rPr>
            <w:drawing>
              <wp:inline distT="0" distB="0" distL="0" distR="0">
                <wp:extent cx="1028700" cy="438150"/>
                <wp:effectExtent l="19050" t="0" r="0" b="0"/>
                <wp:docPr id="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srcRect/>
                        <a:stretch>
                          <a:fillRect/>
                        </a:stretch>
                      </pic:blipFill>
                      <pic:spPr bwMode="auto">
                        <a:xfrm>
                          <a:off x="0" y="0"/>
                          <a:ext cx="1028700" cy="438150"/>
                        </a:xfrm>
                        <a:prstGeom prst="rect">
                          <a:avLst/>
                        </a:prstGeom>
                        <a:noFill/>
                        <a:ln w="9525">
                          <a:noFill/>
                          <a:miter lim="800000"/>
                          <a:headEnd/>
                          <a:tailEnd/>
                        </a:ln>
                      </pic:spPr>
                    </pic:pic>
                  </a:graphicData>
                </a:graphic>
              </wp:inline>
            </w:drawing>
          </w:r>
        </w:p>
      </w:tc>
      <w:tc>
        <w:tcPr>
          <w:tcW w:w="2861" w:type="dxa"/>
          <w:tcMar>
            <w:left w:w="0" w:type="dxa"/>
            <w:right w:w="0" w:type="dxa"/>
          </w:tcMar>
        </w:tcPr>
        <w:p w:rsidR="00EE69C9" w:rsidRPr="00D77D6D" w:rsidRDefault="00EE69C9" w:rsidP="004F2F97">
          <w:pPr>
            <w:ind w:left="48"/>
            <w:jc w:val="center"/>
            <w:rPr>
              <w:rFonts w:ascii="Calibri" w:hAnsi="Calibri"/>
              <w:noProof/>
            </w:rPr>
          </w:pPr>
          <w:r>
            <w:rPr>
              <w:rFonts w:ascii="Calibri" w:hAnsi="Calibri"/>
              <w:noProof/>
              <w:lang w:eastAsia="pl-PL"/>
            </w:rPr>
            <w:drawing>
              <wp:inline distT="0" distB="0" distL="0" distR="0">
                <wp:extent cx="1409700" cy="438150"/>
                <wp:effectExtent l="19050" t="0" r="0" b="0"/>
                <wp:docPr id="1"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srcRect/>
                        <a:stretch>
                          <a:fillRect/>
                        </a:stretch>
                      </pic:blipFill>
                      <pic:spPr bwMode="auto">
                        <a:xfrm>
                          <a:off x="0" y="0"/>
                          <a:ext cx="1409700" cy="438150"/>
                        </a:xfrm>
                        <a:prstGeom prst="rect">
                          <a:avLst/>
                        </a:prstGeom>
                        <a:noFill/>
                        <a:ln w="9525">
                          <a:noFill/>
                          <a:miter lim="800000"/>
                          <a:headEnd/>
                          <a:tailEnd/>
                        </a:ln>
                      </pic:spPr>
                    </pic:pic>
                  </a:graphicData>
                </a:graphic>
              </wp:inline>
            </w:drawing>
          </w:r>
        </w:p>
      </w:tc>
      <w:tc>
        <w:tcPr>
          <w:tcW w:w="2186" w:type="dxa"/>
          <w:tcMar>
            <w:left w:w="0" w:type="dxa"/>
            <w:right w:w="0" w:type="dxa"/>
          </w:tcMar>
        </w:tcPr>
        <w:p w:rsidR="00EE69C9" w:rsidRPr="00D77D6D" w:rsidRDefault="00EE69C9" w:rsidP="004F2F97">
          <w:pPr>
            <w:ind w:left="-1"/>
            <w:jc w:val="center"/>
            <w:rPr>
              <w:rFonts w:ascii="Calibri" w:hAnsi="Calibri"/>
              <w:noProof/>
            </w:rPr>
          </w:pPr>
          <w:r>
            <w:rPr>
              <w:rFonts w:ascii="Calibri" w:hAnsi="Calibri"/>
              <w:noProof/>
              <w:lang w:eastAsia="pl-PL"/>
            </w:rPr>
            <w:drawing>
              <wp:inline distT="0" distB="0" distL="0" distR="0">
                <wp:extent cx="952500" cy="438150"/>
                <wp:effectExtent l="19050" t="0" r="0"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srcRect/>
                        <a:stretch>
                          <a:fillRect/>
                        </a:stretch>
                      </pic:blipFill>
                      <pic:spPr bwMode="auto">
                        <a:xfrm>
                          <a:off x="0" y="0"/>
                          <a:ext cx="952500" cy="438150"/>
                        </a:xfrm>
                        <a:prstGeom prst="rect">
                          <a:avLst/>
                        </a:prstGeom>
                        <a:noFill/>
                        <a:ln w="9525">
                          <a:noFill/>
                          <a:miter lim="800000"/>
                          <a:headEnd/>
                          <a:tailEnd/>
                        </a:ln>
                      </pic:spPr>
                    </pic:pic>
                  </a:graphicData>
                </a:graphic>
              </wp:inline>
            </w:drawing>
          </w:r>
        </w:p>
      </w:tc>
      <w:tc>
        <w:tcPr>
          <w:tcW w:w="2633" w:type="dxa"/>
          <w:tcMar>
            <w:left w:w="0" w:type="dxa"/>
            <w:right w:w="0" w:type="dxa"/>
          </w:tcMar>
        </w:tcPr>
        <w:p w:rsidR="00EE69C9" w:rsidRPr="00D77D6D" w:rsidRDefault="00EE69C9" w:rsidP="004F2F97">
          <w:pPr>
            <w:ind w:right="-1"/>
            <w:jc w:val="right"/>
            <w:rPr>
              <w:rFonts w:ascii="Calibri" w:hAnsi="Calibri"/>
              <w:noProof/>
            </w:rPr>
          </w:pPr>
          <w:r>
            <w:rPr>
              <w:rFonts w:ascii="Calibri" w:hAnsi="Calibri"/>
              <w:noProof/>
              <w:lang w:eastAsia="pl-PL"/>
            </w:rPr>
            <w:drawing>
              <wp:inline distT="0" distB="0" distL="0" distR="0">
                <wp:extent cx="1457325" cy="438150"/>
                <wp:effectExtent l="19050" t="0" r="9525" b="0"/>
                <wp:docPr id="6"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4"/>
                        <a:srcRect/>
                        <a:stretch>
                          <a:fillRect/>
                        </a:stretch>
                      </pic:blipFill>
                      <pic:spPr bwMode="auto">
                        <a:xfrm>
                          <a:off x="0" y="0"/>
                          <a:ext cx="1457325" cy="438150"/>
                        </a:xfrm>
                        <a:prstGeom prst="rect">
                          <a:avLst/>
                        </a:prstGeom>
                        <a:noFill/>
                        <a:ln w="9525">
                          <a:noFill/>
                          <a:miter lim="800000"/>
                          <a:headEnd/>
                          <a:tailEnd/>
                        </a:ln>
                      </pic:spPr>
                    </pic:pic>
                  </a:graphicData>
                </a:graphic>
              </wp:inline>
            </w:drawing>
          </w:r>
        </w:p>
      </w:tc>
    </w:tr>
  </w:tbl>
  <w:p w:rsidR="00380B6B" w:rsidRDefault="00380B6B">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FE59E"/>
    <w:multiLevelType w:val="hybridMultilevel"/>
    <w:tmpl w:val="F3467D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7A3E50"/>
    <w:multiLevelType w:val="hybridMultilevel"/>
    <w:tmpl w:val="34A84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E327DE"/>
    <w:multiLevelType w:val="hybridMultilevel"/>
    <w:tmpl w:val="C72D5E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9A1880"/>
    <w:multiLevelType w:val="hybridMultilevel"/>
    <w:tmpl w:val="1B3703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D3337A"/>
    <w:multiLevelType w:val="hybridMultilevel"/>
    <w:tmpl w:val="6F0C8E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62F8003"/>
    <w:multiLevelType w:val="hybridMultilevel"/>
    <w:tmpl w:val="84C7B0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26B4403"/>
    <w:multiLevelType w:val="hybridMultilevel"/>
    <w:tmpl w:val="479197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EB74AFD"/>
    <w:multiLevelType w:val="hybridMultilevel"/>
    <w:tmpl w:val="3D6CE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63726D"/>
    <w:multiLevelType w:val="hybridMultilevel"/>
    <w:tmpl w:val="590E3A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9C308C"/>
    <w:multiLevelType w:val="hybridMultilevel"/>
    <w:tmpl w:val="406D0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ACDB7F"/>
    <w:multiLevelType w:val="hybridMultilevel"/>
    <w:tmpl w:val="4DA6D5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5CDE2F3"/>
    <w:multiLevelType w:val="hybridMultilevel"/>
    <w:tmpl w:val="6FDA06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EA3ABD6"/>
    <w:multiLevelType w:val="hybridMultilevel"/>
    <w:tmpl w:val="BBD8AA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7E1B33"/>
    <w:multiLevelType w:val="hybridMultilevel"/>
    <w:tmpl w:val="4DDEB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464120A"/>
    <w:multiLevelType w:val="hybridMultilevel"/>
    <w:tmpl w:val="8A66D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4BD074F"/>
    <w:multiLevelType w:val="hybridMultilevel"/>
    <w:tmpl w:val="963AA330"/>
    <w:lvl w:ilvl="0" w:tplc="876468DA">
      <w:start w:val="1"/>
      <w:numFmt w:val="decimal"/>
      <w:lvlText w:val="%1."/>
      <w:lvlJc w:val="left"/>
      <w:pPr>
        <w:ind w:left="720" w:hanging="360"/>
      </w:pPr>
      <w:rPr>
        <w:b/>
      </w:rPr>
    </w:lvl>
    <w:lvl w:ilvl="1" w:tplc="F88E1BC6" w:tentative="1">
      <w:start w:val="1"/>
      <w:numFmt w:val="lowerLetter"/>
      <w:lvlText w:val="%2."/>
      <w:lvlJc w:val="left"/>
      <w:pPr>
        <w:ind w:left="1440" w:hanging="360"/>
      </w:pPr>
    </w:lvl>
    <w:lvl w:ilvl="2" w:tplc="FDAA02DA" w:tentative="1">
      <w:start w:val="1"/>
      <w:numFmt w:val="lowerRoman"/>
      <w:lvlText w:val="%3."/>
      <w:lvlJc w:val="right"/>
      <w:pPr>
        <w:ind w:left="2160" w:hanging="180"/>
      </w:pPr>
    </w:lvl>
    <w:lvl w:ilvl="3" w:tplc="A9E68BEE" w:tentative="1">
      <w:start w:val="1"/>
      <w:numFmt w:val="decimal"/>
      <w:lvlText w:val="%4."/>
      <w:lvlJc w:val="left"/>
      <w:pPr>
        <w:ind w:left="2880" w:hanging="360"/>
      </w:pPr>
    </w:lvl>
    <w:lvl w:ilvl="4" w:tplc="AC3CF76E" w:tentative="1">
      <w:start w:val="1"/>
      <w:numFmt w:val="lowerLetter"/>
      <w:lvlText w:val="%5."/>
      <w:lvlJc w:val="left"/>
      <w:pPr>
        <w:ind w:left="3600" w:hanging="360"/>
      </w:pPr>
    </w:lvl>
    <w:lvl w:ilvl="5" w:tplc="F04AD8DC" w:tentative="1">
      <w:start w:val="1"/>
      <w:numFmt w:val="lowerRoman"/>
      <w:lvlText w:val="%6."/>
      <w:lvlJc w:val="right"/>
      <w:pPr>
        <w:ind w:left="4320" w:hanging="180"/>
      </w:pPr>
    </w:lvl>
    <w:lvl w:ilvl="6" w:tplc="0FB63E4A" w:tentative="1">
      <w:start w:val="1"/>
      <w:numFmt w:val="decimal"/>
      <w:lvlText w:val="%7."/>
      <w:lvlJc w:val="left"/>
      <w:pPr>
        <w:ind w:left="5040" w:hanging="360"/>
      </w:pPr>
    </w:lvl>
    <w:lvl w:ilvl="7" w:tplc="FEB04226" w:tentative="1">
      <w:start w:val="1"/>
      <w:numFmt w:val="lowerLetter"/>
      <w:lvlText w:val="%8."/>
      <w:lvlJc w:val="left"/>
      <w:pPr>
        <w:ind w:left="5760" w:hanging="360"/>
      </w:pPr>
    </w:lvl>
    <w:lvl w:ilvl="8" w:tplc="3FBA44E8" w:tentative="1">
      <w:start w:val="1"/>
      <w:numFmt w:val="lowerRoman"/>
      <w:lvlText w:val="%9."/>
      <w:lvlJc w:val="right"/>
      <w:pPr>
        <w:ind w:left="6480" w:hanging="180"/>
      </w:pPr>
    </w:lvl>
  </w:abstractNum>
  <w:abstractNum w:abstractNumId="16">
    <w:nsid w:val="09BF26F6"/>
    <w:multiLevelType w:val="hybridMultilevel"/>
    <w:tmpl w:val="C9D45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D802A5E"/>
    <w:multiLevelType w:val="hybridMultilevel"/>
    <w:tmpl w:val="3C586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E1C7948"/>
    <w:multiLevelType w:val="hybridMultilevel"/>
    <w:tmpl w:val="36221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12A385B"/>
    <w:multiLevelType w:val="hybridMultilevel"/>
    <w:tmpl w:val="8E5E4728"/>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0">
    <w:nsid w:val="14CE6630"/>
    <w:multiLevelType w:val="hybridMultilevel"/>
    <w:tmpl w:val="F398BFDE"/>
    <w:lvl w:ilvl="0" w:tplc="ADCAD5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162C423A"/>
    <w:multiLevelType w:val="hybridMultilevel"/>
    <w:tmpl w:val="DCEE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AD6356D"/>
    <w:multiLevelType w:val="hybridMultilevel"/>
    <w:tmpl w:val="8D326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BFA792B"/>
    <w:multiLevelType w:val="hybridMultilevel"/>
    <w:tmpl w:val="94DE9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39D02CD"/>
    <w:multiLevelType w:val="hybridMultilevel"/>
    <w:tmpl w:val="5600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5D9219A"/>
    <w:multiLevelType w:val="hybridMultilevel"/>
    <w:tmpl w:val="7180B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A2C10DB"/>
    <w:multiLevelType w:val="hybridMultilevel"/>
    <w:tmpl w:val="F58C8158"/>
    <w:lvl w:ilvl="0" w:tplc="7FDA77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1B4C10"/>
    <w:multiLevelType w:val="hybridMultilevel"/>
    <w:tmpl w:val="B21E97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A191678"/>
    <w:multiLevelType w:val="hybridMultilevel"/>
    <w:tmpl w:val="3C201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E5B5CA2"/>
    <w:multiLevelType w:val="hybridMultilevel"/>
    <w:tmpl w:val="0546B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FA44193"/>
    <w:multiLevelType w:val="hybridMultilevel"/>
    <w:tmpl w:val="E9249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5075E5E"/>
    <w:multiLevelType w:val="hybridMultilevel"/>
    <w:tmpl w:val="F4645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6894AC3"/>
    <w:multiLevelType w:val="hybridMultilevel"/>
    <w:tmpl w:val="C810A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AE03FA3"/>
    <w:multiLevelType w:val="hybridMultilevel"/>
    <w:tmpl w:val="02386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4C25C4"/>
    <w:multiLevelType w:val="hybridMultilevel"/>
    <w:tmpl w:val="21BA5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F61C2B"/>
    <w:multiLevelType w:val="hybridMultilevel"/>
    <w:tmpl w:val="BD005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EBE05E7"/>
    <w:multiLevelType w:val="hybridMultilevel"/>
    <w:tmpl w:val="4D0E9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10A2251"/>
    <w:multiLevelType w:val="hybridMultilevel"/>
    <w:tmpl w:val="52108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4C837C7"/>
    <w:multiLevelType w:val="hybridMultilevel"/>
    <w:tmpl w:val="C71AD1B6"/>
    <w:lvl w:ilvl="0" w:tplc="6ED43B4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6EE2A56"/>
    <w:multiLevelType w:val="hybridMultilevel"/>
    <w:tmpl w:val="B3147FD2"/>
    <w:lvl w:ilvl="0" w:tplc="30C8C76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A512BC3"/>
    <w:multiLevelType w:val="hybridMultilevel"/>
    <w:tmpl w:val="04080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ACDB438"/>
    <w:multiLevelType w:val="hybridMultilevel"/>
    <w:tmpl w:val="4ACA39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C22ABB0"/>
    <w:multiLevelType w:val="hybridMultilevel"/>
    <w:tmpl w:val="F3C12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8944364"/>
    <w:multiLevelType w:val="hybridMultilevel"/>
    <w:tmpl w:val="9864B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940E5E"/>
    <w:multiLevelType w:val="hybridMultilevel"/>
    <w:tmpl w:val="657804EA"/>
    <w:lvl w:ilvl="0" w:tplc="C08AF1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C22974"/>
    <w:multiLevelType w:val="hybridMultilevel"/>
    <w:tmpl w:val="963AA330"/>
    <w:lvl w:ilvl="0" w:tplc="04150013">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031705"/>
    <w:multiLevelType w:val="hybridMultilevel"/>
    <w:tmpl w:val="8D90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A881162"/>
    <w:multiLevelType w:val="hybridMultilevel"/>
    <w:tmpl w:val="AB3B2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B412FA5"/>
    <w:multiLevelType w:val="hybridMultilevel"/>
    <w:tmpl w:val="F9340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BBF2C99"/>
    <w:multiLevelType w:val="hybridMultilevel"/>
    <w:tmpl w:val="53FEB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47"/>
  </w:num>
  <w:num w:numId="4">
    <w:abstractNumId w:val="3"/>
  </w:num>
  <w:num w:numId="5">
    <w:abstractNumId w:val="6"/>
  </w:num>
  <w:num w:numId="6">
    <w:abstractNumId w:val="7"/>
  </w:num>
  <w:num w:numId="7">
    <w:abstractNumId w:val="10"/>
  </w:num>
  <w:num w:numId="8">
    <w:abstractNumId w:val="12"/>
  </w:num>
  <w:num w:numId="9">
    <w:abstractNumId w:val="9"/>
  </w:num>
  <w:num w:numId="10">
    <w:abstractNumId w:val="11"/>
  </w:num>
  <w:num w:numId="11">
    <w:abstractNumId w:val="2"/>
  </w:num>
  <w:num w:numId="12">
    <w:abstractNumId w:val="8"/>
  </w:num>
  <w:num w:numId="13">
    <w:abstractNumId w:val="5"/>
  </w:num>
  <w:num w:numId="14">
    <w:abstractNumId w:val="41"/>
  </w:num>
  <w:num w:numId="15">
    <w:abstractNumId w:val="4"/>
  </w:num>
  <w:num w:numId="16">
    <w:abstractNumId w:val="1"/>
  </w:num>
  <w:num w:numId="17">
    <w:abstractNumId w:val="35"/>
  </w:num>
  <w:num w:numId="18">
    <w:abstractNumId w:val="38"/>
  </w:num>
  <w:num w:numId="19">
    <w:abstractNumId w:val="40"/>
  </w:num>
  <w:num w:numId="20">
    <w:abstractNumId w:val="39"/>
  </w:num>
  <w:num w:numId="21">
    <w:abstractNumId w:val="21"/>
  </w:num>
  <w:num w:numId="22">
    <w:abstractNumId w:val="13"/>
  </w:num>
  <w:num w:numId="23">
    <w:abstractNumId w:val="37"/>
  </w:num>
  <w:num w:numId="24">
    <w:abstractNumId w:val="48"/>
  </w:num>
  <w:num w:numId="25">
    <w:abstractNumId w:val="22"/>
  </w:num>
  <w:num w:numId="26">
    <w:abstractNumId w:val="24"/>
  </w:num>
  <w:num w:numId="27">
    <w:abstractNumId w:val="28"/>
  </w:num>
  <w:num w:numId="28">
    <w:abstractNumId w:val="25"/>
  </w:num>
  <w:num w:numId="29">
    <w:abstractNumId w:val="49"/>
  </w:num>
  <w:num w:numId="30">
    <w:abstractNumId w:val="14"/>
  </w:num>
  <w:num w:numId="31">
    <w:abstractNumId w:val="23"/>
  </w:num>
  <w:num w:numId="32">
    <w:abstractNumId w:val="16"/>
  </w:num>
  <w:num w:numId="33">
    <w:abstractNumId w:val="31"/>
  </w:num>
  <w:num w:numId="34">
    <w:abstractNumId w:val="34"/>
  </w:num>
  <w:num w:numId="35">
    <w:abstractNumId w:val="30"/>
  </w:num>
  <w:num w:numId="36">
    <w:abstractNumId w:val="43"/>
  </w:num>
  <w:num w:numId="37">
    <w:abstractNumId w:val="26"/>
  </w:num>
  <w:num w:numId="38">
    <w:abstractNumId w:val="45"/>
  </w:num>
  <w:num w:numId="39">
    <w:abstractNumId w:val="44"/>
  </w:num>
  <w:num w:numId="40">
    <w:abstractNumId w:val="27"/>
  </w:num>
  <w:num w:numId="41">
    <w:abstractNumId w:val="15"/>
  </w:num>
  <w:num w:numId="42">
    <w:abstractNumId w:val="33"/>
  </w:num>
  <w:num w:numId="43">
    <w:abstractNumId w:val="19"/>
  </w:num>
  <w:num w:numId="44">
    <w:abstractNumId w:val="46"/>
  </w:num>
  <w:num w:numId="45">
    <w:abstractNumId w:val="29"/>
  </w:num>
  <w:num w:numId="46">
    <w:abstractNumId w:val="36"/>
  </w:num>
  <w:num w:numId="47">
    <w:abstractNumId w:val="32"/>
  </w:num>
  <w:num w:numId="48">
    <w:abstractNumId w:val="17"/>
  </w:num>
  <w:num w:numId="49">
    <w:abstractNumId w:val="18"/>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F0730"/>
    <w:rsid w:val="00015348"/>
    <w:rsid w:val="00050496"/>
    <w:rsid w:val="000541CD"/>
    <w:rsid w:val="000734E1"/>
    <w:rsid w:val="00081B6E"/>
    <w:rsid w:val="000875FC"/>
    <w:rsid w:val="000B0983"/>
    <w:rsid w:val="000D1009"/>
    <w:rsid w:val="000F3535"/>
    <w:rsid w:val="00114228"/>
    <w:rsid w:val="00167AED"/>
    <w:rsid w:val="001D1FCF"/>
    <w:rsid w:val="001E1E8F"/>
    <w:rsid w:val="001F1F72"/>
    <w:rsid w:val="002601FE"/>
    <w:rsid w:val="002719AB"/>
    <w:rsid w:val="002B67D8"/>
    <w:rsid w:val="002F0730"/>
    <w:rsid w:val="00326434"/>
    <w:rsid w:val="00337634"/>
    <w:rsid w:val="0034180C"/>
    <w:rsid w:val="00350E5A"/>
    <w:rsid w:val="00365D42"/>
    <w:rsid w:val="00380B6B"/>
    <w:rsid w:val="003B70DB"/>
    <w:rsid w:val="003F4F87"/>
    <w:rsid w:val="004361B4"/>
    <w:rsid w:val="00447CB6"/>
    <w:rsid w:val="00463370"/>
    <w:rsid w:val="004701CD"/>
    <w:rsid w:val="00487A67"/>
    <w:rsid w:val="004B3244"/>
    <w:rsid w:val="004F0341"/>
    <w:rsid w:val="004F1EA1"/>
    <w:rsid w:val="0052374B"/>
    <w:rsid w:val="00523A56"/>
    <w:rsid w:val="00524343"/>
    <w:rsid w:val="00541C9F"/>
    <w:rsid w:val="005468B3"/>
    <w:rsid w:val="005566EE"/>
    <w:rsid w:val="005568FD"/>
    <w:rsid w:val="005622A0"/>
    <w:rsid w:val="00583D59"/>
    <w:rsid w:val="005B6F77"/>
    <w:rsid w:val="005D3985"/>
    <w:rsid w:val="00644A64"/>
    <w:rsid w:val="00647F94"/>
    <w:rsid w:val="00663B0A"/>
    <w:rsid w:val="006E62EC"/>
    <w:rsid w:val="006E661E"/>
    <w:rsid w:val="006E7402"/>
    <w:rsid w:val="00715005"/>
    <w:rsid w:val="00725382"/>
    <w:rsid w:val="00727887"/>
    <w:rsid w:val="00736F16"/>
    <w:rsid w:val="00766E73"/>
    <w:rsid w:val="007768E3"/>
    <w:rsid w:val="00785A87"/>
    <w:rsid w:val="00787E94"/>
    <w:rsid w:val="007B711D"/>
    <w:rsid w:val="007E42B3"/>
    <w:rsid w:val="007F6527"/>
    <w:rsid w:val="007F6ADC"/>
    <w:rsid w:val="00801BDC"/>
    <w:rsid w:val="00825B9B"/>
    <w:rsid w:val="00826671"/>
    <w:rsid w:val="00855DA0"/>
    <w:rsid w:val="0088075C"/>
    <w:rsid w:val="008A10CF"/>
    <w:rsid w:val="008E6354"/>
    <w:rsid w:val="009137B0"/>
    <w:rsid w:val="00946F04"/>
    <w:rsid w:val="0097440B"/>
    <w:rsid w:val="00974557"/>
    <w:rsid w:val="00980CE7"/>
    <w:rsid w:val="009E37A5"/>
    <w:rsid w:val="009E505F"/>
    <w:rsid w:val="00A12CC7"/>
    <w:rsid w:val="00A26322"/>
    <w:rsid w:val="00A3036A"/>
    <w:rsid w:val="00A441BB"/>
    <w:rsid w:val="00A453D3"/>
    <w:rsid w:val="00A45E18"/>
    <w:rsid w:val="00A576D5"/>
    <w:rsid w:val="00A70A86"/>
    <w:rsid w:val="00AA3A67"/>
    <w:rsid w:val="00AA481F"/>
    <w:rsid w:val="00AD36EB"/>
    <w:rsid w:val="00AD7F0D"/>
    <w:rsid w:val="00AE0E63"/>
    <w:rsid w:val="00AF6F9C"/>
    <w:rsid w:val="00B0246F"/>
    <w:rsid w:val="00B0703E"/>
    <w:rsid w:val="00B30AB8"/>
    <w:rsid w:val="00B41276"/>
    <w:rsid w:val="00B540DE"/>
    <w:rsid w:val="00B64E13"/>
    <w:rsid w:val="00B703B6"/>
    <w:rsid w:val="00B7282F"/>
    <w:rsid w:val="00BA73EE"/>
    <w:rsid w:val="00BC2D83"/>
    <w:rsid w:val="00BC3985"/>
    <w:rsid w:val="00C011F7"/>
    <w:rsid w:val="00C166BA"/>
    <w:rsid w:val="00C17871"/>
    <w:rsid w:val="00C45028"/>
    <w:rsid w:val="00C47701"/>
    <w:rsid w:val="00C80E16"/>
    <w:rsid w:val="00C90D98"/>
    <w:rsid w:val="00CA4A52"/>
    <w:rsid w:val="00CB7999"/>
    <w:rsid w:val="00CE1BBD"/>
    <w:rsid w:val="00CE4588"/>
    <w:rsid w:val="00D3582C"/>
    <w:rsid w:val="00D45C6B"/>
    <w:rsid w:val="00D473E4"/>
    <w:rsid w:val="00D50E44"/>
    <w:rsid w:val="00D64193"/>
    <w:rsid w:val="00D93E3F"/>
    <w:rsid w:val="00DE073D"/>
    <w:rsid w:val="00DE6047"/>
    <w:rsid w:val="00E018A2"/>
    <w:rsid w:val="00E03147"/>
    <w:rsid w:val="00E404D4"/>
    <w:rsid w:val="00E456BC"/>
    <w:rsid w:val="00E461CC"/>
    <w:rsid w:val="00E764F5"/>
    <w:rsid w:val="00E80A52"/>
    <w:rsid w:val="00EA6651"/>
    <w:rsid w:val="00EE69C9"/>
    <w:rsid w:val="00F2628E"/>
    <w:rsid w:val="00F415C2"/>
    <w:rsid w:val="00F442A2"/>
    <w:rsid w:val="00F515DD"/>
    <w:rsid w:val="00F84876"/>
    <w:rsid w:val="00FA3D1A"/>
    <w:rsid w:val="00FB0B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73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80CE7"/>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unhideWhenUsed/>
    <w:rsid w:val="00801BDC"/>
    <w:pPr>
      <w:spacing w:after="0" w:line="240" w:lineRule="auto"/>
    </w:pPr>
    <w:rPr>
      <w:sz w:val="20"/>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basedOn w:val="Domylnaczcionkaakapitu"/>
    <w:link w:val="Tekstprzypisudolnego"/>
    <w:rsid w:val="00801BD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801BDC"/>
    <w:rPr>
      <w:vertAlign w:val="superscript"/>
    </w:rPr>
  </w:style>
  <w:style w:type="paragraph" w:styleId="Akapitzlist">
    <w:name w:val="List Paragraph"/>
    <w:aliases w:val="Akapit z listą BS"/>
    <w:basedOn w:val="Normalny"/>
    <w:link w:val="AkapitzlistZnak"/>
    <w:uiPriority w:val="34"/>
    <w:qFormat/>
    <w:rsid w:val="00B540DE"/>
    <w:pPr>
      <w:ind w:left="720"/>
      <w:contextualSpacing/>
    </w:pPr>
  </w:style>
  <w:style w:type="paragraph" w:styleId="Nagwek">
    <w:name w:val="header"/>
    <w:basedOn w:val="Normalny"/>
    <w:link w:val="NagwekZnak"/>
    <w:uiPriority w:val="99"/>
    <w:semiHidden/>
    <w:unhideWhenUsed/>
    <w:rsid w:val="00FA3D1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3D1A"/>
  </w:style>
  <w:style w:type="paragraph" w:styleId="Stopka">
    <w:name w:val="footer"/>
    <w:basedOn w:val="Normalny"/>
    <w:link w:val="StopkaZnak"/>
    <w:uiPriority w:val="99"/>
    <w:unhideWhenUsed/>
    <w:rsid w:val="00FA3D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3D1A"/>
  </w:style>
  <w:style w:type="paragraph" w:styleId="Tekstdymka">
    <w:name w:val="Balloon Text"/>
    <w:basedOn w:val="Normalny"/>
    <w:link w:val="TekstdymkaZnak"/>
    <w:uiPriority w:val="99"/>
    <w:semiHidden/>
    <w:unhideWhenUsed/>
    <w:rsid w:val="002719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19AB"/>
    <w:rPr>
      <w:rFonts w:ascii="Tahoma" w:hAnsi="Tahoma" w:cs="Tahoma"/>
      <w:sz w:val="16"/>
      <w:szCs w:val="16"/>
    </w:rPr>
  </w:style>
  <w:style w:type="character" w:customStyle="1" w:styleId="highlight">
    <w:name w:val="highlight"/>
    <w:basedOn w:val="Domylnaczcionkaakapitu"/>
    <w:rsid w:val="00F442A2"/>
  </w:style>
  <w:style w:type="character" w:customStyle="1" w:styleId="AkapitzlistZnak">
    <w:name w:val="Akapit z listą Znak"/>
    <w:aliases w:val="Akapit z listą BS Znak"/>
    <w:link w:val="Akapitzlist"/>
    <w:uiPriority w:val="34"/>
    <w:rsid w:val="000541CD"/>
  </w:style>
</w:styles>
</file>

<file path=word/webSettings.xml><?xml version="1.0" encoding="utf-8"?>
<w:webSettings xmlns:r="http://schemas.openxmlformats.org/officeDocument/2006/relationships" xmlns:w="http://schemas.openxmlformats.org/wordprocessingml/2006/main">
  <w:divs>
    <w:div w:id="43212492">
      <w:bodyDiv w:val="1"/>
      <w:marLeft w:val="0"/>
      <w:marRight w:val="0"/>
      <w:marTop w:val="0"/>
      <w:marBottom w:val="0"/>
      <w:divBdr>
        <w:top w:val="none" w:sz="0" w:space="0" w:color="auto"/>
        <w:left w:val="none" w:sz="0" w:space="0" w:color="auto"/>
        <w:bottom w:val="none" w:sz="0" w:space="0" w:color="auto"/>
        <w:right w:val="none" w:sz="0" w:space="0" w:color="auto"/>
      </w:divBdr>
      <w:divsChild>
        <w:div w:id="1120296643">
          <w:marLeft w:val="0"/>
          <w:marRight w:val="0"/>
          <w:marTop w:val="0"/>
          <w:marBottom w:val="0"/>
          <w:divBdr>
            <w:top w:val="none" w:sz="0" w:space="0" w:color="auto"/>
            <w:left w:val="none" w:sz="0" w:space="0" w:color="auto"/>
            <w:bottom w:val="none" w:sz="0" w:space="0" w:color="auto"/>
            <w:right w:val="none" w:sz="0" w:space="0" w:color="auto"/>
          </w:divBdr>
        </w:div>
        <w:div w:id="2059737385">
          <w:marLeft w:val="0"/>
          <w:marRight w:val="0"/>
          <w:marTop w:val="0"/>
          <w:marBottom w:val="0"/>
          <w:divBdr>
            <w:top w:val="none" w:sz="0" w:space="0" w:color="auto"/>
            <w:left w:val="none" w:sz="0" w:space="0" w:color="auto"/>
            <w:bottom w:val="none" w:sz="0" w:space="0" w:color="auto"/>
            <w:right w:val="none" w:sz="0" w:space="0" w:color="auto"/>
          </w:divBdr>
        </w:div>
        <w:div w:id="1363896094">
          <w:marLeft w:val="0"/>
          <w:marRight w:val="0"/>
          <w:marTop w:val="0"/>
          <w:marBottom w:val="0"/>
          <w:divBdr>
            <w:top w:val="none" w:sz="0" w:space="0" w:color="auto"/>
            <w:left w:val="none" w:sz="0" w:space="0" w:color="auto"/>
            <w:bottom w:val="none" w:sz="0" w:space="0" w:color="auto"/>
            <w:right w:val="none" w:sz="0" w:space="0" w:color="auto"/>
          </w:divBdr>
        </w:div>
        <w:div w:id="16664584">
          <w:marLeft w:val="0"/>
          <w:marRight w:val="0"/>
          <w:marTop w:val="0"/>
          <w:marBottom w:val="0"/>
          <w:divBdr>
            <w:top w:val="none" w:sz="0" w:space="0" w:color="auto"/>
            <w:left w:val="none" w:sz="0" w:space="0" w:color="auto"/>
            <w:bottom w:val="none" w:sz="0" w:space="0" w:color="auto"/>
            <w:right w:val="none" w:sz="0" w:space="0" w:color="auto"/>
          </w:divBdr>
        </w:div>
        <w:div w:id="156193940">
          <w:marLeft w:val="0"/>
          <w:marRight w:val="0"/>
          <w:marTop w:val="0"/>
          <w:marBottom w:val="0"/>
          <w:divBdr>
            <w:top w:val="none" w:sz="0" w:space="0" w:color="auto"/>
            <w:left w:val="none" w:sz="0" w:space="0" w:color="auto"/>
            <w:bottom w:val="none" w:sz="0" w:space="0" w:color="auto"/>
            <w:right w:val="none" w:sz="0" w:space="0" w:color="auto"/>
          </w:divBdr>
        </w:div>
        <w:div w:id="1439837738">
          <w:marLeft w:val="0"/>
          <w:marRight w:val="0"/>
          <w:marTop w:val="0"/>
          <w:marBottom w:val="0"/>
          <w:divBdr>
            <w:top w:val="none" w:sz="0" w:space="0" w:color="auto"/>
            <w:left w:val="none" w:sz="0" w:space="0" w:color="auto"/>
            <w:bottom w:val="none" w:sz="0" w:space="0" w:color="auto"/>
            <w:right w:val="none" w:sz="0" w:space="0" w:color="auto"/>
          </w:divBdr>
        </w:div>
        <w:div w:id="614604625">
          <w:marLeft w:val="0"/>
          <w:marRight w:val="0"/>
          <w:marTop w:val="0"/>
          <w:marBottom w:val="0"/>
          <w:divBdr>
            <w:top w:val="none" w:sz="0" w:space="0" w:color="auto"/>
            <w:left w:val="none" w:sz="0" w:space="0" w:color="auto"/>
            <w:bottom w:val="none" w:sz="0" w:space="0" w:color="auto"/>
            <w:right w:val="none" w:sz="0" w:space="0" w:color="auto"/>
          </w:divBdr>
        </w:div>
      </w:divsChild>
    </w:div>
    <w:div w:id="209998530">
      <w:bodyDiv w:val="1"/>
      <w:marLeft w:val="0"/>
      <w:marRight w:val="0"/>
      <w:marTop w:val="0"/>
      <w:marBottom w:val="0"/>
      <w:divBdr>
        <w:top w:val="none" w:sz="0" w:space="0" w:color="auto"/>
        <w:left w:val="none" w:sz="0" w:space="0" w:color="auto"/>
        <w:bottom w:val="none" w:sz="0" w:space="0" w:color="auto"/>
        <w:right w:val="none" w:sz="0" w:space="0" w:color="auto"/>
      </w:divBdr>
      <w:divsChild>
        <w:div w:id="545719580">
          <w:marLeft w:val="0"/>
          <w:marRight w:val="0"/>
          <w:marTop w:val="0"/>
          <w:marBottom w:val="0"/>
          <w:divBdr>
            <w:top w:val="none" w:sz="0" w:space="0" w:color="auto"/>
            <w:left w:val="none" w:sz="0" w:space="0" w:color="auto"/>
            <w:bottom w:val="none" w:sz="0" w:space="0" w:color="auto"/>
            <w:right w:val="none" w:sz="0" w:space="0" w:color="auto"/>
          </w:divBdr>
        </w:div>
        <w:div w:id="53043135">
          <w:marLeft w:val="0"/>
          <w:marRight w:val="0"/>
          <w:marTop w:val="0"/>
          <w:marBottom w:val="0"/>
          <w:divBdr>
            <w:top w:val="none" w:sz="0" w:space="0" w:color="auto"/>
            <w:left w:val="none" w:sz="0" w:space="0" w:color="auto"/>
            <w:bottom w:val="none" w:sz="0" w:space="0" w:color="auto"/>
            <w:right w:val="none" w:sz="0" w:space="0" w:color="auto"/>
          </w:divBdr>
        </w:div>
        <w:div w:id="1135290084">
          <w:marLeft w:val="0"/>
          <w:marRight w:val="0"/>
          <w:marTop w:val="0"/>
          <w:marBottom w:val="0"/>
          <w:divBdr>
            <w:top w:val="none" w:sz="0" w:space="0" w:color="auto"/>
            <w:left w:val="none" w:sz="0" w:space="0" w:color="auto"/>
            <w:bottom w:val="none" w:sz="0" w:space="0" w:color="auto"/>
            <w:right w:val="none" w:sz="0" w:space="0" w:color="auto"/>
          </w:divBdr>
        </w:div>
      </w:divsChild>
    </w:div>
    <w:div w:id="232011938">
      <w:bodyDiv w:val="1"/>
      <w:marLeft w:val="0"/>
      <w:marRight w:val="0"/>
      <w:marTop w:val="0"/>
      <w:marBottom w:val="0"/>
      <w:divBdr>
        <w:top w:val="none" w:sz="0" w:space="0" w:color="auto"/>
        <w:left w:val="none" w:sz="0" w:space="0" w:color="auto"/>
        <w:bottom w:val="none" w:sz="0" w:space="0" w:color="auto"/>
        <w:right w:val="none" w:sz="0" w:space="0" w:color="auto"/>
      </w:divBdr>
      <w:divsChild>
        <w:div w:id="1637250846">
          <w:marLeft w:val="0"/>
          <w:marRight w:val="0"/>
          <w:marTop w:val="0"/>
          <w:marBottom w:val="0"/>
          <w:divBdr>
            <w:top w:val="none" w:sz="0" w:space="0" w:color="auto"/>
            <w:left w:val="none" w:sz="0" w:space="0" w:color="auto"/>
            <w:bottom w:val="none" w:sz="0" w:space="0" w:color="auto"/>
            <w:right w:val="none" w:sz="0" w:space="0" w:color="auto"/>
          </w:divBdr>
        </w:div>
        <w:div w:id="1926916782">
          <w:marLeft w:val="0"/>
          <w:marRight w:val="0"/>
          <w:marTop w:val="0"/>
          <w:marBottom w:val="0"/>
          <w:divBdr>
            <w:top w:val="none" w:sz="0" w:space="0" w:color="auto"/>
            <w:left w:val="none" w:sz="0" w:space="0" w:color="auto"/>
            <w:bottom w:val="none" w:sz="0" w:space="0" w:color="auto"/>
            <w:right w:val="none" w:sz="0" w:space="0" w:color="auto"/>
          </w:divBdr>
        </w:div>
        <w:div w:id="722606582">
          <w:marLeft w:val="0"/>
          <w:marRight w:val="0"/>
          <w:marTop w:val="0"/>
          <w:marBottom w:val="0"/>
          <w:divBdr>
            <w:top w:val="none" w:sz="0" w:space="0" w:color="auto"/>
            <w:left w:val="none" w:sz="0" w:space="0" w:color="auto"/>
            <w:bottom w:val="none" w:sz="0" w:space="0" w:color="auto"/>
            <w:right w:val="none" w:sz="0" w:space="0" w:color="auto"/>
          </w:divBdr>
        </w:div>
        <w:div w:id="1998848089">
          <w:marLeft w:val="0"/>
          <w:marRight w:val="0"/>
          <w:marTop w:val="0"/>
          <w:marBottom w:val="0"/>
          <w:divBdr>
            <w:top w:val="none" w:sz="0" w:space="0" w:color="auto"/>
            <w:left w:val="none" w:sz="0" w:space="0" w:color="auto"/>
            <w:bottom w:val="none" w:sz="0" w:space="0" w:color="auto"/>
            <w:right w:val="none" w:sz="0" w:space="0" w:color="auto"/>
          </w:divBdr>
        </w:div>
        <w:div w:id="1644770884">
          <w:marLeft w:val="0"/>
          <w:marRight w:val="0"/>
          <w:marTop w:val="0"/>
          <w:marBottom w:val="0"/>
          <w:divBdr>
            <w:top w:val="none" w:sz="0" w:space="0" w:color="auto"/>
            <w:left w:val="none" w:sz="0" w:space="0" w:color="auto"/>
            <w:bottom w:val="none" w:sz="0" w:space="0" w:color="auto"/>
            <w:right w:val="none" w:sz="0" w:space="0" w:color="auto"/>
          </w:divBdr>
        </w:div>
        <w:div w:id="1614168196">
          <w:marLeft w:val="0"/>
          <w:marRight w:val="0"/>
          <w:marTop w:val="0"/>
          <w:marBottom w:val="0"/>
          <w:divBdr>
            <w:top w:val="none" w:sz="0" w:space="0" w:color="auto"/>
            <w:left w:val="none" w:sz="0" w:space="0" w:color="auto"/>
            <w:bottom w:val="none" w:sz="0" w:space="0" w:color="auto"/>
            <w:right w:val="none" w:sz="0" w:space="0" w:color="auto"/>
          </w:divBdr>
        </w:div>
        <w:div w:id="848983777">
          <w:marLeft w:val="0"/>
          <w:marRight w:val="0"/>
          <w:marTop w:val="0"/>
          <w:marBottom w:val="0"/>
          <w:divBdr>
            <w:top w:val="none" w:sz="0" w:space="0" w:color="auto"/>
            <w:left w:val="none" w:sz="0" w:space="0" w:color="auto"/>
            <w:bottom w:val="none" w:sz="0" w:space="0" w:color="auto"/>
            <w:right w:val="none" w:sz="0" w:space="0" w:color="auto"/>
          </w:divBdr>
        </w:div>
        <w:div w:id="1056047419">
          <w:marLeft w:val="0"/>
          <w:marRight w:val="0"/>
          <w:marTop w:val="0"/>
          <w:marBottom w:val="0"/>
          <w:divBdr>
            <w:top w:val="none" w:sz="0" w:space="0" w:color="auto"/>
            <w:left w:val="none" w:sz="0" w:space="0" w:color="auto"/>
            <w:bottom w:val="none" w:sz="0" w:space="0" w:color="auto"/>
            <w:right w:val="none" w:sz="0" w:space="0" w:color="auto"/>
          </w:divBdr>
        </w:div>
        <w:div w:id="744305305">
          <w:marLeft w:val="0"/>
          <w:marRight w:val="0"/>
          <w:marTop w:val="0"/>
          <w:marBottom w:val="0"/>
          <w:divBdr>
            <w:top w:val="none" w:sz="0" w:space="0" w:color="auto"/>
            <w:left w:val="none" w:sz="0" w:space="0" w:color="auto"/>
            <w:bottom w:val="none" w:sz="0" w:space="0" w:color="auto"/>
            <w:right w:val="none" w:sz="0" w:space="0" w:color="auto"/>
          </w:divBdr>
        </w:div>
        <w:div w:id="812714658">
          <w:marLeft w:val="0"/>
          <w:marRight w:val="0"/>
          <w:marTop w:val="0"/>
          <w:marBottom w:val="0"/>
          <w:divBdr>
            <w:top w:val="none" w:sz="0" w:space="0" w:color="auto"/>
            <w:left w:val="none" w:sz="0" w:space="0" w:color="auto"/>
            <w:bottom w:val="none" w:sz="0" w:space="0" w:color="auto"/>
            <w:right w:val="none" w:sz="0" w:space="0" w:color="auto"/>
          </w:divBdr>
        </w:div>
        <w:div w:id="1627277331">
          <w:marLeft w:val="0"/>
          <w:marRight w:val="0"/>
          <w:marTop w:val="0"/>
          <w:marBottom w:val="0"/>
          <w:divBdr>
            <w:top w:val="none" w:sz="0" w:space="0" w:color="auto"/>
            <w:left w:val="none" w:sz="0" w:space="0" w:color="auto"/>
            <w:bottom w:val="none" w:sz="0" w:space="0" w:color="auto"/>
            <w:right w:val="none" w:sz="0" w:space="0" w:color="auto"/>
          </w:divBdr>
        </w:div>
        <w:div w:id="653872309">
          <w:marLeft w:val="0"/>
          <w:marRight w:val="0"/>
          <w:marTop w:val="0"/>
          <w:marBottom w:val="0"/>
          <w:divBdr>
            <w:top w:val="none" w:sz="0" w:space="0" w:color="auto"/>
            <w:left w:val="none" w:sz="0" w:space="0" w:color="auto"/>
            <w:bottom w:val="none" w:sz="0" w:space="0" w:color="auto"/>
            <w:right w:val="none" w:sz="0" w:space="0" w:color="auto"/>
          </w:divBdr>
        </w:div>
        <w:div w:id="1836799381">
          <w:marLeft w:val="0"/>
          <w:marRight w:val="0"/>
          <w:marTop w:val="0"/>
          <w:marBottom w:val="0"/>
          <w:divBdr>
            <w:top w:val="none" w:sz="0" w:space="0" w:color="auto"/>
            <w:left w:val="none" w:sz="0" w:space="0" w:color="auto"/>
            <w:bottom w:val="none" w:sz="0" w:space="0" w:color="auto"/>
            <w:right w:val="none" w:sz="0" w:space="0" w:color="auto"/>
          </w:divBdr>
        </w:div>
        <w:div w:id="1697386413">
          <w:marLeft w:val="0"/>
          <w:marRight w:val="0"/>
          <w:marTop w:val="0"/>
          <w:marBottom w:val="0"/>
          <w:divBdr>
            <w:top w:val="none" w:sz="0" w:space="0" w:color="auto"/>
            <w:left w:val="none" w:sz="0" w:space="0" w:color="auto"/>
            <w:bottom w:val="none" w:sz="0" w:space="0" w:color="auto"/>
            <w:right w:val="none" w:sz="0" w:space="0" w:color="auto"/>
          </w:divBdr>
        </w:div>
        <w:div w:id="1676112200">
          <w:marLeft w:val="0"/>
          <w:marRight w:val="0"/>
          <w:marTop w:val="0"/>
          <w:marBottom w:val="0"/>
          <w:divBdr>
            <w:top w:val="none" w:sz="0" w:space="0" w:color="auto"/>
            <w:left w:val="none" w:sz="0" w:space="0" w:color="auto"/>
            <w:bottom w:val="none" w:sz="0" w:space="0" w:color="auto"/>
            <w:right w:val="none" w:sz="0" w:space="0" w:color="auto"/>
          </w:divBdr>
        </w:div>
        <w:div w:id="160391917">
          <w:marLeft w:val="0"/>
          <w:marRight w:val="0"/>
          <w:marTop w:val="0"/>
          <w:marBottom w:val="0"/>
          <w:divBdr>
            <w:top w:val="none" w:sz="0" w:space="0" w:color="auto"/>
            <w:left w:val="none" w:sz="0" w:space="0" w:color="auto"/>
            <w:bottom w:val="none" w:sz="0" w:space="0" w:color="auto"/>
            <w:right w:val="none" w:sz="0" w:space="0" w:color="auto"/>
          </w:divBdr>
        </w:div>
        <w:div w:id="1230114655">
          <w:marLeft w:val="0"/>
          <w:marRight w:val="0"/>
          <w:marTop w:val="0"/>
          <w:marBottom w:val="0"/>
          <w:divBdr>
            <w:top w:val="none" w:sz="0" w:space="0" w:color="auto"/>
            <w:left w:val="none" w:sz="0" w:space="0" w:color="auto"/>
            <w:bottom w:val="none" w:sz="0" w:space="0" w:color="auto"/>
            <w:right w:val="none" w:sz="0" w:space="0" w:color="auto"/>
          </w:divBdr>
        </w:div>
        <w:div w:id="722408217">
          <w:marLeft w:val="0"/>
          <w:marRight w:val="0"/>
          <w:marTop w:val="0"/>
          <w:marBottom w:val="0"/>
          <w:divBdr>
            <w:top w:val="none" w:sz="0" w:space="0" w:color="auto"/>
            <w:left w:val="none" w:sz="0" w:space="0" w:color="auto"/>
            <w:bottom w:val="none" w:sz="0" w:space="0" w:color="auto"/>
            <w:right w:val="none" w:sz="0" w:space="0" w:color="auto"/>
          </w:divBdr>
        </w:div>
        <w:div w:id="602618010">
          <w:marLeft w:val="0"/>
          <w:marRight w:val="0"/>
          <w:marTop w:val="0"/>
          <w:marBottom w:val="0"/>
          <w:divBdr>
            <w:top w:val="none" w:sz="0" w:space="0" w:color="auto"/>
            <w:left w:val="none" w:sz="0" w:space="0" w:color="auto"/>
            <w:bottom w:val="none" w:sz="0" w:space="0" w:color="auto"/>
            <w:right w:val="none" w:sz="0" w:space="0" w:color="auto"/>
          </w:divBdr>
        </w:div>
        <w:div w:id="1997220953">
          <w:marLeft w:val="0"/>
          <w:marRight w:val="0"/>
          <w:marTop w:val="0"/>
          <w:marBottom w:val="0"/>
          <w:divBdr>
            <w:top w:val="none" w:sz="0" w:space="0" w:color="auto"/>
            <w:left w:val="none" w:sz="0" w:space="0" w:color="auto"/>
            <w:bottom w:val="none" w:sz="0" w:space="0" w:color="auto"/>
            <w:right w:val="none" w:sz="0" w:space="0" w:color="auto"/>
          </w:divBdr>
        </w:div>
        <w:div w:id="1532448806">
          <w:marLeft w:val="0"/>
          <w:marRight w:val="0"/>
          <w:marTop w:val="0"/>
          <w:marBottom w:val="0"/>
          <w:divBdr>
            <w:top w:val="none" w:sz="0" w:space="0" w:color="auto"/>
            <w:left w:val="none" w:sz="0" w:space="0" w:color="auto"/>
            <w:bottom w:val="none" w:sz="0" w:space="0" w:color="auto"/>
            <w:right w:val="none" w:sz="0" w:space="0" w:color="auto"/>
          </w:divBdr>
        </w:div>
        <w:div w:id="1849522713">
          <w:marLeft w:val="0"/>
          <w:marRight w:val="0"/>
          <w:marTop w:val="0"/>
          <w:marBottom w:val="0"/>
          <w:divBdr>
            <w:top w:val="none" w:sz="0" w:space="0" w:color="auto"/>
            <w:left w:val="none" w:sz="0" w:space="0" w:color="auto"/>
            <w:bottom w:val="none" w:sz="0" w:space="0" w:color="auto"/>
            <w:right w:val="none" w:sz="0" w:space="0" w:color="auto"/>
          </w:divBdr>
        </w:div>
        <w:div w:id="955603300">
          <w:marLeft w:val="0"/>
          <w:marRight w:val="0"/>
          <w:marTop w:val="0"/>
          <w:marBottom w:val="0"/>
          <w:divBdr>
            <w:top w:val="none" w:sz="0" w:space="0" w:color="auto"/>
            <w:left w:val="none" w:sz="0" w:space="0" w:color="auto"/>
            <w:bottom w:val="none" w:sz="0" w:space="0" w:color="auto"/>
            <w:right w:val="none" w:sz="0" w:space="0" w:color="auto"/>
          </w:divBdr>
        </w:div>
        <w:div w:id="1844512897">
          <w:marLeft w:val="0"/>
          <w:marRight w:val="0"/>
          <w:marTop w:val="0"/>
          <w:marBottom w:val="0"/>
          <w:divBdr>
            <w:top w:val="none" w:sz="0" w:space="0" w:color="auto"/>
            <w:left w:val="none" w:sz="0" w:space="0" w:color="auto"/>
            <w:bottom w:val="none" w:sz="0" w:space="0" w:color="auto"/>
            <w:right w:val="none" w:sz="0" w:space="0" w:color="auto"/>
          </w:divBdr>
        </w:div>
        <w:div w:id="1391034022">
          <w:marLeft w:val="0"/>
          <w:marRight w:val="0"/>
          <w:marTop w:val="0"/>
          <w:marBottom w:val="0"/>
          <w:divBdr>
            <w:top w:val="none" w:sz="0" w:space="0" w:color="auto"/>
            <w:left w:val="none" w:sz="0" w:space="0" w:color="auto"/>
            <w:bottom w:val="none" w:sz="0" w:space="0" w:color="auto"/>
            <w:right w:val="none" w:sz="0" w:space="0" w:color="auto"/>
          </w:divBdr>
        </w:div>
        <w:div w:id="1257594354">
          <w:marLeft w:val="0"/>
          <w:marRight w:val="0"/>
          <w:marTop w:val="0"/>
          <w:marBottom w:val="0"/>
          <w:divBdr>
            <w:top w:val="none" w:sz="0" w:space="0" w:color="auto"/>
            <w:left w:val="none" w:sz="0" w:space="0" w:color="auto"/>
            <w:bottom w:val="none" w:sz="0" w:space="0" w:color="auto"/>
            <w:right w:val="none" w:sz="0" w:space="0" w:color="auto"/>
          </w:divBdr>
        </w:div>
        <w:div w:id="1141533811">
          <w:marLeft w:val="0"/>
          <w:marRight w:val="0"/>
          <w:marTop w:val="0"/>
          <w:marBottom w:val="0"/>
          <w:divBdr>
            <w:top w:val="none" w:sz="0" w:space="0" w:color="auto"/>
            <w:left w:val="none" w:sz="0" w:space="0" w:color="auto"/>
            <w:bottom w:val="none" w:sz="0" w:space="0" w:color="auto"/>
            <w:right w:val="none" w:sz="0" w:space="0" w:color="auto"/>
          </w:divBdr>
        </w:div>
        <w:div w:id="425467711">
          <w:marLeft w:val="0"/>
          <w:marRight w:val="0"/>
          <w:marTop w:val="0"/>
          <w:marBottom w:val="0"/>
          <w:divBdr>
            <w:top w:val="none" w:sz="0" w:space="0" w:color="auto"/>
            <w:left w:val="none" w:sz="0" w:space="0" w:color="auto"/>
            <w:bottom w:val="none" w:sz="0" w:space="0" w:color="auto"/>
            <w:right w:val="none" w:sz="0" w:space="0" w:color="auto"/>
          </w:divBdr>
        </w:div>
        <w:div w:id="953825873">
          <w:marLeft w:val="0"/>
          <w:marRight w:val="0"/>
          <w:marTop w:val="0"/>
          <w:marBottom w:val="0"/>
          <w:divBdr>
            <w:top w:val="none" w:sz="0" w:space="0" w:color="auto"/>
            <w:left w:val="none" w:sz="0" w:space="0" w:color="auto"/>
            <w:bottom w:val="none" w:sz="0" w:space="0" w:color="auto"/>
            <w:right w:val="none" w:sz="0" w:space="0" w:color="auto"/>
          </w:divBdr>
        </w:div>
        <w:div w:id="1512571454">
          <w:marLeft w:val="0"/>
          <w:marRight w:val="0"/>
          <w:marTop w:val="0"/>
          <w:marBottom w:val="0"/>
          <w:divBdr>
            <w:top w:val="none" w:sz="0" w:space="0" w:color="auto"/>
            <w:left w:val="none" w:sz="0" w:space="0" w:color="auto"/>
            <w:bottom w:val="none" w:sz="0" w:space="0" w:color="auto"/>
            <w:right w:val="none" w:sz="0" w:space="0" w:color="auto"/>
          </w:divBdr>
        </w:div>
        <w:div w:id="537623911">
          <w:marLeft w:val="0"/>
          <w:marRight w:val="0"/>
          <w:marTop w:val="0"/>
          <w:marBottom w:val="0"/>
          <w:divBdr>
            <w:top w:val="none" w:sz="0" w:space="0" w:color="auto"/>
            <w:left w:val="none" w:sz="0" w:space="0" w:color="auto"/>
            <w:bottom w:val="none" w:sz="0" w:space="0" w:color="auto"/>
            <w:right w:val="none" w:sz="0" w:space="0" w:color="auto"/>
          </w:divBdr>
        </w:div>
        <w:div w:id="332033469">
          <w:marLeft w:val="0"/>
          <w:marRight w:val="0"/>
          <w:marTop w:val="0"/>
          <w:marBottom w:val="0"/>
          <w:divBdr>
            <w:top w:val="none" w:sz="0" w:space="0" w:color="auto"/>
            <w:left w:val="none" w:sz="0" w:space="0" w:color="auto"/>
            <w:bottom w:val="none" w:sz="0" w:space="0" w:color="auto"/>
            <w:right w:val="none" w:sz="0" w:space="0" w:color="auto"/>
          </w:divBdr>
        </w:div>
        <w:div w:id="115494226">
          <w:marLeft w:val="0"/>
          <w:marRight w:val="0"/>
          <w:marTop w:val="0"/>
          <w:marBottom w:val="0"/>
          <w:divBdr>
            <w:top w:val="none" w:sz="0" w:space="0" w:color="auto"/>
            <w:left w:val="none" w:sz="0" w:space="0" w:color="auto"/>
            <w:bottom w:val="none" w:sz="0" w:space="0" w:color="auto"/>
            <w:right w:val="none" w:sz="0" w:space="0" w:color="auto"/>
          </w:divBdr>
        </w:div>
        <w:div w:id="1624186402">
          <w:marLeft w:val="0"/>
          <w:marRight w:val="0"/>
          <w:marTop w:val="0"/>
          <w:marBottom w:val="0"/>
          <w:divBdr>
            <w:top w:val="none" w:sz="0" w:space="0" w:color="auto"/>
            <w:left w:val="none" w:sz="0" w:space="0" w:color="auto"/>
            <w:bottom w:val="none" w:sz="0" w:space="0" w:color="auto"/>
            <w:right w:val="none" w:sz="0" w:space="0" w:color="auto"/>
          </w:divBdr>
        </w:div>
        <w:div w:id="514340901">
          <w:marLeft w:val="0"/>
          <w:marRight w:val="0"/>
          <w:marTop w:val="0"/>
          <w:marBottom w:val="0"/>
          <w:divBdr>
            <w:top w:val="none" w:sz="0" w:space="0" w:color="auto"/>
            <w:left w:val="none" w:sz="0" w:space="0" w:color="auto"/>
            <w:bottom w:val="none" w:sz="0" w:space="0" w:color="auto"/>
            <w:right w:val="none" w:sz="0" w:space="0" w:color="auto"/>
          </w:divBdr>
        </w:div>
        <w:div w:id="20672296">
          <w:marLeft w:val="0"/>
          <w:marRight w:val="0"/>
          <w:marTop w:val="0"/>
          <w:marBottom w:val="0"/>
          <w:divBdr>
            <w:top w:val="none" w:sz="0" w:space="0" w:color="auto"/>
            <w:left w:val="none" w:sz="0" w:space="0" w:color="auto"/>
            <w:bottom w:val="none" w:sz="0" w:space="0" w:color="auto"/>
            <w:right w:val="none" w:sz="0" w:space="0" w:color="auto"/>
          </w:divBdr>
        </w:div>
        <w:div w:id="2072732761">
          <w:marLeft w:val="0"/>
          <w:marRight w:val="0"/>
          <w:marTop w:val="0"/>
          <w:marBottom w:val="0"/>
          <w:divBdr>
            <w:top w:val="none" w:sz="0" w:space="0" w:color="auto"/>
            <w:left w:val="none" w:sz="0" w:space="0" w:color="auto"/>
            <w:bottom w:val="none" w:sz="0" w:space="0" w:color="auto"/>
            <w:right w:val="none" w:sz="0" w:space="0" w:color="auto"/>
          </w:divBdr>
        </w:div>
        <w:div w:id="1054964024">
          <w:marLeft w:val="0"/>
          <w:marRight w:val="0"/>
          <w:marTop w:val="0"/>
          <w:marBottom w:val="0"/>
          <w:divBdr>
            <w:top w:val="none" w:sz="0" w:space="0" w:color="auto"/>
            <w:left w:val="none" w:sz="0" w:space="0" w:color="auto"/>
            <w:bottom w:val="none" w:sz="0" w:space="0" w:color="auto"/>
            <w:right w:val="none" w:sz="0" w:space="0" w:color="auto"/>
          </w:divBdr>
        </w:div>
        <w:div w:id="2072390062">
          <w:marLeft w:val="0"/>
          <w:marRight w:val="0"/>
          <w:marTop w:val="0"/>
          <w:marBottom w:val="0"/>
          <w:divBdr>
            <w:top w:val="none" w:sz="0" w:space="0" w:color="auto"/>
            <w:left w:val="none" w:sz="0" w:space="0" w:color="auto"/>
            <w:bottom w:val="none" w:sz="0" w:space="0" w:color="auto"/>
            <w:right w:val="none" w:sz="0" w:space="0" w:color="auto"/>
          </w:divBdr>
        </w:div>
        <w:div w:id="515969180">
          <w:marLeft w:val="0"/>
          <w:marRight w:val="0"/>
          <w:marTop w:val="0"/>
          <w:marBottom w:val="0"/>
          <w:divBdr>
            <w:top w:val="none" w:sz="0" w:space="0" w:color="auto"/>
            <w:left w:val="none" w:sz="0" w:space="0" w:color="auto"/>
            <w:bottom w:val="none" w:sz="0" w:space="0" w:color="auto"/>
            <w:right w:val="none" w:sz="0" w:space="0" w:color="auto"/>
          </w:divBdr>
        </w:div>
        <w:div w:id="716901096">
          <w:marLeft w:val="0"/>
          <w:marRight w:val="0"/>
          <w:marTop w:val="0"/>
          <w:marBottom w:val="0"/>
          <w:divBdr>
            <w:top w:val="none" w:sz="0" w:space="0" w:color="auto"/>
            <w:left w:val="none" w:sz="0" w:space="0" w:color="auto"/>
            <w:bottom w:val="none" w:sz="0" w:space="0" w:color="auto"/>
            <w:right w:val="none" w:sz="0" w:space="0" w:color="auto"/>
          </w:divBdr>
        </w:div>
        <w:div w:id="1734235422">
          <w:marLeft w:val="0"/>
          <w:marRight w:val="0"/>
          <w:marTop w:val="0"/>
          <w:marBottom w:val="0"/>
          <w:divBdr>
            <w:top w:val="none" w:sz="0" w:space="0" w:color="auto"/>
            <w:left w:val="none" w:sz="0" w:space="0" w:color="auto"/>
            <w:bottom w:val="none" w:sz="0" w:space="0" w:color="auto"/>
            <w:right w:val="none" w:sz="0" w:space="0" w:color="auto"/>
          </w:divBdr>
        </w:div>
        <w:div w:id="71589891">
          <w:marLeft w:val="0"/>
          <w:marRight w:val="0"/>
          <w:marTop w:val="0"/>
          <w:marBottom w:val="0"/>
          <w:divBdr>
            <w:top w:val="none" w:sz="0" w:space="0" w:color="auto"/>
            <w:left w:val="none" w:sz="0" w:space="0" w:color="auto"/>
            <w:bottom w:val="none" w:sz="0" w:space="0" w:color="auto"/>
            <w:right w:val="none" w:sz="0" w:space="0" w:color="auto"/>
          </w:divBdr>
        </w:div>
        <w:div w:id="1791629045">
          <w:marLeft w:val="0"/>
          <w:marRight w:val="0"/>
          <w:marTop w:val="0"/>
          <w:marBottom w:val="0"/>
          <w:divBdr>
            <w:top w:val="none" w:sz="0" w:space="0" w:color="auto"/>
            <w:left w:val="none" w:sz="0" w:space="0" w:color="auto"/>
            <w:bottom w:val="none" w:sz="0" w:space="0" w:color="auto"/>
            <w:right w:val="none" w:sz="0" w:space="0" w:color="auto"/>
          </w:divBdr>
        </w:div>
        <w:div w:id="1441994215">
          <w:marLeft w:val="0"/>
          <w:marRight w:val="0"/>
          <w:marTop w:val="0"/>
          <w:marBottom w:val="0"/>
          <w:divBdr>
            <w:top w:val="none" w:sz="0" w:space="0" w:color="auto"/>
            <w:left w:val="none" w:sz="0" w:space="0" w:color="auto"/>
            <w:bottom w:val="none" w:sz="0" w:space="0" w:color="auto"/>
            <w:right w:val="none" w:sz="0" w:space="0" w:color="auto"/>
          </w:divBdr>
        </w:div>
        <w:div w:id="1152598191">
          <w:marLeft w:val="0"/>
          <w:marRight w:val="0"/>
          <w:marTop w:val="0"/>
          <w:marBottom w:val="0"/>
          <w:divBdr>
            <w:top w:val="none" w:sz="0" w:space="0" w:color="auto"/>
            <w:left w:val="none" w:sz="0" w:space="0" w:color="auto"/>
            <w:bottom w:val="none" w:sz="0" w:space="0" w:color="auto"/>
            <w:right w:val="none" w:sz="0" w:space="0" w:color="auto"/>
          </w:divBdr>
        </w:div>
        <w:div w:id="43868385">
          <w:marLeft w:val="0"/>
          <w:marRight w:val="0"/>
          <w:marTop w:val="0"/>
          <w:marBottom w:val="0"/>
          <w:divBdr>
            <w:top w:val="none" w:sz="0" w:space="0" w:color="auto"/>
            <w:left w:val="none" w:sz="0" w:space="0" w:color="auto"/>
            <w:bottom w:val="none" w:sz="0" w:space="0" w:color="auto"/>
            <w:right w:val="none" w:sz="0" w:space="0" w:color="auto"/>
          </w:divBdr>
        </w:div>
        <w:div w:id="827399926">
          <w:marLeft w:val="0"/>
          <w:marRight w:val="0"/>
          <w:marTop w:val="0"/>
          <w:marBottom w:val="0"/>
          <w:divBdr>
            <w:top w:val="none" w:sz="0" w:space="0" w:color="auto"/>
            <w:left w:val="none" w:sz="0" w:space="0" w:color="auto"/>
            <w:bottom w:val="none" w:sz="0" w:space="0" w:color="auto"/>
            <w:right w:val="none" w:sz="0" w:space="0" w:color="auto"/>
          </w:divBdr>
        </w:div>
        <w:div w:id="1118404441">
          <w:marLeft w:val="0"/>
          <w:marRight w:val="0"/>
          <w:marTop w:val="0"/>
          <w:marBottom w:val="0"/>
          <w:divBdr>
            <w:top w:val="none" w:sz="0" w:space="0" w:color="auto"/>
            <w:left w:val="none" w:sz="0" w:space="0" w:color="auto"/>
            <w:bottom w:val="none" w:sz="0" w:space="0" w:color="auto"/>
            <w:right w:val="none" w:sz="0" w:space="0" w:color="auto"/>
          </w:divBdr>
        </w:div>
        <w:div w:id="425732865">
          <w:marLeft w:val="0"/>
          <w:marRight w:val="0"/>
          <w:marTop w:val="0"/>
          <w:marBottom w:val="0"/>
          <w:divBdr>
            <w:top w:val="none" w:sz="0" w:space="0" w:color="auto"/>
            <w:left w:val="none" w:sz="0" w:space="0" w:color="auto"/>
            <w:bottom w:val="none" w:sz="0" w:space="0" w:color="auto"/>
            <w:right w:val="none" w:sz="0" w:space="0" w:color="auto"/>
          </w:divBdr>
        </w:div>
        <w:div w:id="1670669234">
          <w:marLeft w:val="0"/>
          <w:marRight w:val="0"/>
          <w:marTop w:val="0"/>
          <w:marBottom w:val="0"/>
          <w:divBdr>
            <w:top w:val="none" w:sz="0" w:space="0" w:color="auto"/>
            <w:left w:val="none" w:sz="0" w:space="0" w:color="auto"/>
            <w:bottom w:val="none" w:sz="0" w:space="0" w:color="auto"/>
            <w:right w:val="none" w:sz="0" w:space="0" w:color="auto"/>
          </w:divBdr>
        </w:div>
        <w:div w:id="1095521387">
          <w:marLeft w:val="0"/>
          <w:marRight w:val="0"/>
          <w:marTop w:val="0"/>
          <w:marBottom w:val="0"/>
          <w:divBdr>
            <w:top w:val="none" w:sz="0" w:space="0" w:color="auto"/>
            <w:left w:val="none" w:sz="0" w:space="0" w:color="auto"/>
            <w:bottom w:val="none" w:sz="0" w:space="0" w:color="auto"/>
            <w:right w:val="none" w:sz="0" w:space="0" w:color="auto"/>
          </w:divBdr>
        </w:div>
        <w:div w:id="702827018">
          <w:marLeft w:val="0"/>
          <w:marRight w:val="0"/>
          <w:marTop w:val="0"/>
          <w:marBottom w:val="0"/>
          <w:divBdr>
            <w:top w:val="none" w:sz="0" w:space="0" w:color="auto"/>
            <w:left w:val="none" w:sz="0" w:space="0" w:color="auto"/>
            <w:bottom w:val="none" w:sz="0" w:space="0" w:color="auto"/>
            <w:right w:val="none" w:sz="0" w:space="0" w:color="auto"/>
          </w:divBdr>
        </w:div>
        <w:div w:id="2049523821">
          <w:marLeft w:val="0"/>
          <w:marRight w:val="0"/>
          <w:marTop w:val="0"/>
          <w:marBottom w:val="0"/>
          <w:divBdr>
            <w:top w:val="none" w:sz="0" w:space="0" w:color="auto"/>
            <w:left w:val="none" w:sz="0" w:space="0" w:color="auto"/>
            <w:bottom w:val="none" w:sz="0" w:space="0" w:color="auto"/>
            <w:right w:val="none" w:sz="0" w:space="0" w:color="auto"/>
          </w:divBdr>
        </w:div>
        <w:div w:id="745149402">
          <w:marLeft w:val="0"/>
          <w:marRight w:val="0"/>
          <w:marTop w:val="0"/>
          <w:marBottom w:val="0"/>
          <w:divBdr>
            <w:top w:val="none" w:sz="0" w:space="0" w:color="auto"/>
            <w:left w:val="none" w:sz="0" w:space="0" w:color="auto"/>
            <w:bottom w:val="none" w:sz="0" w:space="0" w:color="auto"/>
            <w:right w:val="none" w:sz="0" w:space="0" w:color="auto"/>
          </w:divBdr>
        </w:div>
        <w:div w:id="378671226">
          <w:marLeft w:val="0"/>
          <w:marRight w:val="0"/>
          <w:marTop w:val="0"/>
          <w:marBottom w:val="0"/>
          <w:divBdr>
            <w:top w:val="none" w:sz="0" w:space="0" w:color="auto"/>
            <w:left w:val="none" w:sz="0" w:space="0" w:color="auto"/>
            <w:bottom w:val="none" w:sz="0" w:space="0" w:color="auto"/>
            <w:right w:val="none" w:sz="0" w:space="0" w:color="auto"/>
          </w:divBdr>
        </w:div>
        <w:div w:id="706413745">
          <w:marLeft w:val="0"/>
          <w:marRight w:val="0"/>
          <w:marTop w:val="0"/>
          <w:marBottom w:val="0"/>
          <w:divBdr>
            <w:top w:val="none" w:sz="0" w:space="0" w:color="auto"/>
            <w:left w:val="none" w:sz="0" w:space="0" w:color="auto"/>
            <w:bottom w:val="none" w:sz="0" w:space="0" w:color="auto"/>
            <w:right w:val="none" w:sz="0" w:space="0" w:color="auto"/>
          </w:divBdr>
        </w:div>
        <w:div w:id="307780358">
          <w:marLeft w:val="0"/>
          <w:marRight w:val="0"/>
          <w:marTop w:val="0"/>
          <w:marBottom w:val="0"/>
          <w:divBdr>
            <w:top w:val="none" w:sz="0" w:space="0" w:color="auto"/>
            <w:left w:val="none" w:sz="0" w:space="0" w:color="auto"/>
            <w:bottom w:val="none" w:sz="0" w:space="0" w:color="auto"/>
            <w:right w:val="none" w:sz="0" w:space="0" w:color="auto"/>
          </w:divBdr>
        </w:div>
        <w:div w:id="664282008">
          <w:marLeft w:val="0"/>
          <w:marRight w:val="0"/>
          <w:marTop w:val="0"/>
          <w:marBottom w:val="0"/>
          <w:divBdr>
            <w:top w:val="none" w:sz="0" w:space="0" w:color="auto"/>
            <w:left w:val="none" w:sz="0" w:space="0" w:color="auto"/>
            <w:bottom w:val="none" w:sz="0" w:space="0" w:color="auto"/>
            <w:right w:val="none" w:sz="0" w:space="0" w:color="auto"/>
          </w:divBdr>
        </w:div>
        <w:div w:id="57478576">
          <w:marLeft w:val="0"/>
          <w:marRight w:val="0"/>
          <w:marTop w:val="0"/>
          <w:marBottom w:val="0"/>
          <w:divBdr>
            <w:top w:val="none" w:sz="0" w:space="0" w:color="auto"/>
            <w:left w:val="none" w:sz="0" w:space="0" w:color="auto"/>
            <w:bottom w:val="none" w:sz="0" w:space="0" w:color="auto"/>
            <w:right w:val="none" w:sz="0" w:space="0" w:color="auto"/>
          </w:divBdr>
        </w:div>
        <w:div w:id="780148737">
          <w:marLeft w:val="0"/>
          <w:marRight w:val="0"/>
          <w:marTop w:val="0"/>
          <w:marBottom w:val="0"/>
          <w:divBdr>
            <w:top w:val="none" w:sz="0" w:space="0" w:color="auto"/>
            <w:left w:val="none" w:sz="0" w:space="0" w:color="auto"/>
            <w:bottom w:val="none" w:sz="0" w:space="0" w:color="auto"/>
            <w:right w:val="none" w:sz="0" w:space="0" w:color="auto"/>
          </w:divBdr>
        </w:div>
        <w:div w:id="1425951548">
          <w:marLeft w:val="0"/>
          <w:marRight w:val="0"/>
          <w:marTop w:val="0"/>
          <w:marBottom w:val="0"/>
          <w:divBdr>
            <w:top w:val="none" w:sz="0" w:space="0" w:color="auto"/>
            <w:left w:val="none" w:sz="0" w:space="0" w:color="auto"/>
            <w:bottom w:val="none" w:sz="0" w:space="0" w:color="auto"/>
            <w:right w:val="none" w:sz="0" w:space="0" w:color="auto"/>
          </w:divBdr>
        </w:div>
        <w:div w:id="1649043945">
          <w:marLeft w:val="0"/>
          <w:marRight w:val="0"/>
          <w:marTop w:val="0"/>
          <w:marBottom w:val="0"/>
          <w:divBdr>
            <w:top w:val="none" w:sz="0" w:space="0" w:color="auto"/>
            <w:left w:val="none" w:sz="0" w:space="0" w:color="auto"/>
            <w:bottom w:val="none" w:sz="0" w:space="0" w:color="auto"/>
            <w:right w:val="none" w:sz="0" w:space="0" w:color="auto"/>
          </w:divBdr>
        </w:div>
        <w:div w:id="1153059965">
          <w:marLeft w:val="0"/>
          <w:marRight w:val="0"/>
          <w:marTop w:val="0"/>
          <w:marBottom w:val="0"/>
          <w:divBdr>
            <w:top w:val="none" w:sz="0" w:space="0" w:color="auto"/>
            <w:left w:val="none" w:sz="0" w:space="0" w:color="auto"/>
            <w:bottom w:val="none" w:sz="0" w:space="0" w:color="auto"/>
            <w:right w:val="none" w:sz="0" w:space="0" w:color="auto"/>
          </w:divBdr>
        </w:div>
        <w:div w:id="1911497013">
          <w:marLeft w:val="0"/>
          <w:marRight w:val="0"/>
          <w:marTop w:val="0"/>
          <w:marBottom w:val="0"/>
          <w:divBdr>
            <w:top w:val="none" w:sz="0" w:space="0" w:color="auto"/>
            <w:left w:val="none" w:sz="0" w:space="0" w:color="auto"/>
            <w:bottom w:val="none" w:sz="0" w:space="0" w:color="auto"/>
            <w:right w:val="none" w:sz="0" w:space="0" w:color="auto"/>
          </w:divBdr>
        </w:div>
        <w:div w:id="1858033667">
          <w:marLeft w:val="0"/>
          <w:marRight w:val="0"/>
          <w:marTop w:val="0"/>
          <w:marBottom w:val="0"/>
          <w:divBdr>
            <w:top w:val="none" w:sz="0" w:space="0" w:color="auto"/>
            <w:left w:val="none" w:sz="0" w:space="0" w:color="auto"/>
            <w:bottom w:val="none" w:sz="0" w:space="0" w:color="auto"/>
            <w:right w:val="none" w:sz="0" w:space="0" w:color="auto"/>
          </w:divBdr>
        </w:div>
        <w:div w:id="22289862">
          <w:marLeft w:val="0"/>
          <w:marRight w:val="0"/>
          <w:marTop w:val="0"/>
          <w:marBottom w:val="0"/>
          <w:divBdr>
            <w:top w:val="none" w:sz="0" w:space="0" w:color="auto"/>
            <w:left w:val="none" w:sz="0" w:space="0" w:color="auto"/>
            <w:bottom w:val="none" w:sz="0" w:space="0" w:color="auto"/>
            <w:right w:val="none" w:sz="0" w:space="0" w:color="auto"/>
          </w:divBdr>
        </w:div>
        <w:div w:id="1248492024">
          <w:marLeft w:val="0"/>
          <w:marRight w:val="0"/>
          <w:marTop w:val="0"/>
          <w:marBottom w:val="0"/>
          <w:divBdr>
            <w:top w:val="none" w:sz="0" w:space="0" w:color="auto"/>
            <w:left w:val="none" w:sz="0" w:space="0" w:color="auto"/>
            <w:bottom w:val="none" w:sz="0" w:space="0" w:color="auto"/>
            <w:right w:val="none" w:sz="0" w:space="0" w:color="auto"/>
          </w:divBdr>
        </w:div>
        <w:div w:id="1144660569">
          <w:marLeft w:val="0"/>
          <w:marRight w:val="0"/>
          <w:marTop w:val="0"/>
          <w:marBottom w:val="0"/>
          <w:divBdr>
            <w:top w:val="none" w:sz="0" w:space="0" w:color="auto"/>
            <w:left w:val="none" w:sz="0" w:space="0" w:color="auto"/>
            <w:bottom w:val="none" w:sz="0" w:space="0" w:color="auto"/>
            <w:right w:val="none" w:sz="0" w:space="0" w:color="auto"/>
          </w:divBdr>
        </w:div>
        <w:div w:id="1203325364">
          <w:marLeft w:val="0"/>
          <w:marRight w:val="0"/>
          <w:marTop w:val="0"/>
          <w:marBottom w:val="0"/>
          <w:divBdr>
            <w:top w:val="none" w:sz="0" w:space="0" w:color="auto"/>
            <w:left w:val="none" w:sz="0" w:space="0" w:color="auto"/>
            <w:bottom w:val="none" w:sz="0" w:space="0" w:color="auto"/>
            <w:right w:val="none" w:sz="0" w:space="0" w:color="auto"/>
          </w:divBdr>
        </w:div>
        <w:div w:id="482047296">
          <w:marLeft w:val="0"/>
          <w:marRight w:val="0"/>
          <w:marTop w:val="0"/>
          <w:marBottom w:val="0"/>
          <w:divBdr>
            <w:top w:val="none" w:sz="0" w:space="0" w:color="auto"/>
            <w:left w:val="none" w:sz="0" w:space="0" w:color="auto"/>
            <w:bottom w:val="none" w:sz="0" w:space="0" w:color="auto"/>
            <w:right w:val="none" w:sz="0" w:space="0" w:color="auto"/>
          </w:divBdr>
        </w:div>
        <w:div w:id="1110473613">
          <w:marLeft w:val="0"/>
          <w:marRight w:val="0"/>
          <w:marTop w:val="0"/>
          <w:marBottom w:val="0"/>
          <w:divBdr>
            <w:top w:val="none" w:sz="0" w:space="0" w:color="auto"/>
            <w:left w:val="none" w:sz="0" w:space="0" w:color="auto"/>
            <w:bottom w:val="none" w:sz="0" w:space="0" w:color="auto"/>
            <w:right w:val="none" w:sz="0" w:space="0" w:color="auto"/>
          </w:divBdr>
        </w:div>
        <w:div w:id="1853102962">
          <w:marLeft w:val="0"/>
          <w:marRight w:val="0"/>
          <w:marTop w:val="0"/>
          <w:marBottom w:val="0"/>
          <w:divBdr>
            <w:top w:val="none" w:sz="0" w:space="0" w:color="auto"/>
            <w:left w:val="none" w:sz="0" w:space="0" w:color="auto"/>
            <w:bottom w:val="none" w:sz="0" w:space="0" w:color="auto"/>
            <w:right w:val="none" w:sz="0" w:space="0" w:color="auto"/>
          </w:divBdr>
        </w:div>
        <w:div w:id="2117360986">
          <w:marLeft w:val="0"/>
          <w:marRight w:val="0"/>
          <w:marTop w:val="0"/>
          <w:marBottom w:val="0"/>
          <w:divBdr>
            <w:top w:val="none" w:sz="0" w:space="0" w:color="auto"/>
            <w:left w:val="none" w:sz="0" w:space="0" w:color="auto"/>
            <w:bottom w:val="none" w:sz="0" w:space="0" w:color="auto"/>
            <w:right w:val="none" w:sz="0" w:space="0" w:color="auto"/>
          </w:divBdr>
        </w:div>
        <w:div w:id="1871718163">
          <w:marLeft w:val="0"/>
          <w:marRight w:val="0"/>
          <w:marTop w:val="0"/>
          <w:marBottom w:val="0"/>
          <w:divBdr>
            <w:top w:val="none" w:sz="0" w:space="0" w:color="auto"/>
            <w:left w:val="none" w:sz="0" w:space="0" w:color="auto"/>
            <w:bottom w:val="none" w:sz="0" w:space="0" w:color="auto"/>
            <w:right w:val="none" w:sz="0" w:space="0" w:color="auto"/>
          </w:divBdr>
        </w:div>
        <w:div w:id="687219286">
          <w:marLeft w:val="0"/>
          <w:marRight w:val="0"/>
          <w:marTop w:val="0"/>
          <w:marBottom w:val="0"/>
          <w:divBdr>
            <w:top w:val="none" w:sz="0" w:space="0" w:color="auto"/>
            <w:left w:val="none" w:sz="0" w:space="0" w:color="auto"/>
            <w:bottom w:val="none" w:sz="0" w:space="0" w:color="auto"/>
            <w:right w:val="none" w:sz="0" w:space="0" w:color="auto"/>
          </w:divBdr>
        </w:div>
        <w:div w:id="1215459524">
          <w:marLeft w:val="0"/>
          <w:marRight w:val="0"/>
          <w:marTop w:val="0"/>
          <w:marBottom w:val="0"/>
          <w:divBdr>
            <w:top w:val="none" w:sz="0" w:space="0" w:color="auto"/>
            <w:left w:val="none" w:sz="0" w:space="0" w:color="auto"/>
            <w:bottom w:val="none" w:sz="0" w:space="0" w:color="auto"/>
            <w:right w:val="none" w:sz="0" w:space="0" w:color="auto"/>
          </w:divBdr>
        </w:div>
        <w:div w:id="794177947">
          <w:marLeft w:val="0"/>
          <w:marRight w:val="0"/>
          <w:marTop w:val="0"/>
          <w:marBottom w:val="0"/>
          <w:divBdr>
            <w:top w:val="none" w:sz="0" w:space="0" w:color="auto"/>
            <w:left w:val="none" w:sz="0" w:space="0" w:color="auto"/>
            <w:bottom w:val="none" w:sz="0" w:space="0" w:color="auto"/>
            <w:right w:val="none" w:sz="0" w:space="0" w:color="auto"/>
          </w:divBdr>
        </w:div>
        <w:div w:id="344476680">
          <w:marLeft w:val="0"/>
          <w:marRight w:val="0"/>
          <w:marTop w:val="0"/>
          <w:marBottom w:val="0"/>
          <w:divBdr>
            <w:top w:val="none" w:sz="0" w:space="0" w:color="auto"/>
            <w:left w:val="none" w:sz="0" w:space="0" w:color="auto"/>
            <w:bottom w:val="none" w:sz="0" w:space="0" w:color="auto"/>
            <w:right w:val="none" w:sz="0" w:space="0" w:color="auto"/>
          </w:divBdr>
        </w:div>
        <w:div w:id="1932425610">
          <w:marLeft w:val="0"/>
          <w:marRight w:val="0"/>
          <w:marTop w:val="0"/>
          <w:marBottom w:val="0"/>
          <w:divBdr>
            <w:top w:val="none" w:sz="0" w:space="0" w:color="auto"/>
            <w:left w:val="none" w:sz="0" w:space="0" w:color="auto"/>
            <w:bottom w:val="none" w:sz="0" w:space="0" w:color="auto"/>
            <w:right w:val="none" w:sz="0" w:space="0" w:color="auto"/>
          </w:divBdr>
        </w:div>
        <w:div w:id="1125853969">
          <w:marLeft w:val="0"/>
          <w:marRight w:val="0"/>
          <w:marTop w:val="0"/>
          <w:marBottom w:val="0"/>
          <w:divBdr>
            <w:top w:val="none" w:sz="0" w:space="0" w:color="auto"/>
            <w:left w:val="none" w:sz="0" w:space="0" w:color="auto"/>
            <w:bottom w:val="none" w:sz="0" w:space="0" w:color="auto"/>
            <w:right w:val="none" w:sz="0" w:space="0" w:color="auto"/>
          </w:divBdr>
        </w:div>
        <w:div w:id="1387412536">
          <w:marLeft w:val="0"/>
          <w:marRight w:val="0"/>
          <w:marTop w:val="0"/>
          <w:marBottom w:val="0"/>
          <w:divBdr>
            <w:top w:val="none" w:sz="0" w:space="0" w:color="auto"/>
            <w:left w:val="none" w:sz="0" w:space="0" w:color="auto"/>
            <w:bottom w:val="none" w:sz="0" w:space="0" w:color="auto"/>
            <w:right w:val="none" w:sz="0" w:space="0" w:color="auto"/>
          </w:divBdr>
        </w:div>
        <w:div w:id="1231768402">
          <w:marLeft w:val="0"/>
          <w:marRight w:val="0"/>
          <w:marTop w:val="0"/>
          <w:marBottom w:val="0"/>
          <w:divBdr>
            <w:top w:val="none" w:sz="0" w:space="0" w:color="auto"/>
            <w:left w:val="none" w:sz="0" w:space="0" w:color="auto"/>
            <w:bottom w:val="none" w:sz="0" w:space="0" w:color="auto"/>
            <w:right w:val="none" w:sz="0" w:space="0" w:color="auto"/>
          </w:divBdr>
        </w:div>
        <w:div w:id="468666482">
          <w:marLeft w:val="0"/>
          <w:marRight w:val="0"/>
          <w:marTop w:val="0"/>
          <w:marBottom w:val="0"/>
          <w:divBdr>
            <w:top w:val="none" w:sz="0" w:space="0" w:color="auto"/>
            <w:left w:val="none" w:sz="0" w:space="0" w:color="auto"/>
            <w:bottom w:val="none" w:sz="0" w:space="0" w:color="auto"/>
            <w:right w:val="none" w:sz="0" w:space="0" w:color="auto"/>
          </w:divBdr>
        </w:div>
        <w:div w:id="1832797286">
          <w:marLeft w:val="0"/>
          <w:marRight w:val="0"/>
          <w:marTop w:val="0"/>
          <w:marBottom w:val="0"/>
          <w:divBdr>
            <w:top w:val="none" w:sz="0" w:space="0" w:color="auto"/>
            <w:left w:val="none" w:sz="0" w:space="0" w:color="auto"/>
            <w:bottom w:val="none" w:sz="0" w:space="0" w:color="auto"/>
            <w:right w:val="none" w:sz="0" w:space="0" w:color="auto"/>
          </w:divBdr>
        </w:div>
        <w:div w:id="261112383">
          <w:marLeft w:val="0"/>
          <w:marRight w:val="0"/>
          <w:marTop w:val="0"/>
          <w:marBottom w:val="0"/>
          <w:divBdr>
            <w:top w:val="none" w:sz="0" w:space="0" w:color="auto"/>
            <w:left w:val="none" w:sz="0" w:space="0" w:color="auto"/>
            <w:bottom w:val="none" w:sz="0" w:space="0" w:color="auto"/>
            <w:right w:val="none" w:sz="0" w:space="0" w:color="auto"/>
          </w:divBdr>
        </w:div>
        <w:div w:id="376467946">
          <w:marLeft w:val="0"/>
          <w:marRight w:val="0"/>
          <w:marTop w:val="0"/>
          <w:marBottom w:val="0"/>
          <w:divBdr>
            <w:top w:val="none" w:sz="0" w:space="0" w:color="auto"/>
            <w:left w:val="none" w:sz="0" w:space="0" w:color="auto"/>
            <w:bottom w:val="none" w:sz="0" w:space="0" w:color="auto"/>
            <w:right w:val="none" w:sz="0" w:space="0" w:color="auto"/>
          </w:divBdr>
        </w:div>
        <w:div w:id="1298877420">
          <w:marLeft w:val="0"/>
          <w:marRight w:val="0"/>
          <w:marTop w:val="0"/>
          <w:marBottom w:val="0"/>
          <w:divBdr>
            <w:top w:val="none" w:sz="0" w:space="0" w:color="auto"/>
            <w:left w:val="none" w:sz="0" w:space="0" w:color="auto"/>
            <w:bottom w:val="none" w:sz="0" w:space="0" w:color="auto"/>
            <w:right w:val="none" w:sz="0" w:space="0" w:color="auto"/>
          </w:divBdr>
        </w:div>
        <w:div w:id="685594798">
          <w:marLeft w:val="0"/>
          <w:marRight w:val="0"/>
          <w:marTop w:val="0"/>
          <w:marBottom w:val="0"/>
          <w:divBdr>
            <w:top w:val="none" w:sz="0" w:space="0" w:color="auto"/>
            <w:left w:val="none" w:sz="0" w:space="0" w:color="auto"/>
            <w:bottom w:val="none" w:sz="0" w:space="0" w:color="auto"/>
            <w:right w:val="none" w:sz="0" w:space="0" w:color="auto"/>
          </w:divBdr>
        </w:div>
        <w:div w:id="635329909">
          <w:marLeft w:val="0"/>
          <w:marRight w:val="0"/>
          <w:marTop w:val="0"/>
          <w:marBottom w:val="0"/>
          <w:divBdr>
            <w:top w:val="none" w:sz="0" w:space="0" w:color="auto"/>
            <w:left w:val="none" w:sz="0" w:space="0" w:color="auto"/>
            <w:bottom w:val="none" w:sz="0" w:space="0" w:color="auto"/>
            <w:right w:val="none" w:sz="0" w:space="0" w:color="auto"/>
          </w:divBdr>
        </w:div>
        <w:div w:id="1975284354">
          <w:marLeft w:val="0"/>
          <w:marRight w:val="0"/>
          <w:marTop w:val="0"/>
          <w:marBottom w:val="0"/>
          <w:divBdr>
            <w:top w:val="none" w:sz="0" w:space="0" w:color="auto"/>
            <w:left w:val="none" w:sz="0" w:space="0" w:color="auto"/>
            <w:bottom w:val="none" w:sz="0" w:space="0" w:color="auto"/>
            <w:right w:val="none" w:sz="0" w:space="0" w:color="auto"/>
          </w:divBdr>
        </w:div>
        <w:div w:id="166866424">
          <w:marLeft w:val="0"/>
          <w:marRight w:val="0"/>
          <w:marTop w:val="0"/>
          <w:marBottom w:val="0"/>
          <w:divBdr>
            <w:top w:val="none" w:sz="0" w:space="0" w:color="auto"/>
            <w:left w:val="none" w:sz="0" w:space="0" w:color="auto"/>
            <w:bottom w:val="none" w:sz="0" w:space="0" w:color="auto"/>
            <w:right w:val="none" w:sz="0" w:space="0" w:color="auto"/>
          </w:divBdr>
        </w:div>
      </w:divsChild>
    </w:div>
    <w:div w:id="405537008">
      <w:bodyDiv w:val="1"/>
      <w:marLeft w:val="0"/>
      <w:marRight w:val="0"/>
      <w:marTop w:val="0"/>
      <w:marBottom w:val="0"/>
      <w:divBdr>
        <w:top w:val="none" w:sz="0" w:space="0" w:color="auto"/>
        <w:left w:val="none" w:sz="0" w:space="0" w:color="auto"/>
        <w:bottom w:val="none" w:sz="0" w:space="0" w:color="auto"/>
        <w:right w:val="none" w:sz="0" w:space="0" w:color="auto"/>
      </w:divBdr>
      <w:divsChild>
        <w:div w:id="1436709456">
          <w:marLeft w:val="0"/>
          <w:marRight w:val="0"/>
          <w:marTop w:val="0"/>
          <w:marBottom w:val="0"/>
          <w:divBdr>
            <w:top w:val="none" w:sz="0" w:space="0" w:color="auto"/>
            <w:left w:val="none" w:sz="0" w:space="0" w:color="auto"/>
            <w:bottom w:val="none" w:sz="0" w:space="0" w:color="auto"/>
            <w:right w:val="none" w:sz="0" w:space="0" w:color="auto"/>
          </w:divBdr>
        </w:div>
        <w:div w:id="165830857">
          <w:marLeft w:val="0"/>
          <w:marRight w:val="0"/>
          <w:marTop w:val="0"/>
          <w:marBottom w:val="0"/>
          <w:divBdr>
            <w:top w:val="none" w:sz="0" w:space="0" w:color="auto"/>
            <w:left w:val="none" w:sz="0" w:space="0" w:color="auto"/>
            <w:bottom w:val="none" w:sz="0" w:space="0" w:color="auto"/>
            <w:right w:val="none" w:sz="0" w:space="0" w:color="auto"/>
          </w:divBdr>
        </w:div>
        <w:div w:id="791482964">
          <w:marLeft w:val="0"/>
          <w:marRight w:val="0"/>
          <w:marTop w:val="0"/>
          <w:marBottom w:val="0"/>
          <w:divBdr>
            <w:top w:val="none" w:sz="0" w:space="0" w:color="auto"/>
            <w:left w:val="none" w:sz="0" w:space="0" w:color="auto"/>
            <w:bottom w:val="none" w:sz="0" w:space="0" w:color="auto"/>
            <w:right w:val="none" w:sz="0" w:space="0" w:color="auto"/>
          </w:divBdr>
        </w:div>
        <w:div w:id="985625146">
          <w:marLeft w:val="0"/>
          <w:marRight w:val="0"/>
          <w:marTop w:val="0"/>
          <w:marBottom w:val="0"/>
          <w:divBdr>
            <w:top w:val="none" w:sz="0" w:space="0" w:color="auto"/>
            <w:left w:val="none" w:sz="0" w:space="0" w:color="auto"/>
            <w:bottom w:val="none" w:sz="0" w:space="0" w:color="auto"/>
            <w:right w:val="none" w:sz="0" w:space="0" w:color="auto"/>
          </w:divBdr>
        </w:div>
        <w:div w:id="1388458706">
          <w:marLeft w:val="0"/>
          <w:marRight w:val="0"/>
          <w:marTop w:val="0"/>
          <w:marBottom w:val="0"/>
          <w:divBdr>
            <w:top w:val="none" w:sz="0" w:space="0" w:color="auto"/>
            <w:left w:val="none" w:sz="0" w:space="0" w:color="auto"/>
            <w:bottom w:val="none" w:sz="0" w:space="0" w:color="auto"/>
            <w:right w:val="none" w:sz="0" w:space="0" w:color="auto"/>
          </w:divBdr>
        </w:div>
        <w:div w:id="899828788">
          <w:marLeft w:val="0"/>
          <w:marRight w:val="0"/>
          <w:marTop w:val="0"/>
          <w:marBottom w:val="0"/>
          <w:divBdr>
            <w:top w:val="none" w:sz="0" w:space="0" w:color="auto"/>
            <w:left w:val="none" w:sz="0" w:space="0" w:color="auto"/>
            <w:bottom w:val="none" w:sz="0" w:space="0" w:color="auto"/>
            <w:right w:val="none" w:sz="0" w:space="0" w:color="auto"/>
          </w:divBdr>
        </w:div>
        <w:div w:id="2030988985">
          <w:marLeft w:val="0"/>
          <w:marRight w:val="0"/>
          <w:marTop w:val="0"/>
          <w:marBottom w:val="0"/>
          <w:divBdr>
            <w:top w:val="none" w:sz="0" w:space="0" w:color="auto"/>
            <w:left w:val="none" w:sz="0" w:space="0" w:color="auto"/>
            <w:bottom w:val="none" w:sz="0" w:space="0" w:color="auto"/>
            <w:right w:val="none" w:sz="0" w:space="0" w:color="auto"/>
          </w:divBdr>
        </w:div>
        <w:div w:id="1565293680">
          <w:marLeft w:val="0"/>
          <w:marRight w:val="0"/>
          <w:marTop w:val="0"/>
          <w:marBottom w:val="0"/>
          <w:divBdr>
            <w:top w:val="none" w:sz="0" w:space="0" w:color="auto"/>
            <w:left w:val="none" w:sz="0" w:space="0" w:color="auto"/>
            <w:bottom w:val="none" w:sz="0" w:space="0" w:color="auto"/>
            <w:right w:val="none" w:sz="0" w:space="0" w:color="auto"/>
          </w:divBdr>
        </w:div>
        <w:div w:id="201719918">
          <w:marLeft w:val="0"/>
          <w:marRight w:val="0"/>
          <w:marTop w:val="0"/>
          <w:marBottom w:val="0"/>
          <w:divBdr>
            <w:top w:val="none" w:sz="0" w:space="0" w:color="auto"/>
            <w:left w:val="none" w:sz="0" w:space="0" w:color="auto"/>
            <w:bottom w:val="none" w:sz="0" w:space="0" w:color="auto"/>
            <w:right w:val="none" w:sz="0" w:space="0" w:color="auto"/>
          </w:divBdr>
        </w:div>
        <w:div w:id="2033333498">
          <w:marLeft w:val="0"/>
          <w:marRight w:val="0"/>
          <w:marTop w:val="0"/>
          <w:marBottom w:val="0"/>
          <w:divBdr>
            <w:top w:val="none" w:sz="0" w:space="0" w:color="auto"/>
            <w:left w:val="none" w:sz="0" w:space="0" w:color="auto"/>
            <w:bottom w:val="none" w:sz="0" w:space="0" w:color="auto"/>
            <w:right w:val="none" w:sz="0" w:space="0" w:color="auto"/>
          </w:divBdr>
        </w:div>
        <w:div w:id="1987929967">
          <w:marLeft w:val="0"/>
          <w:marRight w:val="0"/>
          <w:marTop w:val="0"/>
          <w:marBottom w:val="0"/>
          <w:divBdr>
            <w:top w:val="none" w:sz="0" w:space="0" w:color="auto"/>
            <w:left w:val="none" w:sz="0" w:space="0" w:color="auto"/>
            <w:bottom w:val="none" w:sz="0" w:space="0" w:color="auto"/>
            <w:right w:val="none" w:sz="0" w:space="0" w:color="auto"/>
          </w:divBdr>
        </w:div>
        <w:div w:id="1071386531">
          <w:marLeft w:val="0"/>
          <w:marRight w:val="0"/>
          <w:marTop w:val="0"/>
          <w:marBottom w:val="0"/>
          <w:divBdr>
            <w:top w:val="none" w:sz="0" w:space="0" w:color="auto"/>
            <w:left w:val="none" w:sz="0" w:space="0" w:color="auto"/>
            <w:bottom w:val="none" w:sz="0" w:space="0" w:color="auto"/>
            <w:right w:val="none" w:sz="0" w:space="0" w:color="auto"/>
          </w:divBdr>
        </w:div>
        <w:div w:id="1601062932">
          <w:marLeft w:val="0"/>
          <w:marRight w:val="0"/>
          <w:marTop w:val="0"/>
          <w:marBottom w:val="0"/>
          <w:divBdr>
            <w:top w:val="none" w:sz="0" w:space="0" w:color="auto"/>
            <w:left w:val="none" w:sz="0" w:space="0" w:color="auto"/>
            <w:bottom w:val="none" w:sz="0" w:space="0" w:color="auto"/>
            <w:right w:val="none" w:sz="0" w:space="0" w:color="auto"/>
          </w:divBdr>
        </w:div>
        <w:div w:id="1262420361">
          <w:marLeft w:val="0"/>
          <w:marRight w:val="0"/>
          <w:marTop w:val="0"/>
          <w:marBottom w:val="0"/>
          <w:divBdr>
            <w:top w:val="none" w:sz="0" w:space="0" w:color="auto"/>
            <w:left w:val="none" w:sz="0" w:space="0" w:color="auto"/>
            <w:bottom w:val="none" w:sz="0" w:space="0" w:color="auto"/>
            <w:right w:val="none" w:sz="0" w:space="0" w:color="auto"/>
          </w:divBdr>
        </w:div>
        <w:div w:id="1842701537">
          <w:marLeft w:val="0"/>
          <w:marRight w:val="0"/>
          <w:marTop w:val="0"/>
          <w:marBottom w:val="0"/>
          <w:divBdr>
            <w:top w:val="none" w:sz="0" w:space="0" w:color="auto"/>
            <w:left w:val="none" w:sz="0" w:space="0" w:color="auto"/>
            <w:bottom w:val="none" w:sz="0" w:space="0" w:color="auto"/>
            <w:right w:val="none" w:sz="0" w:space="0" w:color="auto"/>
          </w:divBdr>
        </w:div>
        <w:div w:id="938218021">
          <w:marLeft w:val="0"/>
          <w:marRight w:val="0"/>
          <w:marTop w:val="0"/>
          <w:marBottom w:val="0"/>
          <w:divBdr>
            <w:top w:val="none" w:sz="0" w:space="0" w:color="auto"/>
            <w:left w:val="none" w:sz="0" w:space="0" w:color="auto"/>
            <w:bottom w:val="none" w:sz="0" w:space="0" w:color="auto"/>
            <w:right w:val="none" w:sz="0" w:space="0" w:color="auto"/>
          </w:divBdr>
        </w:div>
        <w:div w:id="351222549">
          <w:marLeft w:val="0"/>
          <w:marRight w:val="0"/>
          <w:marTop w:val="0"/>
          <w:marBottom w:val="0"/>
          <w:divBdr>
            <w:top w:val="none" w:sz="0" w:space="0" w:color="auto"/>
            <w:left w:val="none" w:sz="0" w:space="0" w:color="auto"/>
            <w:bottom w:val="none" w:sz="0" w:space="0" w:color="auto"/>
            <w:right w:val="none" w:sz="0" w:space="0" w:color="auto"/>
          </w:divBdr>
        </w:div>
        <w:div w:id="803474580">
          <w:marLeft w:val="0"/>
          <w:marRight w:val="0"/>
          <w:marTop w:val="0"/>
          <w:marBottom w:val="0"/>
          <w:divBdr>
            <w:top w:val="none" w:sz="0" w:space="0" w:color="auto"/>
            <w:left w:val="none" w:sz="0" w:space="0" w:color="auto"/>
            <w:bottom w:val="none" w:sz="0" w:space="0" w:color="auto"/>
            <w:right w:val="none" w:sz="0" w:space="0" w:color="auto"/>
          </w:divBdr>
        </w:div>
        <w:div w:id="510295930">
          <w:marLeft w:val="0"/>
          <w:marRight w:val="0"/>
          <w:marTop w:val="0"/>
          <w:marBottom w:val="0"/>
          <w:divBdr>
            <w:top w:val="none" w:sz="0" w:space="0" w:color="auto"/>
            <w:left w:val="none" w:sz="0" w:space="0" w:color="auto"/>
            <w:bottom w:val="none" w:sz="0" w:space="0" w:color="auto"/>
            <w:right w:val="none" w:sz="0" w:space="0" w:color="auto"/>
          </w:divBdr>
        </w:div>
        <w:div w:id="597950906">
          <w:marLeft w:val="0"/>
          <w:marRight w:val="0"/>
          <w:marTop w:val="0"/>
          <w:marBottom w:val="0"/>
          <w:divBdr>
            <w:top w:val="none" w:sz="0" w:space="0" w:color="auto"/>
            <w:left w:val="none" w:sz="0" w:space="0" w:color="auto"/>
            <w:bottom w:val="none" w:sz="0" w:space="0" w:color="auto"/>
            <w:right w:val="none" w:sz="0" w:space="0" w:color="auto"/>
          </w:divBdr>
        </w:div>
        <w:div w:id="1287346807">
          <w:marLeft w:val="0"/>
          <w:marRight w:val="0"/>
          <w:marTop w:val="0"/>
          <w:marBottom w:val="0"/>
          <w:divBdr>
            <w:top w:val="none" w:sz="0" w:space="0" w:color="auto"/>
            <w:left w:val="none" w:sz="0" w:space="0" w:color="auto"/>
            <w:bottom w:val="none" w:sz="0" w:space="0" w:color="auto"/>
            <w:right w:val="none" w:sz="0" w:space="0" w:color="auto"/>
          </w:divBdr>
        </w:div>
      </w:divsChild>
    </w:div>
    <w:div w:id="430321595">
      <w:bodyDiv w:val="1"/>
      <w:marLeft w:val="0"/>
      <w:marRight w:val="0"/>
      <w:marTop w:val="0"/>
      <w:marBottom w:val="0"/>
      <w:divBdr>
        <w:top w:val="none" w:sz="0" w:space="0" w:color="auto"/>
        <w:left w:val="none" w:sz="0" w:space="0" w:color="auto"/>
        <w:bottom w:val="none" w:sz="0" w:space="0" w:color="auto"/>
        <w:right w:val="none" w:sz="0" w:space="0" w:color="auto"/>
      </w:divBdr>
      <w:divsChild>
        <w:div w:id="963656383">
          <w:marLeft w:val="0"/>
          <w:marRight w:val="0"/>
          <w:marTop w:val="0"/>
          <w:marBottom w:val="0"/>
          <w:divBdr>
            <w:top w:val="none" w:sz="0" w:space="0" w:color="auto"/>
            <w:left w:val="none" w:sz="0" w:space="0" w:color="auto"/>
            <w:bottom w:val="none" w:sz="0" w:space="0" w:color="auto"/>
            <w:right w:val="none" w:sz="0" w:space="0" w:color="auto"/>
          </w:divBdr>
        </w:div>
        <w:div w:id="1478647319">
          <w:marLeft w:val="0"/>
          <w:marRight w:val="0"/>
          <w:marTop w:val="0"/>
          <w:marBottom w:val="0"/>
          <w:divBdr>
            <w:top w:val="none" w:sz="0" w:space="0" w:color="auto"/>
            <w:left w:val="none" w:sz="0" w:space="0" w:color="auto"/>
            <w:bottom w:val="none" w:sz="0" w:space="0" w:color="auto"/>
            <w:right w:val="none" w:sz="0" w:space="0" w:color="auto"/>
          </w:divBdr>
        </w:div>
        <w:div w:id="912272826">
          <w:marLeft w:val="0"/>
          <w:marRight w:val="0"/>
          <w:marTop w:val="0"/>
          <w:marBottom w:val="0"/>
          <w:divBdr>
            <w:top w:val="none" w:sz="0" w:space="0" w:color="auto"/>
            <w:left w:val="none" w:sz="0" w:space="0" w:color="auto"/>
            <w:bottom w:val="none" w:sz="0" w:space="0" w:color="auto"/>
            <w:right w:val="none" w:sz="0" w:space="0" w:color="auto"/>
          </w:divBdr>
        </w:div>
        <w:div w:id="1519079225">
          <w:marLeft w:val="0"/>
          <w:marRight w:val="0"/>
          <w:marTop w:val="0"/>
          <w:marBottom w:val="0"/>
          <w:divBdr>
            <w:top w:val="none" w:sz="0" w:space="0" w:color="auto"/>
            <w:left w:val="none" w:sz="0" w:space="0" w:color="auto"/>
            <w:bottom w:val="none" w:sz="0" w:space="0" w:color="auto"/>
            <w:right w:val="none" w:sz="0" w:space="0" w:color="auto"/>
          </w:divBdr>
        </w:div>
        <w:div w:id="1469207700">
          <w:marLeft w:val="0"/>
          <w:marRight w:val="0"/>
          <w:marTop w:val="0"/>
          <w:marBottom w:val="0"/>
          <w:divBdr>
            <w:top w:val="none" w:sz="0" w:space="0" w:color="auto"/>
            <w:left w:val="none" w:sz="0" w:space="0" w:color="auto"/>
            <w:bottom w:val="none" w:sz="0" w:space="0" w:color="auto"/>
            <w:right w:val="none" w:sz="0" w:space="0" w:color="auto"/>
          </w:divBdr>
        </w:div>
        <w:div w:id="1400711771">
          <w:marLeft w:val="0"/>
          <w:marRight w:val="0"/>
          <w:marTop w:val="0"/>
          <w:marBottom w:val="0"/>
          <w:divBdr>
            <w:top w:val="none" w:sz="0" w:space="0" w:color="auto"/>
            <w:left w:val="none" w:sz="0" w:space="0" w:color="auto"/>
            <w:bottom w:val="none" w:sz="0" w:space="0" w:color="auto"/>
            <w:right w:val="none" w:sz="0" w:space="0" w:color="auto"/>
          </w:divBdr>
        </w:div>
        <w:div w:id="2128693967">
          <w:marLeft w:val="0"/>
          <w:marRight w:val="0"/>
          <w:marTop w:val="0"/>
          <w:marBottom w:val="0"/>
          <w:divBdr>
            <w:top w:val="none" w:sz="0" w:space="0" w:color="auto"/>
            <w:left w:val="none" w:sz="0" w:space="0" w:color="auto"/>
            <w:bottom w:val="none" w:sz="0" w:space="0" w:color="auto"/>
            <w:right w:val="none" w:sz="0" w:space="0" w:color="auto"/>
          </w:divBdr>
        </w:div>
        <w:div w:id="151021393">
          <w:marLeft w:val="0"/>
          <w:marRight w:val="0"/>
          <w:marTop w:val="0"/>
          <w:marBottom w:val="0"/>
          <w:divBdr>
            <w:top w:val="none" w:sz="0" w:space="0" w:color="auto"/>
            <w:left w:val="none" w:sz="0" w:space="0" w:color="auto"/>
            <w:bottom w:val="none" w:sz="0" w:space="0" w:color="auto"/>
            <w:right w:val="none" w:sz="0" w:space="0" w:color="auto"/>
          </w:divBdr>
        </w:div>
        <w:div w:id="1027946428">
          <w:marLeft w:val="0"/>
          <w:marRight w:val="0"/>
          <w:marTop w:val="0"/>
          <w:marBottom w:val="0"/>
          <w:divBdr>
            <w:top w:val="none" w:sz="0" w:space="0" w:color="auto"/>
            <w:left w:val="none" w:sz="0" w:space="0" w:color="auto"/>
            <w:bottom w:val="none" w:sz="0" w:space="0" w:color="auto"/>
            <w:right w:val="none" w:sz="0" w:space="0" w:color="auto"/>
          </w:divBdr>
        </w:div>
        <w:div w:id="1246376007">
          <w:marLeft w:val="0"/>
          <w:marRight w:val="0"/>
          <w:marTop w:val="0"/>
          <w:marBottom w:val="0"/>
          <w:divBdr>
            <w:top w:val="none" w:sz="0" w:space="0" w:color="auto"/>
            <w:left w:val="none" w:sz="0" w:space="0" w:color="auto"/>
            <w:bottom w:val="none" w:sz="0" w:space="0" w:color="auto"/>
            <w:right w:val="none" w:sz="0" w:space="0" w:color="auto"/>
          </w:divBdr>
        </w:div>
        <w:div w:id="553732475">
          <w:marLeft w:val="0"/>
          <w:marRight w:val="0"/>
          <w:marTop w:val="0"/>
          <w:marBottom w:val="0"/>
          <w:divBdr>
            <w:top w:val="none" w:sz="0" w:space="0" w:color="auto"/>
            <w:left w:val="none" w:sz="0" w:space="0" w:color="auto"/>
            <w:bottom w:val="none" w:sz="0" w:space="0" w:color="auto"/>
            <w:right w:val="none" w:sz="0" w:space="0" w:color="auto"/>
          </w:divBdr>
        </w:div>
        <w:div w:id="450786824">
          <w:marLeft w:val="0"/>
          <w:marRight w:val="0"/>
          <w:marTop w:val="0"/>
          <w:marBottom w:val="0"/>
          <w:divBdr>
            <w:top w:val="none" w:sz="0" w:space="0" w:color="auto"/>
            <w:left w:val="none" w:sz="0" w:space="0" w:color="auto"/>
            <w:bottom w:val="none" w:sz="0" w:space="0" w:color="auto"/>
            <w:right w:val="none" w:sz="0" w:space="0" w:color="auto"/>
          </w:divBdr>
        </w:div>
        <w:div w:id="1243758958">
          <w:marLeft w:val="0"/>
          <w:marRight w:val="0"/>
          <w:marTop w:val="0"/>
          <w:marBottom w:val="0"/>
          <w:divBdr>
            <w:top w:val="none" w:sz="0" w:space="0" w:color="auto"/>
            <w:left w:val="none" w:sz="0" w:space="0" w:color="auto"/>
            <w:bottom w:val="none" w:sz="0" w:space="0" w:color="auto"/>
            <w:right w:val="none" w:sz="0" w:space="0" w:color="auto"/>
          </w:divBdr>
        </w:div>
        <w:div w:id="755789748">
          <w:marLeft w:val="0"/>
          <w:marRight w:val="0"/>
          <w:marTop w:val="0"/>
          <w:marBottom w:val="0"/>
          <w:divBdr>
            <w:top w:val="none" w:sz="0" w:space="0" w:color="auto"/>
            <w:left w:val="none" w:sz="0" w:space="0" w:color="auto"/>
            <w:bottom w:val="none" w:sz="0" w:space="0" w:color="auto"/>
            <w:right w:val="none" w:sz="0" w:space="0" w:color="auto"/>
          </w:divBdr>
        </w:div>
        <w:div w:id="2095591244">
          <w:marLeft w:val="0"/>
          <w:marRight w:val="0"/>
          <w:marTop w:val="0"/>
          <w:marBottom w:val="0"/>
          <w:divBdr>
            <w:top w:val="none" w:sz="0" w:space="0" w:color="auto"/>
            <w:left w:val="none" w:sz="0" w:space="0" w:color="auto"/>
            <w:bottom w:val="none" w:sz="0" w:space="0" w:color="auto"/>
            <w:right w:val="none" w:sz="0" w:space="0" w:color="auto"/>
          </w:divBdr>
        </w:div>
        <w:div w:id="29764867">
          <w:marLeft w:val="0"/>
          <w:marRight w:val="0"/>
          <w:marTop w:val="0"/>
          <w:marBottom w:val="0"/>
          <w:divBdr>
            <w:top w:val="none" w:sz="0" w:space="0" w:color="auto"/>
            <w:left w:val="none" w:sz="0" w:space="0" w:color="auto"/>
            <w:bottom w:val="none" w:sz="0" w:space="0" w:color="auto"/>
            <w:right w:val="none" w:sz="0" w:space="0" w:color="auto"/>
          </w:divBdr>
        </w:div>
        <w:div w:id="1620643887">
          <w:marLeft w:val="0"/>
          <w:marRight w:val="0"/>
          <w:marTop w:val="0"/>
          <w:marBottom w:val="0"/>
          <w:divBdr>
            <w:top w:val="none" w:sz="0" w:space="0" w:color="auto"/>
            <w:left w:val="none" w:sz="0" w:space="0" w:color="auto"/>
            <w:bottom w:val="none" w:sz="0" w:space="0" w:color="auto"/>
            <w:right w:val="none" w:sz="0" w:space="0" w:color="auto"/>
          </w:divBdr>
        </w:div>
        <w:div w:id="1798643984">
          <w:marLeft w:val="0"/>
          <w:marRight w:val="0"/>
          <w:marTop w:val="0"/>
          <w:marBottom w:val="0"/>
          <w:divBdr>
            <w:top w:val="none" w:sz="0" w:space="0" w:color="auto"/>
            <w:left w:val="none" w:sz="0" w:space="0" w:color="auto"/>
            <w:bottom w:val="none" w:sz="0" w:space="0" w:color="auto"/>
            <w:right w:val="none" w:sz="0" w:space="0" w:color="auto"/>
          </w:divBdr>
        </w:div>
        <w:div w:id="2096241454">
          <w:marLeft w:val="0"/>
          <w:marRight w:val="0"/>
          <w:marTop w:val="0"/>
          <w:marBottom w:val="0"/>
          <w:divBdr>
            <w:top w:val="none" w:sz="0" w:space="0" w:color="auto"/>
            <w:left w:val="none" w:sz="0" w:space="0" w:color="auto"/>
            <w:bottom w:val="none" w:sz="0" w:space="0" w:color="auto"/>
            <w:right w:val="none" w:sz="0" w:space="0" w:color="auto"/>
          </w:divBdr>
        </w:div>
        <w:div w:id="872572884">
          <w:marLeft w:val="0"/>
          <w:marRight w:val="0"/>
          <w:marTop w:val="0"/>
          <w:marBottom w:val="0"/>
          <w:divBdr>
            <w:top w:val="none" w:sz="0" w:space="0" w:color="auto"/>
            <w:left w:val="none" w:sz="0" w:space="0" w:color="auto"/>
            <w:bottom w:val="none" w:sz="0" w:space="0" w:color="auto"/>
            <w:right w:val="none" w:sz="0" w:space="0" w:color="auto"/>
          </w:divBdr>
        </w:div>
        <w:div w:id="1705136888">
          <w:marLeft w:val="0"/>
          <w:marRight w:val="0"/>
          <w:marTop w:val="0"/>
          <w:marBottom w:val="0"/>
          <w:divBdr>
            <w:top w:val="none" w:sz="0" w:space="0" w:color="auto"/>
            <w:left w:val="none" w:sz="0" w:space="0" w:color="auto"/>
            <w:bottom w:val="none" w:sz="0" w:space="0" w:color="auto"/>
            <w:right w:val="none" w:sz="0" w:space="0" w:color="auto"/>
          </w:divBdr>
        </w:div>
        <w:div w:id="245236574">
          <w:marLeft w:val="0"/>
          <w:marRight w:val="0"/>
          <w:marTop w:val="0"/>
          <w:marBottom w:val="0"/>
          <w:divBdr>
            <w:top w:val="none" w:sz="0" w:space="0" w:color="auto"/>
            <w:left w:val="none" w:sz="0" w:space="0" w:color="auto"/>
            <w:bottom w:val="none" w:sz="0" w:space="0" w:color="auto"/>
            <w:right w:val="none" w:sz="0" w:space="0" w:color="auto"/>
          </w:divBdr>
        </w:div>
        <w:div w:id="864564425">
          <w:marLeft w:val="0"/>
          <w:marRight w:val="0"/>
          <w:marTop w:val="0"/>
          <w:marBottom w:val="0"/>
          <w:divBdr>
            <w:top w:val="none" w:sz="0" w:space="0" w:color="auto"/>
            <w:left w:val="none" w:sz="0" w:space="0" w:color="auto"/>
            <w:bottom w:val="none" w:sz="0" w:space="0" w:color="auto"/>
            <w:right w:val="none" w:sz="0" w:space="0" w:color="auto"/>
          </w:divBdr>
        </w:div>
      </w:divsChild>
    </w:div>
    <w:div w:id="520558391">
      <w:bodyDiv w:val="1"/>
      <w:marLeft w:val="0"/>
      <w:marRight w:val="0"/>
      <w:marTop w:val="0"/>
      <w:marBottom w:val="0"/>
      <w:divBdr>
        <w:top w:val="none" w:sz="0" w:space="0" w:color="auto"/>
        <w:left w:val="none" w:sz="0" w:space="0" w:color="auto"/>
        <w:bottom w:val="none" w:sz="0" w:space="0" w:color="auto"/>
        <w:right w:val="none" w:sz="0" w:space="0" w:color="auto"/>
      </w:divBdr>
      <w:divsChild>
        <w:div w:id="285550987">
          <w:marLeft w:val="0"/>
          <w:marRight w:val="0"/>
          <w:marTop w:val="0"/>
          <w:marBottom w:val="0"/>
          <w:divBdr>
            <w:top w:val="none" w:sz="0" w:space="0" w:color="auto"/>
            <w:left w:val="none" w:sz="0" w:space="0" w:color="auto"/>
            <w:bottom w:val="none" w:sz="0" w:space="0" w:color="auto"/>
            <w:right w:val="none" w:sz="0" w:space="0" w:color="auto"/>
          </w:divBdr>
        </w:div>
        <w:div w:id="1109470673">
          <w:marLeft w:val="0"/>
          <w:marRight w:val="0"/>
          <w:marTop w:val="0"/>
          <w:marBottom w:val="0"/>
          <w:divBdr>
            <w:top w:val="none" w:sz="0" w:space="0" w:color="auto"/>
            <w:left w:val="none" w:sz="0" w:space="0" w:color="auto"/>
            <w:bottom w:val="none" w:sz="0" w:space="0" w:color="auto"/>
            <w:right w:val="none" w:sz="0" w:space="0" w:color="auto"/>
          </w:divBdr>
        </w:div>
        <w:div w:id="811171420">
          <w:marLeft w:val="0"/>
          <w:marRight w:val="0"/>
          <w:marTop w:val="0"/>
          <w:marBottom w:val="0"/>
          <w:divBdr>
            <w:top w:val="none" w:sz="0" w:space="0" w:color="auto"/>
            <w:left w:val="none" w:sz="0" w:space="0" w:color="auto"/>
            <w:bottom w:val="none" w:sz="0" w:space="0" w:color="auto"/>
            <w:right w:val="none" w:sz="0" w:space="0" w:color="auto"/>
          </w:divBdr>
        </w:div>
        <w:div w:id="966862130">
          <w:marLeft w:val="0"/>
          <w:marRight w:val="0"/>
          <w:marTop w:val="0"/>
          <w:marBottom w:val="0"/>
          <w:divBdr>
            <w:top w:val="none" w:sz="0" w:space="0" w:color="auto"/>
            <w:left w:val="none" w:sz="0" w:space="0" w:color="auto"/>
            <w:bottom w:val="none" w:sz="0" w:space="0" w:color="auto"/>
            <w:right w:val="none" w:sz="0" w:space="0" w:color="auto"/>
          </w:divBdr>
        </w:div>
        <w:div w:id="1921257626">
          <w:marLeft w:val="0"/>
          <w:marRight w:val="0"/>
          <w:marTop w:val="0"/>
          <w:marBottom w:val="0"/>
          <w:divBdr>
            <w:top w:val="none" w:sz="0" w:space="0" w:color="auto"/>
            <w:left w:val="none" w:sz="0" w:space="0" w:color="auto"/>
            <w:bottom w:val="none" w:sz="0" w:space="0" w:color="auto"/>
            <w:right w:val="none" w:sz="0" w:space="0" w:color="auto"/>
          </w:divBdr>
        </w:div>
        <w:div w:id="1686639066">
          <w:marLeft w:val="0"/>
          <w:marRight w:val="0"/>
          <w:marTop w:val="0"/>
          <w:marBottom w:val="0"/>
          <w:divBdr>
            <w:top w:val="none" w:sz="0" w:space="0" w:color="auto"/>
            <w:left w:val="none" w:sz="0" w:space="0" w:color="auto"/>
            <w:bottom w:val="none" w:sz="0" w:space="0" w:color="auto"/>
            <w:right w:val="none" w:sz="0" w:space="0" w:color="auto"/>
          </w:divBdr>
        </w:div>
        <w:div w:id="1958558039">
          <w:marLeft w:val="0"/>
          <w:marRight w:val="0"/>
          <w:marTop w:val="0"/>
          <w:marBottom w:val="0"/>
          <w:divBdr>
            <w:top w:val="none" w:sz="0" w:space="0" w:color="auto"/>
            <w:left w:val="none" w:sz="0" w:space="0" w:color="auto"/>
            <w:bottom w:val="none" w:sz="0" w:space="0" w:color="auto"/>
            <w:right w:val="none" w:sz="0" w:space="0" w:color="auto"/>
          </w:divBdr>
        </w:div>
        <w:div w:id="1503935950">
          <w:marLeft w:val="0"/>
          <w:marRight w:val="0"/>
          <w:marTop w:val="0"/>
          <w:marBottom w:val="0"/>
          <w:divBdr>
            <w:top w:val="none" w:sz="0" w:space="0" w:color="auto"/>
            <w:left w:val="none" w:sz="0" w:space="0" w:color="auto"/>
            <w:bottom w:val="none" w:sz="0" w:space="0" w:color="auto"/>
            <w:right w:val="none" w:sz="0" w:space="0" w:color="auto"/>
          </w:divBdr>
        </w:div>
      </w:divsChild>
    </w:div>
    <w:div w:id="566380381">
      <w:bodyDiv w:val="1"/>
      <w:marLeft w:val="0"/>
      <w:marRight w:val="0"/>
      <w:marTop w:val="0"/>
      <w:marBottom w:val="0"/>
      <w:divBdr>
        <w:top w:val="none" w:sz="0" w:space="0" w:color="auto"/>
        <w:left w:val="none" w:sz="0" w:space="0" w:color="auto"/>
        <w:bottom w:val="none" w:sz="0" w:space="0" w:color="auto"/>
        <w:right w:val="none" w:sz="0" w:space="0" w:color="auto"/>
      </w:divBdr>
      <w:divsChild>
        <w:div w:id="1484152459">
          <w:marLeft w:val="0"/>
          <w:marRight w:val="0"/>
          <w:marTop w:val="0"/>
          <w:marBottom w:val="0"/>
          <w:divBdr>
            <w:top w:val="none" w:sz="0" w:space="0" w:color="auto"/>
            <w:left w:val="none" w:sz="0" w:space="0" w:color="auto"/>
            <w:bottom w:val="none" w:sz="0" w:space="0" w:color="auto"/>
            <w:right w:val="none" w:sz="0" w:space="0" w:color="auto"/>
          </w:divBdr>
        </w:div>
        <w:div w:id="452871324">
          <w:marLeft w:val="0"/>
          <w:marRight w:val="0"/>
          <w:marTop w:val="0"/>
          <w:marBottom w:val="0"/>
          <w:divBdr>
            <w:top w:val="none" w:sz="0" w:space="0" w:color="auto"/>
            <w:left w:val="none" w:sz="0" w:space="0" w:color="auto"/>
            <w:bottom w:val="none" w:sz="0" w:space="0" w:color="auto"/>
            <w:right w:val="none" w:sz="0" w:space="0" w:color="auto"/>
          </w:divBdr>
        </w:div>
        <w:div w:id="918363506">
          <w:marLeft w:val="0"/>
          <w:marRight w:val="0"/>
          <w:marTop w:val="0"/>
          <w:marBottom w:val="0"/>
          <w:divBdr>
            <w:top w:val="none" w:sz="0" w:space="0" w:color="auto"/>
            <w:left w:val="none" w:sz="0" w:space="0" w:color="auto"/>
            <w:bottom w:val="none" w:sz="0" w:space="0" w:color="auto"/>
            <w:right w:val="none" w:sz="0" w:space="0" w:color="auto"/>
          </w:divBdr>
        </w:div>
        <w:div w:id="997804268">
          <w:marLeft w:val="0"/>
          <w:marRight w:val="0"/>
          <w:marTop w:val="0"/>
          <w:marBottom w:val="0"/>
          <w:divBdr>
            <w:top w:val="none" w:sz="0" w:space="0" w:color="auto"/>
            <w:left w:val="none" w:sz="0" w:space="0" w:color="auto"/>
            <w:bottom w:val="none" w:sz="0" w:space="0" w:color="auto"/>
            <w:right w:val="none" w:sz="0" w:space="0" w:color="auto"/>
          </w:divBdr>
        </w:div>
      </w:divsChild>
    </w:div>
    <w:div w:id="707686423">
      <w:bodyDiv w:val="1"/>
      <w:marLeft w:val="0"/>
      <w:marRight w:val="0"/>
      <w:marTop w:val="0"/>
      <w:marBottom w:val="0"/>
      <w:divBdr>
        <w:top w:val="none" w:sz="0" w:space="0" w:color="auto"/>
        <w:left w:val="none" w:sz="0" w:space="0" w:color="auto"/>
        <w:bottom w:val="none" w:sz="0" w:space="0" w:color="auto"/>
        <w:right w:val="none" w:sz="0" w:space="0" w:color="auto"/>
      </w:divBdr>
      <w:divsChild>
        <w:div w:id="1940335881">
          <w:marLeft w:val="0"/>
          <w:marRight w:val="0"/>
          <w:marTop w:val="0"/>
          <w:marBottom w:val="0"/>
          <w:divBdr>
            <w:top w:val="none" w:sz="0" w:space="0" w:color="auto"/>
            <w:left w:val="none" w:sz="0" w:space="0" w:color="auto"/>
            <w:bottom w:val="none" w:sz="0" w:space="0" w:color="auto"/>
            <w:right w:val="none" w:sz="0" w:space="0" w:color="auto"/>
          </w:divBdr>
        </w:div>
        <w:div w:id="914976534">
          <w:marLeft w:val="0"/>
          <w:marRight w:val="0"/>
          <w:marTop w:val="0"/>
          <w:marBottom w:val="0"/>
          <w:divBdr>
            <w:top w:val="none" w:sz="0" w:space="0" w:color="auto"/>
            <w:left w:val="none" w:sz="0" w:space="0" w:color="auto"/>
            <w:bottom w:val="none" w:sz="0" w:space="0" w:color="auto"/>
            <w:right w:val="none" w:sz="0" w:space="0" w:color="auto"/>
          </w:divBdr>
        </w:div>
        <w:div w:id="1142385535">
          <w:marLeft w:val="0"/>
          <w:marRight w:val="0"/>
          <w:marTop w:val="0"/>
          <w:marBottom w:val="0"/>
          <w:divBdr>
            <w:top w:val="none" w:sz="0" w:space="0" w:color="auto"/>
            <w:left w:val="none" w:sz="0" w:space="0" w:color="auto"/>
            <w:bottom w:val="none" w:sz="0" w:space="0" w:color="auto"/>
            <w:right w:val="none" w:sz="0" w:space="0" w:color="auto"/>
          </w:divBdr>
        </w:div>
        <w:div w:id="171534937">
          <w:marLeft w:val="0"/>
          <w:marRight w:val="0"/>
          <w:marTop w:val="0"/>
          <w:marBottom w:val="0"/>
          <w:divBdr>
            <w:top w:val="none" w:sz="0" w:space="0" w:color="auto"/>
            <w:left w:val="none" w:sz="0" w:space="0" w:color="auto"/>
            <w:bottom w:val="none" w:sz="0" w:space="0" w:color="auto"/>
            <w:right w:val="none" w:sz="0" w:space="0" w:color="auto"/>
          </w:divBdr>
        </w:div>
        <w:div w:id="148181818">
          <w:marLeft w:val="0"/>
          <w:marRight w:val="0"/>
          <w:marTop w:val="0"/>
          <w:marBottom w:val="0"/>
          <w:divBdr>
            <w:top w:val="none" w:sz="0" w:space="0" w:color="auto"/>
            <w:left w:val="none" w:sz="0" w:space="0" w:color="auto"/>
            <w:bottom w:val="none" w:sz="0" w:space="0" w:color="auto"/>
            <w:right w:val="none" w:sz="0" w:space="0" w:color="auto"/>
          </w:divBdr>
        </w:div>
        <w:div w:id="949050718">
          <w:marLeft w:val="0"/>
          <w:marRight w:val="0"/>
          <w:marTop w:val="0"/>
          <w:marBottom w:val="0"/>
          <w:divBdr>
            <w:top w:val="none" w:sz="0" w:space="0" w:color="auto"/>
            <w:left w:val="none" w:sz="0" w:space="0" w:color="auto"/>
            <w:bottom w:val="none" w:sz="0" w:space="0" w:color="auto"/>
            <w:right w:val="none" w:sz="0" w:space="0" w:color="auto"/>
          </w:divBdr>
        </w:div>
        <w:div w:id="1925914394">
          <w:marLeft w:val="0"/>
          <w:marRight w:val="0"/>
          <w:marTop w:val="0"/>
          <w:marBottom w:val="0"/>
          <w:divBdr>
            <w:top w:val="none" w:sz="0" w:space="0" w:color="auto"/>
            <w:left w:val="none" w:sz="0" w:space="0" w:color="auto"/>
            <w:bottom w:val="none" w:sz="0" w:space="0" w:color="auto"/>
            <w:right w:val="none" w:sz="0" w:space="0" w:color="auto"/>
          </w:divBdr>
        </w:div>
        <w:div w:id="1223558969">
          <w:marLeft w:val="0"/>
          <w:marRight w:val="0"/>
          <w:marTop w:val="0"/>
          <w:marBottom w:val="0"/>
          <w:divBdr>
            <w:top w:val="none" w:sz="0" w:space="0" w:color="auto"/>
            <w:left w:val="none" w:sz="0" w:space="0" w:color="auto"/>
            <w:bottom w:val="none" w:sz="0" w:space="0" w:color="auto"/>
            <w:right w:val="none" w:sz="0" w:space="0" w:color="auto"/>
          </w:divBdr>
        </w:div>
        <w:div w:id="397556295">
          <w:marLeft w:val="0"/>
          <w:marRight w:val="0"/>
          <w:marTop w:val="0"/>
          <w:marBottom w:val="0"/>
          <w:divBdr>
            <w:top w:val="none" w:sz="0" w:space="0" w:color="auto"/>
            <w:left w:val="none" w:sz="0" w:space="0" w:color="auto"/>
            <w:bottom w:val="none" w:sz="0" w:space="0" w:color="auto"/>
            <w:right w:val="none" w:sz="0" w:space="0" w:color="auto"/>
          </w:divBdr>
        </w:div>
        <w:div w:id="1381174655">
          <w:marLeft w:val="0"/>
          <w:marRight w:val="0"/>
          <w:marTop w:val="0"/>
          <w:marBottom w:val="0"/>
          <w:divBdr>
            <w:top w:val="none" w:sz="0" w:space="0" w:color="auto"/>
            <w:left w:val="none" w:sz="0" w:space="0" w:color="auto"/>
            <w:bottom w:val="none" w:sz="0" w:space="0" w:color="auto"/>
            <w:right w:val="none" w:sz="0" w:space="0" w:color="auto"/>
          </w:divBdr>
        </w:div>
        <w:div w:id="1017653923">
          <w:marLeft w:val="0"/>
          <w:marRight w:val="0"/>
          <w:marTop w:val="0"/>
          <w:marBottom w:val="0"/>
          <w:divBdr>
            <w:top w:val="none" w:sz="0" w:space="0" w:color="auto"/>
            <w:left w:val="none" w:sz="0" w:space="0" w:color="auto"/>
            <w:bottom w:val="none" w:sz="0" w:space="0" w:color="auto"/>
            <w:right w:val="none" w:sz="0" w:space="0" w:color="auto"/>
          </w:divBdr>
        </w:div>
        <w:div w:id="1138062748">
          <w:marLeft w:val="0"/>
          <w:marRight w:val="0"/>
          <w:marTop w:val="0"/>
          <w:marBottom w:val="0"/>
          <w:divBdr>
            <w:top w:val="none" w:sz="0" w:space="0" w:color="auto"/>
            <w:left w:val="none" w:sz="0" w:space="0" w:color="auto"/>
            <w:bottom w:val="none" w:sz="0" w:space="0" w:color="auto"/>
            <w:right w:val="none" w:sz="0" w:space="0" w:color="auto"/>
          </w:divBdr>
        </w:div>
        <w:div w:id="2085562309">
          <w:marLeft w:val="0"/>
          <w:marRight w:val="0"/>
          <w:marTop w:val="0"/>
          <w:marBottom w:val="0"/>
          <w:divBdr>
            <w:top w:val="none" w:sz="0" w:space="0" w:color="auto"/>
            <w:left w:val="none" w:sz="0" w:space="0" w:color="auto"/>
            <w:bottom w:val="none" w:sz="0" w:space="0" w:color="auto"/>
            <w:right w:val="none" w:sz="0" w:space="0" w:color="auto"/>
          </w:divBdr>
        </w:div>
        <w:div w:id="1383284358">
          <w:marLeft w:val="0"/>
          <w:marRight w:val="0"/>
          <w:marTop w:val="0"/>
          <w:marBottom w:val="0"/>
          <w:divBdr>
            <w:top w:val="none" w:sz="0" w:space="0" w:color="auto"/>
            <w:left w:val="none" w:sz="0" w:space="0" w:color="auto"/>
            <w:bottom w:val="none" w:sz="0" w:space="0" w:color="auto"/>
            <w:right w:val="none" w:sz="0" w:space="0" w:color="auto"/>
          </w:divBdr>
        </w:div>
        <w:div w:id="908536874">
          <w:marLeft w:val="0"/>
          <w:marRight w:val="0"/>
          <w:marTop w:val="0"/>
          <w:marBottom w:val="0"/>
          <w:divBdr>
            <w:top w:val="none" w:sz="0" w:space="0" w:color="auto"/>
            <w:left w:val="none" w:sz="0" w:space="0" w:color="auto"/>
            <w:bottom w:val="none" w:sz="0" w:space="0" w:color="auto"/>
            <w:right w:val="none" w:sz="0" w:space="0" w:color="auto"/>
          </w:divBdr>
        </w:div>
        <w:div w:id="1805731522">
          <w:marLeft w:val="0"/>
          <w:marRight w:val="0"/>
          <w:marTop w:val="0"/>
          <w:marBottom w:val="0"/>
          <w:divBdr>
            <w:top w:val="none" w:sz="0" w:space="0" w:color="auto"/>
            <w:left w:val="none" w:sz="0" w:space="0" w:color="auto"/>
            <w:bottom w:val="none" w:sz="0" w:space="0" w:color="auto"/>
            <w:right w:val="none" w:sz="0" w:space="0" w:color="auto"/>
          </w:divBdr>
        </w:div>
        <w:div w:id="718289371">
          <w:marLeft w:val="0"/>
          <w:marRight w:val="0"/>
          <w:marTop w:val="0"/>
          <w:marBottom w:val="0"/>
          <w:divBdr>
            <w:top w:val="none" w:sz="0" w:space="0" w:color="auto"/>
            <w:left w:val="none" w:sz="0" w:space="0" w:color="auto"/>
            <w:bottom w:val="none" w:sz="0" w:space="0" w:color="auto"/>
            <w:right w:val="none" w:sz="0" w:space="0" w:color="auto"/>
          </w:divBdr>
        </w:div>
        <w:div w:id="613903108">
          <w:marLeft w:val="0"/>
          <w:marRight w:val="0"/>
          <w:marTop w:val="0"/>
          <w:marBottom w:val="0"/>
          <w:divBdr>
            <w:top w:val="none" w:sz="0" w:space="0" w:color="auto"/>
            <w:left w:val="none" w:sz="0" w:space="0" w:color="auto"/>
            <w:bottom w:val="none" w:sz="0" w:space="0" w:color="auto"/>
            <w:right w:val="none" w:sz="0" w:space="0" w:color="auto"/>
          </w:divBdr>
        </w:div>
        <w:div w:id="783307232">
          <w:marLeft w:val="0"/>
          <w:marRight w:val="0"/>
          <w:marTop w:val="0"/>
          <w:marBottom w:val="0"/>
          <w:divBdr>
            <w:top w:val="none" w:sz="0" w:space="0" w:color="auto"/>
            <w:left w:val="none" w:sz="0" w:space="0" w:color="auto"/>
            <w:bottom w:val="none" w:sz="0" w:space="0" w:color="auto"/>
            <w:right w:val="none" w:sz="0" w:space="0" w:color="auto"/>
          </w:divBdr>
        </w:div>
        <w:div w:id="382876312">
          <w:marLeft w:val="0"/>
          <w:marRight w:val="0"/>
          <w:marTop w:val="0"/>
          <w:marBottom w:val="0"/>
          <w:divBdr>
            <w:top w:val="none" w:sz="0" w:space="0" w:color="auto"/>
            <w:left w:val="none" w:sz="0" w:space="0" w:color="auto"/>
            <w:bottom w:val="none" w:sz="0" w:space="0" w:color="auto"/>
            <w:right w:val="none" w:sz="0" w:space="0" w:color="auto"/>
          </w:divBdr>
        </w:div>
        <w:div w:id="2028288677">
          <w:marLeft w:val="0"/>
          <w:marRight w:val="0"/>
          <w:marTop w:val="0"/>
          <w:marBottom w:val="0"/>
          <w:divBdr>
            <w:top w:val="none" w:sz="0" w:space="0" w:color="auto"/>
            <w:left w:val="none" w:sz="0" w:space="0" w:color="auto"/>
            <w:bottom w:val="none" w:sz="0" w:space="0" w:color="auto"/>
            <w:right w:val="none" w:sz="0" w:space="0" w:color="auto"/>
          </w:divBdr>
        </w:div>
        <w:div w:id="1381520025">
          <w:marLeft w:val="0"/>
          <w:marRight w:val="0"/>
          <w:marTop w:val="0"/>
          <w:marBottom w:val="0"/>
          <w:divBdr>
            <w:top w:val="none" w:sz="0" w:space="0" w:color="auto"/>
            <w:left w:val="none" w:sz="0" w:space="0" w:color="auto"/>
            <w:bottom w:val="none" w:sz="0" w:space="0" w:color="auto"/>
            <w:right w:val="none" w:sz="0" w:space="0" w:color="auto"/>
          </w:divBdr>
        </w:div>
        <w:div w:id="1356465496">
          <w:marLeft w:val="0"/>
          <w:marRight w:val="0"/>
          <w:marTop w:val="0"/>
          <w:marBottom w:val="0"/>
          <w:divBdr>
            <w:top w:val="none" w:sz="0" w:space="0" w:color="auto"/>
            <w:left w:val="none" w:sz="0" w:space="0" w:color="auto"/>
            <w:bottom w:val="none" w:sz="0" w:space="0" w:color="auto"/>
            <w:right w:val="none" w:sz="0" w:space="0" w:color="auto"/>
          </w:divBdr>
        </w:div>
        <w:div w:id="339967233">
          <w:marLeft w:val="0"/>
          <w:marRight w:val="0"/>
          <w:marTop w:val="0"/>
          <w:marBottom w:val="0"/>
          <w:divBdr>
            <w:top w:val="none" w:sz="0" w:space="0" w:color="auto"/>
            <w:left w:val="none" w:sz="0" w:space="0" w:color="auto"/>
            <w:bottom w:val="none" w:sz="0" w:space="0" w:color="auto"/>
            <w:right w:val="none" w:sz="0" w:space="0" w:color="auto"/>
          </w:divBdr>
        </w:div>
        <w:div w:id="1070079780">
          <w:marLeft w:val="0"/>
          <w:marRight w:val="0"/>
          <w:marTop w:val="0"/>
          <w:marBottom w:val="0"/>
          <w:divBdr>
            <w:top w:val="none" w:sz="0" w:space="0" w:color="auto"/>
            <w:left w:val="none" w:sz="0" w:space="0" w:color="auto"/>
            <w:bottom w:val="none" w:sz="0" w:space="0" w:color="auto"/>
            <w:right w:val="none" w:sz="0" w:space="0" w:color="auto"/>
          </w:divBdr>
        </w:div>
      </w:divsChild>
    </w:div>
    <w:div w:id="1106392073">
      <w:bodyDiv w:val="1"/>
      <w:marLeft w:val="0"/>
      <w:marRight w:val="0"/>
      <w:marTop w:val="0"/>
      <w:marBottom w:val="0"/>
      <w:divBdr>
        <w:top w:val="none" w:sz="0" w:space="0" w:color="auto"/>
        <w:left w:val="none" w:sz="0" w:space="0" w:color="auto"/>
        <w:bottom w:val="none" w:sz="0" w:space="0" w:color="auto"/>
        <w:right w:val="none" w:sz="0" w:space="0" w:color="auto"/>
      </w:divBdr>
      <w:divsChild>
        <w:div w:id="273369708">
          <w:marLeft w:val="0"/>
          <w:marRight w:val="0"/>
          <w:marTop w:val="0"/>
          <w:marBottom w:val="0"/>
          <w:divBdr>
            <w:top w:val="none" w:sz="0" w:space="0" w:color="auto"/>
            <w:left w:val="none" w:sz="0" w:space="0" w:color="auto"/>
            <w:bottom w:val="none" w:sz="0" w:space="0" w:color="auto"/>
            <w:right w:val="none" w:sz="0" w:space="0" w:color="auto"/>
          </w:divBdr>
        </w:div>
        <w:div w:id="901913169">
          <w:marLeft w:val="0"/>
          <w:marRight w:val="0"/>
          <w:marTop w:val="0"/>
          <w:marBottom w:val="0"/>
          <w:divBdr>
            <w:top w:val="none" w:sz="0" w:space="0" w:color="auto"/>
            <w:left w:val="none" w:sz="0" w:space="0" w:color="auto"/>
            <w:bottom w:val="none" w:sz="0" w:space="0" w:color="auto"/>
            <w:right w:val="none" w:sz="0" w:space="0" w:color="auto"/>
          </w:divBdr>
        </w:div>
        <w:div w:id="799810601">
          <w:marLeft w:val="0"/>
          <w:marRight w:val="0"/>
          <w:marTop w:val="0"/>
          <w:marBottom w:val="0"/>
          <w:divBdr>
            <w:top w:val="none" w:sz="0" w:space="0" w:color="auto"/>
            <w:left w:val="none" w:sz="0" w:space="0" w:color="auto"/>
            <w:bottom w:val="none" w:sz="0" w:space="0" w:color="auto"/>
            <w:right w:val="none" w:sz="0" w:space="0" w:color="auto"/>
          </w:divBdr>
        </w:div>
        <w:div w:id="1183276114">
          <w:marLeft w:val="0"/>
          <w:marRight w:val="0"/>
          <w:marTop w:val="0"/>
          <w:marBottom w:val="0"/>
          <w:divBdr>
            <w:top w:val="none" w:sz="0" w:space="0" w:color="auto"/>
            <w:left w:val="none" w:sz="0" w:space="0" w:color="auto"/>
            <w:bottom w:val="none" w:sz="0" w:space="0" w:color="auto"/>
            <w:right w:val="none" w:sz="0" w:space="0" w:color="auto"/>
          </w:divBdr>
        </w:div>
        <w:div w:id="1801414728">
          <w:marLeft w:val="0"/>
          <w:marRight w:val="0"/>
          <w:marTop w:val="0"/>
          <w:marBottom w:val="0"/>
          <w:divBdr>
            <w:top w:val="none" w:sz="0" w:space="0" w:color="auto"/>
            <w:left w:val="none" w:sz="0" w:space="0" w:color="auto"/>
            <w:bottom w:val="none" w:sz="0" w:space="0" w:color="auto"/>
            <w:right w:val="none" w:sz="0" w:space="0" w:color="auto"/>
          </w:divBdr>
        </w:div>
      </w:divsChild>
    </w:div>
    <w:div w:id="1346975310">
      <w:bodyDiv w:val="1"/>
      <w:marLeft w:val="0"/>
      <w:marRight w:val="0"/>
      <w:marTop w:val="0"/>
      <w:marBottom w:val="0"/>
      <w:divBdr>
        <w:top w:val="none" w:sz="0" w:space="0" w:color="auto"/>
        <w:left w:val="none" w:sz="0" w:space="0" w:color="auto"/>
        <w:bottom w:val="none" w:sz="0" w:space="0" w:color="auto"/>
        <w:right w:val="none" w:sz="0" w:space="0" w:color="auto"/>
      </w:divBdr>
      <w:divsChild>
        <w:div w:id="195894384">
          <w:marLeft w:val="0"/>
          <w:marRight w:val="0"/>
          <w:marTop w:val="0"/>
          <w:marBottom w:val="0"/>
          <w:divBdr>
            <w:top w:val="none" w:sz="0" w:space="0" w:color="auto"/>
            <w:left w:val="none" w:sz="0" w:space="0" w:color="auto"/>
            <w:bottom w:val="none" w:sz="0" w:space="0" w:color="auto"/>
            <w:right w:val="none" w:sz="0" w:space="0" w:color="auto"/>
          </w:divBdr>
        </w:div>
        <w:div w:id="272174061">
          <w:marLeft w:val="0"/>
          <w:marRight w:val="0"/>
          <w:marTop w:val="0"/>
          <w:marBottom w:val="0"/>
          <w:divBdr>
            <w:top w:val="none" w:sz="0" w:space="0" w:color="auto"/>
            <w:left w:val="none" w:sz="0" w:space="0" w:color="auto"/>
            <w:bottom w:val="none" w:sz="0" w:space="0" w:color="auto"/>
            <w:right w:val="none" w:sz="0" w:space="0" w:color="auto"/>
          </w:divBdr>
        </w:div>
        <w:div w:id="404185517">
          <w:marLeft w:val="0"/>
          <w:marRight w:val="0"/>
          <w:marTop w:val="0"/>
          <w:marBottom w:val="0"/>
          <w:divBdr>
            <w:top w:val="none" w:sz="0" w:space="0" w:color="auto"/>
            <w:left w:val="none" w:sz="0" w:space="0" w:color="auto"/>
            <w:bottom w:val="none" w:sz="0" w:space="0" w:color="auto"/>
            <w:right w:val="none" w:sz="0" w:space="0" w:color="auto"/>
          </w:divBdr>
        </w:div>
        <w:div w:id="1387341903">
          <w:marLeft w:val="0"/>
          <w:marRight w:val="0"/>
          <w:marTop w:val="0"/>
          <w:marBottom w:val="0"/>
          <w:divBdr>
            <w:top w:val="none" w:sz="0" w:space="0" w:color="auto"/>
            <w:left w:val="none" w:sz="0" w:space="0" w:color="auto"/>
            <w:bottom w:val="none" w:sz="0" w:space="0" w:color="auto"/>
            <w:right w:val="none" w:sz="0" w:space="0" w:color="auto"/>
          </w:divBdr>
        </w:div>
        <w:div w:id="2126806484">
          <w:marLeft w:val="0"/>
          <w:marRight w:val="0"/>
          <w:marTop w:val="0"/>
          <w:marBottom w:val="0"/>
          <w:divBdr>
            <w:top w:val="none" w:sz="0" w:space="0" w:color="auto"/>
            <w:left w:val="none" w:sz="0" w:space="0" w:color="auto"/>
            <w:bottom w:val="none" w:sz="0" w:space="0" w:color="auto"/>
            <w:right w:val="none" w:sz="0" w:space="0" w:color="auto"/>
          </w:divBdr>
        </w:div>
        <w:div w:id="1331719662">
          <w:marLeft w:val="0"/>
          <w:marRight w:val="0"/>
          <w:marTop w:val="0"/>
          <w:marBottom w:val="0"/>
          <w:divBdr>
            <w:top w:val="none" w:sz="0" w:space="0" w:color="auto"/>
            <w:left w:val="none" w:sz="0" w:space="0" w:color="auto"/>
            <w:bottom w:val="none" w:sz="0" w:space="0" w:color="auto"/>
            <w:right w:val="none" w:sz="0" w:space="0" w:color="auto"/>
          </w:divBdr>
        </w:div>
        <w:div w:id="1834030081">
          <w:marLeft w:val="0"/>
          <w:marRight w:val="0"/>
          <w:marTop w:val="0"/>
          <w:marBottom w:val="0"/>
          <w:divBdr>
            <w:top w:val="none" w:sz="0" w:space="0" w:color="auto"/>
            <w:left w:val="none" w:sz="0" w:space="0" w:color="auto"/>
            <w:bottom w:val="none" w:sz="0" w:space="0" w:color="auto"/>
            <w:right w:val="none" w:sz="0" w:space="0" w:color="auto"/>
          </w:divBdr>
        </w:div>
        <w:div w:id="1912035701">
          <w:marLeft w:val="0"/>
          <w:marRight w:val="0"/>
          <w:marTop w:val="0"/>
          <w:marBottom w:val="0"/>
          <w:divBdr>
            <w:top w:val="none" w:sz="0" w:space="0" w:color="auto"/>
            <w:left w:val="none" w:sz="0" w:space="0" w:color="auto"/>
            <w:bottom w:val="none" w:sz="0" w:space="0" w:color="auto"/>
            <w:right w:val="none" w:sz="0" w:space="0" w:color="auto"/>
          </w:divBdr>
        </w:div>
        <w:div w:id="1886478848">
          <w:marLeft w:val="0"/>
          <w:marRight w:val="0"/>
          <w:marTop w:val="0"/>
          <w:marBottom w:val="0"/>
          <w:divBdr>
            <w:top w:val="none" w:sz="0" w:space="0" w:color="auto"/>
            <w:left w:val="none" w:sz="0" w:space="0" w:color="auto"/>
            <w:bottom w:val="none" w:sz="0" w:space="0" w:color="auto"/>
            <w:right w:val="none" w:sz="0" w:space="0" w:color="auto"/>
          </w:divBdr>
        </w:div>
      </w:divsChild>
    </w:div>
    <w:div w:id="1591743603">
      <w:bodyDiv w:val="1"/>
      <w:marLeft w:val="0"/>
      <w:marRight w:val="0"/>
      <w:marTop w:val="0"/>
      <w:marBottom w:val="0"/>
      <w:divBdr>
        <w:top w:val="none" w:sz="0" w:space="0" w:color="auto"/>
        <w:left w:val="none" w:sz="0" w:space="0" w:color="auto"/>
        <w:bottom w:val="none" w:sz="0" w:space="0" w:color="auto"/>
        <w:right w:val="none" w:sz="0" w:space="0" w:color="auto"/>
      </w:divBdr>
      <w:divsChild>
        <w:div w:id="1400130181">
          <w:marLeft w:val="0"/>
          <w:marRight w:val="0"/>
          <w:marTop w:val="0"/>
          <w:marBottom w:val="0"/>
          <w:divBdr>
            <w:top w:val="none" w:sz="0" w:space="0" w:color="auto"/>
            <w:left w:val="none" w:sz="0" w:space="0" w:color="auto"/>
            <w:bottom w:val="none" w:sz="0" w:space="0" w:color="auto"/>
            <w:right w:val="none" w:sz="0" w:space="0" w:color="auto"/>
          </w:divBdr>
        </w:div>
        <w:div w:id="2022779651">
          <w:marLeft w:val="0"/>
          <w:marRight w:val="0"/>
          <w:marTop w:val="0"/>
          <w:marBottom w:val="0"/>
          <w:divBdr>
            <w:top w:val="none" w:sz="0" w:space="0" w:color="auto"/>
            <w:left w:val="none" w:sz="0" w:space="0" w:color="auto"/>
            <w:bottom w:val="none" w:sz="0" w:space="0" w:color="auto"/>
            <w:right w:val="none" w:sz="0" w:space="0" w:color="auto"/>
          </w:divBdr>
        </w:div>
        <w:div w:id="897209159">
          <w:marLeft w:val="0"/>
          <w:marRight w:val="0"/>
          <w:marTop w:val="0"/>
          <w:marBottom w:val="0"/>
          <w:divBdr>
            <w:top w:val="none" w:sz="0" w:space="0" w:color="auto"/>
            <w:left w:val="none" w:sz="0" w:space="0" w:color="auto"/>
            <w:bottom w:val="none" w:sz="0" w:space="0" w:color="auto"/>
            <w:right w:val="none" w:sz="0" w:space="0" w:color="auto"/>
          </w:divBdr>
        </w:div>
        <w:div w:id="1855681854">
          <w:marLeft w:val="0"/>
          <w:marRight w:val="0"/>
          <w:marTop w:val="0"/>
          <w:marBottom w:val="0"/>
          <w:divBdr>
            <w:top w:val="none" w:sz="0" w:space="0" w:color="auto"/>
            <w:left w:val="none" w:sz="0" w:space="0" w:color="auto"/>
            <w:bottom w:val="none" w:sz="0" w:space="0" w:color="auto"/>
            <w:right w:val="none" w:sz="0" w:space="0" w:color="auto"/>
          </w:divBdr>
        </w:div>
        <w:div w:id="1766539311">
          <w:marLeft w:val="0"/>
          <w:marRight w:val="0"/>
          <w:marTop w:val="0"/>
          <w:marBottom w:val="0"/>
          <w:divBdr>
            <w:top w:val="none" w:sz="0" w:space="0" w:color="auto"/>
            <w:left w:val="none" w:sz="0" w:space="0" w:color="auto"/>
            <w:bottom w:val="none" w:sz="0" w:space="0" w:color="auto"/>
            <w:right w:val="none" w:sz="0" w:space="0" w:color="auto"/>
          </w:divBdr>
        </w:div>
      </w:divsChild>
    </w:div>
    <w:div w:id="2088964104">
      <w:bodyDiv w:val="1"/>
      <w:marLeft w:val="0"/>
      <w:marRight w:val="0"/>
      <w:marTop w:val="0"/>
      <w:marBottom w:val="0"/>
      <w:divBdr>
        <w:top w:val="none" w:sz="0" w:space="0" w:color="auto"/>
        <w:left w:val="none" w:sz="0" w:space="0" w:color="auto"/>
        <w:bottom w:val="none" w:sz="0" w:space="0" w:color="auto"/>
        <w:right w:val="none" w:sz="0" w:space="0" w:color="auto"/>
      </w:divBdr>
      <w:divsChild>
        <w:div w:id="917715714">
          <w:marLeft w:val="0"/>
          <w:marRight w:val="0"/>
          <w:marTop w:val="0"/>
          <w:marBottom w:val="0"/>
          <w:divBdr>
            <w:top w:val="none" w:sz="0" w:space="0" w:color="auto"/>
            <w:left w:val="none" w:sz="0" w:space="0" w:color="auto"/>
            <w:bottom w:val="none" w:sz="0" w:space="0" w:color="auto"/>
            <w:right w:val="none" w:sz="0" w:space="0" w:color="auto"/>
          </w:divBdr>
          <w:divsChild>
            <w:div w:id="1771780198">
              <w:marLeft w:val="0"/>
              <w:marRight w:val="0"/>
              <w:marTop w:val="0"/>
              <w:marBottom w:val="0"/>
              <w:divBdr>
                <w:top w:val="none" w:sz="0" w:space="0" w:color="auto"/>
                <w:left w:val="none" w:sz="0" w:space="0" w:color="auto"/>
                <w:bottom w:val="none" w:sz="0" w:space="0" w:color="auto"/>
                <w:right w:val="none" w:sz="0" w:space="0" w:color="auto"/>
              </w:divBdr>
              <w:divsChild>
                <w:div w:id="134490926">
                  <w:marLeft w:val="0"/>
                  <w:marRight w:val="0"/>
                  <w:marTop w:val="0"/>
                  <w:marBottom w:val="0"/>
                  <w:divBdr>
                    <w:top w:val="none" w:sz="0" w:space="0" w:color="auto"/>
                    <w:left w:val="none" w:sz="0" w:space="0" w:color="auto"/>
                    <w:bottom w:val="none" w:sz="0" w:space="0" w:color="auto"/>
                    <w:right w:val="none" w:sz="0" w:space="0" w:color="auto"/>
                  </w:divBdr>
                </w:div>
                <w:div w:id="284582424">
                  <w:marLeft w:val="0"/>
                  <w:marRight w:val="0"/>
                  <w:marTop w:val="0"/>
                  <w:marBottom w:val="0"/>
                  <w:divBdr>
                    <w:top w:val="none" w:sz="0" w:space="0" w:color="auto"/>
                    <w:left w:val="none" w:sz="0" w:space="0" w:color="auto"/>
                    <w:bottom w:val="none" w:sz="0" w:space="0" w:color="auto"/>
                    <w:right w:val="none" w:sz="0" w:space="0" w:color="auto"/>
                  </w:divBdr>
                </w:div>
                <w:div w:id="1320233803">
                  <w:marLeft w:val="0"/>
                  <w:marRight w:val="0"/>
                  <w:marTop w:val="0"/>
                  <w:marBottom w:val="0"/>
                  <w:divBdr>
                    <w:top w:val="none" w:sz="0" w:space="0" w:color="auto"/>
                    <w:left w:val="none" w:sz="0" w:space="0" w:color="auto"/>
                    <w:bottom w:val="none" w:sz="0" w:space="0" w:color="auto"/>
                    <w:right w:val="none" w:sz="0" w:space="0" w:color="auto"/>
                  </w:divBdr>
                </w:div>
                <w:div w:id="57368980">
                  <w:marLeft w:val="0"/>
                  <w:marRight w:val="0"/>
                  <w:marTop w:val="0"/>
                  <w:marBottom w:val="0"/>
                  <w:divBdr>
                    <w:top w:val="none" w:sz="0" w:space="0" w:color="auto"/>
                    <w:left w:val="none" w:sz="0" w:space="0" w:color="auto"/>
                    <w:bottom w:val="none" w:sz="0" w:space="0" w:color="auto"/>
                    <w:right w:val="none" w:sz="0" w:space="0" w:color="auto"/>
                  </w:divBdr>
                </w:div>
                <w:div w:id="248932719">
                  <w:marLeft w:val="0"/>
                  <w:marRight w:val="0"/>
                  <w:marTop w:val="0"/>
                  <w:marBottom w:val="0"/>
                  <w:divBdr>
                    <w:top w:val="none" w:sz="0" w:space="0" w:color="auto"/>
                    <w:left w:val="none" w:sz="0" w:space="0" w:color="auto"/>
                    <w:bottom w:val="none" w:sz="0" w:space="0" w:color="auto"/>
                    <w:right w:val="none" w:sz="0" w:space="0" w:color="auto"/>
                  </w:divBdr>
                </w:div>
                <w:div w:id="1924680443">
                  <w:marLeft w:val="0"/>
                  <w:marRight w:val="0"/>
                  <w:marTop w:val="0"/>
                  <w:marBottom w:val="0"/>
                  <w:divBdr>
                    <w:top w:val="none" w:sz="0" w:space="0" w:color="auto"/>
                    <w:left w:val="none" w:sz="0" w:space="0" w:color="auto"/>
                    <w:bottom w:val="none" w:sz="0" w:space="0" w:color="auto"/>
                    <w:right w:val="none" w:sz="0" w:space="0" w:color="auto"/>
                  </w:divBdr>
                </w:div>
                <w:div w:id="681475208">
                  <w:marLeft w:val="0"/>
                  <w:marRight w:val="0"/>
                  <w:marTop w:val="0"/>
                  <w:marBottom w:val="0"/>
                  <w:divBdr>
                    <w:top w:val="none" w:sz="0" w:space="0" w:color="auto"/>
                    <w:left w:val="none" w:sz="0" w:space="0" w:color="auto"/>
                    <w:bottom w:val="none" w:sz="0" w:space="0" w:color="auto"/>
                    <w:right w:val="none" w:sz="0" w:space="0" w:color="auto"/>
                  </w:divBdr>
                </w:div>
                <w:div w:id="634061753">
                  <w:marLeft w:val="0"/>
                  <w:marRight w:val="0"/>
                  <w:marTop w:val="0"/>
                  <w:marBottom w:val="0"/>
                  <w:divBdr>
                    <w:top w:val="none" w:sz="0" w:space="0" w:color="auto"/>
                    <w:left w:val="none" w:sz="0" w:space="0" w:color="auto"/>
                    <w:bottom w:val="none" w:sz="0" w:space="0" w:color="auto"/>
                    <w:right w:val="none" w:sz="0" w:space="0" w:color="auto"/>
                  </w:divBdr>
                </w:div>
                <w:div w:id="1704087502">
                  <w:marLeft w:val="0"/>
                  <w:marRight w:val="0"/>
                  <w:marTop w:val="0"/>
                  <w:marBottom w:val="0"/>
                  <w:divBdr>
                    <w:top w:val="none" w:sz="0" w:space="0" w:color="auto"/>
                    <w:left w:val="none" w:sz="0" w:space="0" w:color="auto"/>
                    <w:bottom w:val="none" w:sz="0" w:space="0" w:color="auto"/>
                    <w:right w:val="none" w:sz="0" w:space="0" w:color="auto"/>
                  </w:divBdr>
                </w:div>
                <w:div w:id="897975803">
                  <w:marLeft w:val="0"/>
                  <w:marRight w:val="0"/>
                  <w:marTop w:val="0"/>
                  <w:marBottom w:val="0"/>
                  <w:divBdr>
                    <w:top w:val="none" w:sz="0" w:space="0" w:color="auto"/>
                    <w:left w:val="none" w:sz="0" w:space="0" w:color="auto"/>
                    <w:bottom w:val="none" w:sz="0" w:space="0" w:color="auto"/>
                    <w:right w:val="none" w:sz="0" w:space="0" w:color="auto"/>
                  </w:divBdr>
                </w:div>
                <w:div w:id="1888027918">
                  <w:marLeft w:val="0"/>
                  <w:marRight w:val="0"/>
                  <w:marTop w:val="0"/>
                  <w:marBottom w:val="0"/>
                  <w:divBdr>
                    <w:top w:val="none" w:sz="0" w:space="0" w:color="auto"/>
                    <w:left w:val="none" w:sz="0" w:space="0" w:color="auto"/>
                    <w:bottom w:val="none" w:sz="0" w:space="0" w:color="auto"/>
                    <w:right w:val="none" w:sz="0" w:space="0" w:color="auto"/>
                  </w:divBdr>
                </w:div>
                <w:div w:id="1877229562">
                  <w:marLeft w:val="0"/>
                  <w:marRight w:val="0"/>
                  <w:marTop w:val="0"/>
                  <w:marBottom w:val="0"/>
                  <w:divBdr>
                    <w:top w:val="none" w:sz="0" w:space="0" w:color="auto"/>
                    <w:left w:val="none" w:sz="0" w:space="0" w:color="auto"/>
                    <w:bottom w:val="none" w:sz="0" w:space="0" w:color="auto"/>
                    <w:right w:val="none" w:sz="0" w:space="0" w:color="auto"/>
                  </w:divBdr>
                </w:div>
                <w:div w:id="1827088667">
                  <w:marLeft w:val="0"/>
                  <w:marRight w:val="0"/>
                  <w:marTop w:val="0"/>
                  <w:marBottom w:val="0"/>
                  <w:divBdr>
                    <w:top w:val="none" w:sz="0" w:space="0" w:color="auto"/>
                    <w:left w:val="none" w:sz="0" w:space="0" w:color="auto"/>
                    <w:bottom w:val="none" w:sz="0" w:space="0" w:color="auto"/>
                    <w:right w:val="none" w:sz="0" w:space="0" w:color="auto"/>
                  </w:divBdr>
                </w:div>
                <w:div w:id="390468782">
                  <w:marLeft w:val="0"/>
                  <w:marRight w:val="0"/>
                  <w:marTop w:val="0"/>
                  <w:marBottom w:val="0"/>
                  <w:divBdr>
                    <w:top w:val="none" w:sz="0" w:space="0" w:color="auto"/>
                    <w:left w:val="none" w:sz="0" w:space="0" w:color="auto"/>
                    <w:bottom w:val="none" w:sz="0" w:space="0" w:color="auto"/>
                    <w:right w:val="none" w:sz="0" w:space="0" w:color="auto"/>
                  </w:divBdr>
                </w:div>
                <w:div w:id="1441334422">
                  <w:marLeft w:val="0"/>
                  <w:marRight w:val="0"/>
                  <w:marTop w:val="0"/>
                  <w:marBottom w:val="0"/>
                  <w:divBdr>
                    <w:top w:val="none" w:sz="0" w:space="0" w:color="auto"/>
                    <w:left w:val="none" w:sz="0" w:space="0" w:color="auto"/>
                    <w:bottom w:val="none" w:sz="0" w:space="0" w:color="auto"/>
                    <w:right w:val="none" w:sz="0" w:space="0" w:color="auto"/>
                  </w:divBdr>
                </w:div>
                <w:div w:id="26298132">
                  <w:marLeft w:val="0"/>
                  <w:marRight w:val="0"/>
                  <w:marTop w:val="0"/>
                  <w:marBottom w:val="0"/>
                  <w:divBdr>
                    <w:top w:val="none" w:sz="0" w:space="0" w:color="auto"/>
                    <w:left w:val="none" w:sz="0" w:space="0" w:color="auto"/>
                    <w:bottom w:val="none" w:sz="0" w:space="0" w:color="auto"/>
                    <w:right w:val="none" w:sz="0" w:space="0" w:color="auto"/>
                  </w:divBdr>
                </w:div>
                <w:div w:id="1815370544">
                  <w:marLeft w:val="0"/>
                  <w:marRight w:val="0"/>
                  <w:marTop w:val="0"/>
                  <w:marBottom w:val="0"/>
                  <w:divBdr>
                    <w:top w:val="none" w:sz="0" w:space="0" w:color="auto"/>
                    <w:left w:val="none" w:sz="0" w:space="0" w:color="auto"/>
                    <w:bottom w:val="none" w:sz="0" w:space="0" w:color="auto"/>
                    <w:right w:val="none" w:sz="0" w:space="0" w:color="auto"/>
                  </w:divBdr>
                </w:div>
                <w:div w:id="1472021748">
                  <w:marLeft w:val="0"/>
                  <w:marRight w:val="0"/>
                  <w:marTop w:val="0"/>
                  <w:marBottom w:val="0"/>
                  <w:divBdr>
                    <w:top w:val="none" w:sz="0" w:space="0" w:color="auto"/>
                    <w:left w:val="none" w:sz="0" w:space="0" w:color="auto"/>
                    <w:bottom w:val="none" w:sz="0" w:space="0" w:color="auto"/>
                    <w:right w:val="none" w:sz="0" w:space="0" w:color="auto"/>
                  </w:divBdr>
                </w:div>
                <w:div w:id="1353147921">
                  <w:marLeft w:val="0"/>
                  <w:marRight w:val="0"/>
                  <w:marTop w:val="0"/>
                  <w:marBottom w:val="0"/>
                  <w:divBdr>
                    <w:top w:val="none" w:sz="0" w:space="0" w:color="auto"/>
                    <w:left w:val="none" w:sz="0" w:space="0" w:color="auto"/>
                    <w:bottom w:val="none" w:sz="0" w:space="0" w:color="auto"/>
                    <w:right w:val="none" w:sz="0" w:space="0" w:color="auto"/>
                  </w:divBdr>
                </w:div>
                <w:div w:id="789785459">
                  <w:marLeft w:val="0"/>
                  <w:marRight w:val="0"/>
                  <w:marTop w:val="0"/>
                  <w:marBottom w:val="0"/>
                  <w:divBdr>
                    <w:top w:val="none" w:sz="0" w:space="0" w:color="auto"/>
                    <w:left w:val="none" w:sz="0" w:space="0" w:color="auto"/>
                    <w:bottom w:val="none" w:sz="0" w:space="0" w:color="auto"/>
                    <w:right w:val="none" w:sz="0" w:space="0" w:color="auto"/>
                  </w:divBdr>
                </w:div>
                <w:div w:id="1760248935">
                  <w:marLeft w:val="0"/>
                  <w:marRight w:val="0"/>
                  <w:marTop w:val="0"/>
                  <w:marBottom w:val="0"/>
                  <w:divBdr>
                    <w:top w:val="none" w:sz="0" w:space="0" w:color="auto"/>
                    <w:left w:val="none" w:sz="0" w:space="0" w:color="auto"/>
                    <w:bottom w:val="none" w:sz="0" w:space="0" w:color="auto"/>
                    <w:right w:val="none" w:sz="0" w:space="0" w:color="auto"/>
                  </w:divBdr>
                </w:div>
                <w:div w:id="1137257717">
                  <w:marLeft w:val="0"/>
                  <w:marRight w:val="0"/>
                  <w:marTop w:val="0"/>
                  <w:marBottom w:val="0"/>
                  <w:divBdr>
                    <w:top w:val="none" w:sz="0" w:space="0" w:color="auto"/>
                    <w:left w:val="none" w:sz="0" w:space="0" w:color="auto"/>
                    <w:bottom w:val="none" w:sz="0" w:space="0" w:color="auto"/>
                    <w:right w:val="none" w:sz="0" w:space="0" w:color="auto"/>
                  </w:divBdr>
                </w:div>
                <w:div w:id="1327900785">
                  <w:marLeft w:val="0"/>
                  <w:marRight w:val="0"/>
                  <w:marTop w:val="0"/>
                  <w:marBottom w:val="0"/>
                  <w:divBdr>
                    <w:top w:val="none" w:sz="0" w:space="0" w:color="auto"/>
                    <w:left w:val="none" w:sz="0" w:space="0" w:color="auto"/>
                    <w:bottom w:val="none" w:sz="0" w:space="0" w:color="auto"/>
                    <w:right w:val="none" w:sz="0" w:space="0" w:color="auto"/>
                  </w:divBdr>
                </w:div>
                <w:div w:id="308944850">
                  <w:marLeft w:val="0"/>
                  <w:marRight w:val="0"/>
                  <w:marTop w:val="0"/>
                  <w:marBottom w:val="0"/>
                  <w:divBdr>
                    <w:top w:val="none" w:sz="0" w:space="0" w:color="auto"/>
                    <w:left w:val="none" w:sz="0" w:space="0" w:color="auto"/>
                    <w:bottom w:val="none" w:sz="0" w:space="0" w:color="auto"/>
                    <w:right w:val="none" w:sz="0" w:space="0" w:color="auto"/>
                  </w:divBdr>
                </w:div>
                <w:div w:id="1250115519">
                  <w:marLeft w:val="0"/>
                  <w:marRight w:val="0"/>
                  <w:marTop w:val="0"/>
                  <w:marBottom w:val="0"/>
                  <w:divBdr>
                    <w:top w:val="none" w:sz="0" w:space="0" w:color="auto"/>
                    <w:left w:val="none" w:sz="0" w:space="0" w:color="auto"/>
                    <w:bottom w:val="none" w:sz="0" w:space="0" w:color="auto"/>
                    <w:right w:val="none" w:sz="0" w:space="0" w:color="auto"/>
                  </w:divBdr>
                </w:div>
                <w:div w:id="775248927">
                  <w:marLeft w:val="0"/>
                  <w:marRight w:val="0"/>
                  <w:marTop w:val="0"/>
                  <w:marBottom w:val="0"/>
                  <w:divBdr>
                    <w:top w:val="none" w:sz="0" w:space="0" w:color="auto"/>
                    <w:left w:val="none" w:sz="0" w:space="0" w:color="auto"/>
                    <w:bottom w:val="none" w:sz="0" w:space="0" w:color="auto"/>
                    <w:right w:val="none" w:sz="0" w:space="0" w:color="auto"/>
                  </w:divBdr>
                </w:div>
                <w:div w:id="1067415753">
                  <w:marLeft w:val="0"/>
                  <w:marRight w:val="0"/>
                  <w:marTop w:val="0"/>
                  <w:marBottom w:val="0"/>
                  <w:divBdr>
                    <w:top w:val="none" w:sz="0" w:space="0" w:color="auto"/>
                    <w:left w:val="none" w:sz="0" w:space="0" w:color="auto"/>
                    <w:bottom w:val="none" w:sz="0" w:space="0" w:color="auto"/>
                    <w:right w:val="none" w:sz="0" w:space="0" w:color="auto"/>
                  </w:divBdr>
                </w:div>
                <w:div w:id="1868905821">
                  <w:marLeft w:val="0"/>
                  <w:marRight w:val="0"/>
                  <w:marTop w:val="0"/>
                  <w:marBottom w:val="0"/>
                  <w:divBdr>
                    <w:top w:val="none" w:sz="0" w:space="0" w:color="auto"/>
                    <w:left w:val="none" w:sz="0" w:space="0" w:color="auto"/>
                    <w:bottom w:val="none" w:sz="0" w:space="0" w:color="auto"/>
                    <w:right w:val="none" w:sz="0" w:space="0" w:color="auto"/>
                  </w:divBdr>
                </w:div>
                <w:div w:id="746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7596">
          <w:marLeft w:val="0"/>
          <w:marRight w:val="0"/>
          <w:marTop w:val="0"/>
          <w:marBottom w:val="0"/>
          <w:divBdr>
            <w:top w:val="none" w:sz="0" w:space="0" w:color="auto"/>
            <w:left w:val="none" w:sz="0" w:space="0" w:color="auto"/>
            <w:bottom w:val="none" w:sz="0" w:space="0" w:color="auto"/>
            <w:right w:val="none" w:sz="0" w:space="0" w:color="auto"/>
          </w:divBdr>
        </w:div>
        <w:div w:id="697195860">
          <w:marLeft w:val="0"/>
          <w:marRight w:val="0"/>
          <w:marTop w:val="0"/>
          <w:marBottom w:val="0"/>
          <w:divBdr>
            <w:top w:val="none" w:sz="0" w:space="0" w:color="auto"/>
            <w:left w:val="none" w:sz="0" w:space="0" w:color="auto"/>
            <w:bottom w:val="none" w:sz="0" w:space="0" w:color="auto"/>
            <w:right w:val="none" w:sz="0" w:space="0" w:color="auto"/>
          </w:divBdr>
        </w:div>
        <w:div w:id="166136637">
          <w:marLeft w:val="0"/>
          <w:marRight w:val="0"/>
          <w:marTop w:val="0"/>
          <w:marBottom w:val="0"/>
          <w:divBdr>
            <w:top w:val="none" w:sz="0" w:space="0" w:color="auto"/>
            <w:left w:val="none" w:sz="0" w:space="0" w:color="auto"/>
            <w:bottom w:val="none" w:sz="0" w:space="0" w:color="auto"/>
            <w:right w:val="none" w:sz="0" w:space="0" w:color="auto"/>
          </w:divBdr>
        </w:div>
        <w:div w:id="888145783">
          <w:marLeft w:val="0"/>
          <w:marRight w:val="0"/>
          <w:marTop w:val="0"/>
          <w:marBottom w:val="0"/>
          <w:divBdr>
            <w:top w:val="none" w:sz="0" w:space="0" w:color="auto"/>
            <w:left w:val="none" w:sz="0" w:space="0" w:color="auto"/>
            <w:bottom w:val="none" w:sz="0" w:space="0" w:color="auto"/>
            <w:right w:val="none" w:sz="0" w:space="0" w:color="auto"/>
          </w:divBdr>
        </w:div>
        <w:div w:id="1489589405">
          <w:marLeft w:val="0"/>
          <w:marRight w:val="0"/>
          <w:marTop w:val="0"/>
          <w:marBottom w:val="0"/>
          <w:divBdr>
            <w:top w:val="none" w:sz="0" w:space="0" w:color="auto"/>
            <w:left w:val="none" w:sz="0" w:space="0" w:color="auto"/>
            <w:bottom w:val="none" w:sz="0" w:space="0" w:color="auto"/>
            <w:right w:val="none" w:sz="0" w:space="0" w:color="auto"/>
          </w:divBdr>
        </w:div>
        <w:div w:id="525295013">
          <w:marLeft w:val="0"/>
          <w:marRight w:val="0"/>
          <w:marTop w:val="0"/>
          <w:marBottom w:val="0"/>
          <w:divBdr>
            <w:top w:val="none" w:sz="0" w:space="0" w:color="auto"/>
            <w:left w:val="none" w:sz="0" w:space="0" w:color="auto"/>
            <w:bottom w:val="none" w:sz="0" w:space="0" w:color="auto"/>
            <w:right w:val="none" w:sz="0" w:space="0" w:color="auto"/>
          </w:divBdr>
        </w:div>
        <w:div w:id="905263119">
          <w:marLeft w:val="0"/>
          <w:marRight w:val="0"/>
          <w:marTop w:val="0"/>
          <w:marBottom w:val="0"/>
          <w:divBdr>
            <w:top w:val="none" w:sz="0" w:space="0" w:color="auto"/>
            <w:left w:val="none" w:sz="0" w:space="0" w:color="auto"/>
            <w:bottom w:val="none" w:sz="0" w:space="0" w:color="auto"/>
            <w:right w:val="none" w:sz="0" w:space="0" w:color="auto"/>
          </w:divBdr>
        </w:div>
        <w:div w:id="825824993">
          <w:marLeft w:val="0"/>
          <w:marRight w:val="0"/>
          <w:marTop w:val="0"/>
          <w:marBottom w:val="0"/>
          <w:divBdr>
            <w:top w:val="none" w:sz="0" w:space="0" w:color="auto"/>
            <w:left w:val="none" w:sz="0" w:space="0" w:color="auto"/>
            <w:bottom w:val="none" w:sz="0" w:space="0" w:color="auto"/>
            <w:right w:val="none" w:sz="0" w:space="0" w:color="auto"/>
          </w:divBdr>
        </w:div>
        <w:div w:id="1444306294">
          <w:marLeft w:val="0"/>
          <w:marRight w:val="0"/>
          <w:marTop w:val="0"/>
          <w:marBottom w:val="0"/>
          <w:divBdr>
            <w:top w:val="none" w:sz="0" w:space="0" w:color="auto"/>
            <w:left w:val="none" w:sz="0" w:space="0" w:color="auto"/>
            <w:bottom w:val="none" w:sz="0" w:space="0" w:color="auto"/>
            <w:right w:val="none" w:sz="0" w:space="0" w:color="auto"/>
          </w:divBdr>
        </w:div>
        <w:div w:id="397753111">
          <w:marLeft w:val="0"/>
          <w:marRight w:val="0"/>
          <w:marTop w:val="0"/>
          <w:marBottom w:val="0"/>
          <w:divBdr>
            <w:top w:val="none" w:sz="0" w:space="0" w:color="auto"/>
            <w:left w:val="none" w:sz="0" w:space="0" w:color="auto"/>
            <w:bottom w:val="none" w:sz="0" w:space="0" w:color="auto"/>
            <w:right w:val="none" w:sz="0" w:space="0" w:color="auto"/>
          </w:divBdr>
        </w:div>
        <w:div w:id="13774031">
          <w:marLeft w:val="0"/>
          <w:marRight w:val="0"/>
          <w:marTop w:val="0"/>
          <w:marBottom w:val="0"/>
          <w:divBdr>
            <w:top w:val="none" w:sz="0" w:space="0" w:color="auto"/>
            <w:left w:val="none" w:sz="0" w:space="0" w:color="auto"/>
            <w:bottom w:val="none" w:sz="0" w:space="0" w:color="auto"/>
            <w:right w:val="none" w:sz="0" w:space="0" w:color="auto"/>
          </w:divBdr>
        </w:div>
        <w:div w:id="533346825">
          <w:marLeft w:val="0"/>
          <w:marRight w:val="0"/>
          <w:marTop w:val="0"/>
          <w:marBottom w:val="0"/>
          <w:divBdr>
            <w:top w:val="none" w:sz="0" w:space="0" w:color="auto"/>
            <w:left w:val="none" w:sz="0" w:space="0" w:color="auto"/>
            <w:bottom w:val="none" w:sz="0" w:space="0" w:color="auto"/>
            <w:right w:val="none" w:sz="0" w:space="0" w:color="auto"/>
          </w:divBdr>
        </w:div>
        <w:div w:id="2021273033">
          <w:marLeft w:val="0"/>
          <w:marRight w:val="0"/>
          <w:marTop w:val="0"/>
          <w:marBottom w:val="0"/>
          <w:divBdr>
            <w:top w:val="none" w:sz="0" w:space="0" w:color="auto"/>
            <w:left w:val="none" w:sz="0" w:space="0" w:color="auto"/>
            <w:bottom w:val="none" w:sz="0" w:space="0" w:color="auto"/>
            <w:right w:val="none" w:sz="0" w:space="0" w:color="auto"/>
          </w:divBdr>
        </w:div>
        <w:div w:id="213586724">
          <w:marLeft w:val="0"/>
          <w:marRight w:val="0"/>
          <w:marTop w:val="0"/>
          <w:marBottom w:val="0"/>
          <w:divBdr>
            <w:top w:val="none" w:sz="0" w:space="0" w:color="auto"/>
            <w:left w:val="none" w:sz="0" w:space="0" w:color="auto"/>
            <w:bottom w:val="none" w:sz="0" w:space="0" w:color="auto"/>
            <w:right w:val="none" w:sz="0" w:space="0" w:color="auto"/>
          </w:divBdr>
        </w:div>
        <w:div w:id="1348212644">
          <w:marLeft w:val="0"/>
          <w:marRight w:val="0"/>
          <w:marTop w:val="0"/>
          <w:marBottom w:val="0"/>
          <w:divBdr>
            <w:top w:val="none" w:sz="0" w:space="0" w:color="auto"/>
            <w:left w:val="none" w:sz="0" w:space="0" w:color="auto"/>
            <w:bottom w:val="none" w:sz="0" w:space="0" w:color="auto"/>
            <w:right w:val="none" w:sz="0" w:space="0" w:color="auto"/>
          </w:divBdr>
        </w:div>
        <w:div w:id="230652374">
          <w:marLeft w:val="0"/>
          <w:marRight w:val="0"/>
          <w:marTop w:val="0"/>
          <w:marBottom w:val="0"/>
          <w:divBdr>
            <w:top w:val="none" w:sz="0" w:space="0" w:color="auto"/>
            <w:left w:val="none" w:sz="0" w:space="0" w:color="auto"/>
            <w:bottom w:val="none" w:sz="0" w:space="0" w:color="auto"/>
            <w:right w:val="none" w:sz="0" w:space="0" w:color="auto"/>
          </w:divBdr>
        </w:div>
        <w:div w:id="647978251">
          <w:marLeft w:val="0"/>
          <w:marRight w:val="0"/>
          <w:marTop w:val="0"/>
          <w:marBottom w:val="0"/>
          <w:divBdr>
            <w:top w:val="none" w:sz="0" w:space="0" w:color="auto"/>
            <w:left w:val="none" w:sz="0" w:space="0" w:color="auto"/>
            <w:bottom w:val="none" w:sz="0" w:space="0" w:color="auto"/>
            <w:right w:val="none" w:sz="0" w:space="0" w:color="auto"/>
          </w:divBdr>
        </w:div>
        <w:div w:id="543638568">
          <w:marLeft w:val="0"/>
          <w:marRight w:val="0"/>
          <w:marTop w:val="0"/>
          <w:marBottom w:val="0"/>
          <w:divBdr>
            <w:top w:val="none" w:sz="0" w:space="0" w:color="auto"/>
            <w:left w:val="none" w:sz="0" w:space="0" w:color="auto"/>
            <w:bottom w:val="none" w:sz="0" w:space="0" w:color="auto"/>
            <w:right w:val="none" w:sz="0" w:space="0" w:color="auto"/>
          </w:divBdr>
        </w:div>
        <w:div w:id="1598177837">
          <w:marLeft w:val="0"/>
          <w:marRight w:val="0"/>
          <w:marTop w:val="0"/>
          <w:marBottom w:val="0"/>
          <w:divBdr>
            <w:top w:val="none" w:sz="0" w:space="0" w:color="auto"/>
            <w:left w:val="none" w:sz="0" w:space="0" w:color="auto"/>
            <w:bottom w:val="none" w:sz="0" w:space="0" w:color="auto"/>
            <w:right w:val="none" w:sz="0" w:space="0" w:color="auto"/>
          </w:divBdr>
        </w:div>
        <w:div w:id="1542598280">
          <w:marLeft w:val="0"/>
          <w:marRight w:val="0"/>
          <w:marTop w:val="0"/>
          <w:marBottom w:val="0"/>
          <w:divBdr>
            <w:top w:val="none" w:sz="0" w:space="0" w:color="auto"/>
            <w:left w:val="none" w:sz="0" w:space="0" w:color="auto"/>
            <w:bottom w:val="none" w:sz="0" w:space="0" w:color="auto"/>
            <w:right w:val="none" w:sz="0" w:space="0" w:color="auto"/>
          </w:divBdr>
        </w:div>
        <w:div w:id="592473722">
          <w:marLeft w:val="0"/>
          <w:marRight w:val="0"/>
          <w:marTop w:val="0"/>
          <w:marBottom w:val="0"/>
          <w:divBdr>
            <w:top w:val="none" w:sz="0" w:space="0" w:color="auto"/>
            <w:left w:val="none" w:sz="0" w:space="0" w:color="auto"/>
            <w:bottom w:val="none" w:sz="0" w:space="0" w:color="auto"/>
            <w:right w:val="none" w:sz="0" w:space="0" w:color="auto"/>
          </w:divBdr>
        </w:div>
        <w:div w:id="1506239004">
          <w:marLeft w:val="0"/>
          <w:marRight w:val="0"/>
          <w:marTop w:val="0"/>
          <w:marBottom w:val="0"/>
          <w:divBdr>
            <w:top w:val="none" w:sz="0" w:space="0" w:color="auto"/>
            <w:left w:val="none" w:sz="0" w:space="0" w:color="auto"/>
            <w:bottom w:val="none" w:sz="0" w:space="0" w:color="auto"/>
            <w:right w:val="none" w:sz="0" w:space="0" w:color="auto"/>
          </w:divBdr>
        </w:div>
      </w:divsChild>
    </w:div>
    <w:div w:id="2145583311">
      <w:bodyDiv w:val="1"/>
      <w:marLeft w:val="0"/>
      <w:marRight w:val="0"/>
      <w:marTop w:val="0"/>
      <w:marBottom w:val="0"/>
      <w:divBdr>
        <w:top w:val="none" w:sz="0" w:space="0" w:color="auto"/>
        <w:left w:val="none" w:sz="0" w:space="0" w:color="auto"/>
        <w:bottom w:val="none" w:sz="0" w:space="0" w:color="auto"/>
        <w:right w:val="none" w:sz="0" w:space="0" w:color="auto"/>
      </w:divBdr>
      <w:divsChild>
        <w:div w:id="460073616">
          <w:marLeft w:val="0"/>
          <w:marRight w:val="0"/>
          <w:marTop w:val="0"/>
          <w:marBottom w:val="0"/>
          <w:divBdr>
            <w:top w:val="none" w:sz="0" w:space="0" w:color="auto"/>
            <w:left w:val="none" w:sz="0" w:space="0" w:color="auto"/>
            <w:bottom w:val="none" w:sz="0" w:space="0" w:color="auto"/>
            <w:right w:val="none" w:sz="0" w:space="0" w:color="auto"/>
          </w:divBdr>
        </w:div>
        <w:div w:id="1849714835">
          <w:marLeft w:val="0"/>
          <w:marRight w:val="0"/>
          <w:marTop w:val="0"/>
          <w:marBottom w:val="0"/>
          <w:divBdr>
            <w:top w:val="none" w:sz="0" w:space="0" w:color="auto"/>
            <w:left w:val="none" w:sz="0" w:space="0" w:color="auto"/>
            <w:bottom w:val="none" w:sz="0" w:space="0" w:color="auto"/>
            <w:right w:val="none" w:sz="0" w:space="0" w:color="auto"/>
          </w:divBdr>
        </w:div>
        <w:div w:id="1763061371">
          <w:marLeft w:val="0"/>
          <w:marRight w:val="0"/>
          <w:marTop w:val="0"/>
          <w:marBottom w:val="0"/>
          <w:divBdr>
            <w:top w:val="none" w:sz="0" w:space="0" w:color="auto"/>
            <w:left w:val="none" w:sz="0" w:space="0" w:color="auto"/>
            <w:bottom w:val="none" w:sz="0" w:space="0" w:color="auto"/>
            <w:right w:val="none" w:sz="0" w:space="0" w:color="auto"/>
          </w:divBdr>
        </w:div>
        <w:div w:id="690766672">
          <w:marLeft w:val="0"/>
          <w:marRight w:val="0"/>
          <w:marTop w:val="0"/>
          <w:marBottom w:val="0"/>
          <w:divBdr>
            <w:top w:val="none" w:sz="0" w:space="0" w:color="auto"/>
            <w:left w:val="none" w:sz="0" w:space="0" w:color="auto"/>
            <w:bottom w:val="none" w:sz="0" w:space="0" w:color="auto"/>
            <w:right w:val="none" w:sz="0" w:space="0" w:color="auto"/>
          </w:divBdr>
        </w:div>
        <w:div w:id="1873640914">
          <w:marLeft w:val="0"/>
          <w:marRight w:val="0"/>
          <w:marTop w:val="0"/>
          <w:marBottom w:val="0"/>
          <w:divBdr>
            <w:top w:val="none" w:sz="0" w:space="0" w:color="auto"/>
            <w:left w:val="none" w:sz="0" w:space="0" w:color="auto"/>
            <w:bottom w:val="none" w:sz="0" w:space="0" w:color="auto"/>
            <w:right w:val="none" w:sz="0" w:space="0" w:color="auto"/>
          </w:divBdr>
        </w:div>
        <w:div w:id="98449121">
          <w:marLeft w:val="0"/>
          <w:marRight w:val="0"/>
          <w:marTop w:val="0"/>
          <w:marBottom w:val="0"/>
          <w:divBdr>
            <w:top w:val="none" w:sz="0" w:space="0" w:color="auto"/>
            <w:left w:val="none" w:sz="0" w:space="0" w:color="auto"/>
            <w:bottom w:val="none" w:sz="0" w:space="0" w:color="auto"/>
            <w:right w:val="none" w:sz="0" w:space="0" w:color="auto"/>
          </w:divBdr>
        </w:div>
        <w:div w:id="1977493513">
          <w:marLeft w:val="0"/>
          <w:marRight w:val="0"/>
          <w:marTop w:val="0"/>
          <w:marBottom w:val="0"/>
          <w:divBdr>
            <w:top w:val="none" w:sz="0" w:space="0" w:color="auto"/>
            <w:left w:val="none" w:sz="0" w:space="0" w:color="auto"/>
            <w:bottom w:val="none" w:sz="0" w:space="0" w:color="auto"/>
            <w:right w:val="none" w:sz="0" w:space="0" w:color="auto"/>
          </w:divBdr>
        </w:div>
        <w:div w:id="89131273">
          <w:marLeft w:val="0"/>
          <w:marRight w:val="0"/>
          <w:marTop w:val="0"/>
          <w:marBottom w:val="0"/>
          <w:divBdr>
            <w:top w:val="none" w:sz="0" w:space="0" w:color="auto"/>
            <w:left w:val="none" w:sz="0" w:space="0" w:color="auto"/>
            <w:bottom w:val="none" w:sz="0" w:space="0" w:color="auto"/>
            <w:right w:val="none" w:sz="0" w:space="0" w:color="auto"/>
          </w:divBdr>
        </w:div>
        <w:div w:id="437456540">
          <w:marLeft w:val="0"/>
          <w:marRight w:val="0"/>
          <w:marTop w:val="0"/>
          <w:marBottom w:val="0"/>
          <w:divBdr>
            <w:top w:val="none" w:sz="0" w:space="0" w:color="auto"/>
            <w:left w:val="none" w:sz="0" w:space="0" w:color="auto"/>
            <w:bottom w:val="none" w:sz="0" w:space="0" w:color="auto"/>
            <w:right w:val="none" w:sz="0" w:space="0" w:color="auto"/>
          </w:divBdr>
        </w:div>
        <w:div w:id="310334778">
          <w:marLeft w:val="0"/>
          <w:marRight w:val="0"/>
          <w:marTop w:val="0"/>
          <w:marBottom w:val="0"/>
          <w:divBdr>
            <w:top w:val="none" w:sz="0" w:space="0" w:color="auto"/>
            <w:left w:val="none" w:sz="0" w:space="0" w:color="auto"/>
            <w:bottom w:val="none" w:sz="0" w:space="0" w:color="auto"/>
            <w:right w:val="none" w:sz="0" w:space="0" w:color="auto"/>
          </w:divBdr>
        </w:div>
        <w:div w:id="637536742">
          <w:marLeft w:val="0"/>
          <w:marRight w:val="0"/>
          <w:marTop w:val="0"/>
          <w:marBottom w:val="0"/>
          <w:divBdr>
            <w:top w:val="none" w:sz="0" w:space="0" w:color="auto"/>
            <w:left w:val="none" w:sz="0" w:space="0" w:color="auto"/>
            <w:bottom w:val="none" w:sz="0" w:space="0" w:color="auto"/>
            <w:right w:val="none" w:sz="0" w:space="0" w:color="auto"/>
          </w:divBdr>
        </w:div>
        <w:div w:id="906308817">
          <w:marLeft w:val="0"/>
          <w:marRight w:val="0"/>
          <w:marTop w:val="0"/>
          <w:marBottom w:val="0"/>
          <w:divBdr>
            <w:top w:val="none" w:sz="0" w:space="0" w:color="auto"/>
            <w:left w:val="none" w:sz="0" w:space="0" w:color="auto"/>
            <w:bottom w:val="none" w:sz="0" w:space="0" w:color="auto"/>
            <w:right w:val="none" w:sz="0" w:space="0" w:color="auto"/>
          </w:divBdr>
        </w:div>
        <w:div w:id="1525244476">
          <w:marLeft w:val="0"/>
          <w:marRight w:val="0"/>
          <w:marTop w:val="0"/>
          <w:marBottom w:val="0"/>
          <w:divBdr>
            <w:top w:val="none" w:sz="0" w:space="0" w:color="auto"/>
            <w:left w:val="none" w:sz="0" w:space="0" w:color="auto"/>
            <w:bottom w:val="none" w:sz="0" w:space="0" w:color="auto"/>
            <w:right w:val="none" w:sz="0" w:space="0" w:color="auto"/>
          </w:divBdr>
        </w:div>
        <w:div w:id="858278942">
          <w:marLeft w:val="0"/>
          <w:marRight w:val="0"/>
          <w:marTop w:val="0"/>
          <w:marBottom w:val="0"/>
          <w:divBdr>
            <w:top w:val="none" w:sz="0" w:space="0" w:color="auto"/>
            <w:left w:val="none" w:sz="0" w:space="0" w:color="auto"/>
            <w:bottom w:val="none" w:sz="0" w:space="0" w:color="auto"/>
            <w:right w:val="none" w:sz="0" w:space="0" w:color="auto"/>
          </w:divBdr>
        </w:div>
        <w:div w:id="937637046">
          <w:marLeft w:val="0"/>
          <w:marRight w:val="0"/>
          <w:marTop w:val="0"/>
          <w:marBottom w:val="0"/>
          <w:divBdr>
            <w:top w:val="none" w:sz="0" w:space="0" w:color="auto"/>
            <w:left w:val="none" w:sz="0" w:space="0" w:color="auto"/>
            <w:bottom w:val="none" w:sz="0" w:space="0" w:color="auto"/>
            <w:right w:val="none" w:sz="0" w:space="0" w:color="auto"/>
          </w:divBdr>
        </w:div>
        <w:div w:id="1057827294">
          <w:marLeft w:val="0"/>
          <w:marRight w:val="0"/>
          <w:marTop w:val="0"/>
          <w:marBottom w:val="0"/>
          <w:divBdr>
            <w:top w:val="none" w:sz="0" w:space="0" w:color="auto"/>
            <w:left w:val="none" w:sz="0" w:space="0" w:color="auto"/>
            <w:bottom w:val="none" w:sz="0" w:space="0" w:color="auto"/>
            <w:right w:val="none" w:sz="0" w:space="0" w:color="auto"/>
          </w:divBdr>
        </w:div>
        <w:div w:id="1283073373">
          <w:marLeft w:val="0"/>
          <w:marRight w:val="0"/>
          <w:marTop w:val="0"/>
          <w:marBottom w:val="0"/>
          <w:divBdr>
            <w:top w:val="none" w:sz="0" w:space="0" w:color="auto"/>
            <w:left w:val="none" w:sz="0" w:space="0" w:color="auto"/>
            <w:bottom w:val="none" w:sz="0" w:space="0" w:color="auto"/>
            <w:right w:val="none" w:sz="0" w:space="0" w:color="auto"/>
          </w:divBdr>
        </w:div>
        <w:div w:id="1721631494">
          <w:marLeft w:val="0"/>
          <w:marRight w:val="0"/>
          <w:marTop w:val="0"/>
          <w:marBottom w:val="0"/>
          <w:divBdr>
            <w:top w:val="none" w:sz="0" w:space="0" w:color="auto"/>
            <w:left w:val="none" w:sz="0" w:space="0" w:color="auto"/>
            <w:bottom w:val="none" w:sz="0" w:space="0" w:color="auto"/>
            <w:right w:val="none" w:sz="0" w:space="0" w:color="auto"/>
          </w:divBdr>
        </w:div>
        <w:div w:id="383334760">
          <w:marLeft w:val="0"/>
          <w:marRight w:val="0"/>
          <w:marTop w:val="0"/>
          <w:marBottom w:val="0"/>
          <w:divBdr>
            <w:top w:val="none" w:sz="0" w:space="0" w:color="auto"/>
            <w:left w:val="none" w:sz="0" w:space="0" w:color="auto"/>
            <w:bottom w:val="none" w:sz="0" w:space="0" w:color="auto"/>
            <w:right w:val="none" w:sz="0" w:space="0" w:color="auto"/>
          </w:divBdr>
        </w:div>
        <w:div w:id="1629168691">
          <w:marLeft w:val="0"/>
          <w:marRight w:val="0"/>
          <w:marTop w:val="0"/>
          <w:marBottom w:val="0"/>
          <w:divBdr>
            <w:top w:val="none" w:sz="0" w:space="0" w:color="auto"/>
            <w:left w:val="none" w:sz="0" w:space="0" w:color="auto"/>
            <w:bottom w:val="none" w:sz="0" w:space="0" w:color="auto"/>
            <w:right w:val="none" w:sz="0" w:space="0" w:color="auto"/>
          </w:divBdr>
        </w:div>
        <w:div w:id="1432706689">
          <w:marLeft w:val="0"/>
          <w:marRight w:val="0"/>
          <w:marTop w:val="0"/>
          <w:marBottom w:val="0"/>
          <w:divBdr>
            <w:top w:val="none" w:sz="0" w:space="0" w:color="auto"/>
            <w:left w:val="none" w:sz="0" w:space="0" w:color="auto"/>
            <w:bottom w:val="none" w:sz="0" w:space="0" w:color="auto"/>
            <w:right w:val="none" w:sz="0" w:space="0" w:color="auto"/>
          </w:divBdr>
        </w:div>
        <w:div w:id="226958161">
          <w:marLeft w:val="0"/>
          <w:marRight w:val="0"/>
          <w:marTop w:val="0"/>
          <w:marBottom w:val="0"/>
          <w:divBdr>
            <w:top w:val="none" w:sz="0" w:space="0" w:color="auto"/>
            <w:left w:val="none" w:sz="0" w:space="0" w:color="auto"/>
            <w:bottom w:val="none" w:sz="0" w:space="0" w:color="auto"/>
            <w:right w:val="none" w:sz="0" w:space="0" w:color="auto"/>
          </w:divBdr>
        </w:div>
        <w:div w:id="322583389">
          <w:marLeft w:val="0"/>
          <w:marRight w:val="0"/>
          <w:marTop w:val="0"/>
          <w:marBottom w:val="0"/>
          <w:divBdr>
            <w:top w:val="none" w:sz="0" w:space="0" w:color="auto"/>
            <w:left w:val="none" w:sz="0" w:space="0" w:color="auto"/>
            <w:bottom w:val="none" w:sz="0" w:space="0" w:color="auto"/>
            <w:right w:val="none" w:sz="0" w:space="0" w:color="auto"/>
          </w:divBdr>
        </w:div>
        <w:div w:id="1852183729">
          <w:marLeft w:val="0"/>
          <w:marRight w:val="0"/>
          <w:marTop w:val="0"/>
          <w:marBottom w:val="0"/>
          <w:divBdr>
            <w:top w:val="none" w:sz="0" w:space="0" w:color="auto"/>
            <w:left w:val="none" w:sz="0" w:space="0" w:color="auto"/>
            <w:bottom w:val="none" w:sz="0" w:space="0" w:color="auto"/>
            <w:right w:val="none" w:sz="0" w:space="0" w:color="auto"/>
          </w:divBdr>
        </w:div>
        <w:div w:id="1421290864">
          <w:marLeft w:val="0"/>
          <w:marRight w:val="0"/>
          <w:marTop w:val="0"/>
          <w:marBottom w:val="0"/>
          <w:divBdr>
            <w:top w:val="none" w:sz="0" w:space="0" w:color="auto"/>
            <w:left w:val="none" w:sz="0" w:space="0" w:color="auto"/>
            <w:bottom w:val="none" w:sz="0" w:space="0" w:color="auto"/>
            <w:right w:val="none" w:sz="0" w:space="0" w:color="auto"/>
          </w:divBdr>
        </w:div>
        <w:div w:id="762531326">
          <w:marLeft w:val="0"/>
          <w:marRight w:val="0"/>
          <w:marTop w:val="0"/>
          <w:marBottom w:val="0"/>
          <w:divBdr>
            <w:top w:val="none" w:sz="0" w:space="0" w:color="auto"/>
            <w:left w:val="none" w:sz="0" w:space="0" w:color="auto"/>
            <w:bottom w:val="none" w:sz="0" w:space="0" w:color="auto"/>
            <w:right w:val="none" w:sz="0" w:space="0" w:color="auto"/>
          </w:divBdr>
        </w:div>
        <w:div w:id="64247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4076D-1E38-46D8-A1B8-23FA3DD9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14</Pages>
  <Words>5902</Words>
  <Characters>35417</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raffud</dc:creator>
  <cp:lastModifiedBy>raffud</cp:lastModifiedBy>
  <cp:revision>28</cp:revision>
  <cp:lastPrinted>2016-02-04T11:00:00Z</cp:lastPrinted>
  <dcterms:created xsi:type="dcterms:W3CDTF">2016-02-05T12:04:00Z</dcterms:created>
  <dcterms:modified xsi:type="dcterms:W3CDTF">2018-05-28T07:53:00Z</dcterms:modified>
</cp:coreProperties>
</file>