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bookmarkStart w:id="0" w:name="_GoBack"/>
      <w:r w:rsidR="00A74083" w:rsidRPr="009B7A6E">
        <w:rPr>
          <w:rFonts w:ascii="Cambria" w:hAnsi="Cambria"/>
          <w:sz w:val="24"/>
          <w:szCs w:val="24"/>
        </w:rPr>
        <w:t>10 lipca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bookmarkEnd w:id="0"/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A74083">
        <w:rPr>
          <w:rFonts w:ascii="Cambria" w:hAnsi="Cambria"/>
          <w:sz w:val="24"/>
          <w:szCs w:val="24"/>
        </w:rPr>
        <w:t xml:space="preserve">Bodzentyn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</w:t>
      </w:r>
      <w:r w:rsidR="00A74083">
        <w:rPr>
          <w:rFonts w:ascii="Cambria" w:hAnsi="Cambria"/>
          <w:sz w:val="24"/>
          <w:szCs w:val="24"/>
        </w:rPr>
        <w:t>12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A74083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A74083" w:rsidRPr="00A74083">
        <w:rPr>
          <w:rFonts w:ascii="Cambria" w:hAnsi="Cambria"/>
          <w:i/>
          <w:iCs/>
          <w:sz w:val="24"/>
          <w:szCs w:val="24"/>
        </w:rPr>
        <w:t xml:space="preserve">„Uporządkowanie gospodarki </w:t>
      </w:r>
      <w:proofErr w:type="spellStart"/>
      <w:r w:rsidR="00A74083" w:rsidRPr="00A74083">
        <w:rPr>
          <w:rFonts w:ascii="Cambria" w:hAnsi="Cambria"/>
          <w:i/>
          <w:iCs/>
          <w:sz w:val="24"/>
          <w:szCs w:val="24"/>
        </w:rPr>
        <w:t>wodno</w:t>
      </w:r>
      <w:proofErr w:type="spellEnd"/>
      <w:r w:rsidR="00A74083" w:rsidRPr="00A74083">
        <w:rPr>
          <w:rFonts w:ascii="Cambria" w:hAnsi="Cambria"/>
          <w:i/>
          <w:iCs/>
          <w:sz w:val="24"/>
          <w:szCs w:val="24"/>
        </w:rPr>
        <w:t xml:space="preserve"> -ściekowej w aglomeracji Święta Katarzyna – rozbudowa i modernizacja oczyszczalni ścieków</w:t>
      </w:r>
      <w:r w:rsidR="00DE65F2" w:rsidRPr="00DE65F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</w:t>
      </w:r>
      <w:r w:rsidR="00A74083">
        <w:rPr>
          <w:rFonts w:ascii="Cambria" w:hAnsi="Cambria"/>
          <w:sz w:val="24"/>
          <w:szCs w:val="24"/>
        </w:rPr>
        <w:t>027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A74083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9B7A6E" w:rsidRPr="009B7A6E">
        <w:rPr>
          <w:rFonts w:ascii="Cambria" w:hAnsi="Cambria"/>
          <w:b/>
          <w:sz w:val="24"/>
          <w:szCs w:val="24"/>
        </w:rPr>
        <w:t>6 549 569,12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9B7A6E" w:rsidRPr="009B7A6E">
        <w:rPr>
          <w:rFonts w:ascii="Cambria" w:hAnsi="Cambria"/>
          <w:b/>
          <w:sz w:val="24"/>
          <w:szCs w:val="24"/>
        </w:rPr>
        <w:t>4 179 879,98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9C" w:rsidRDefault="0037709C" w:rsidP="00DE61DF">
      <w:pPr>
        <w:spacing w:after="0" w:line="240" w:lineRule="auto"/>
      </w:pPr>
      <w:r>
        <w:separator/>
      </w:r>
    </w:p>
  </w:endnote>
  <w:endnote w:type="continuationSeparator" w:id="0">
    <w:p w:rsidR="0037709C" w:rsidRDefault="0037709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9C" w:rsidRDefault="0037709C" w:rsidP="00DE61DF">
      <w:pPr>
        <w:spacing w:after="0" w:line="240" w:lineRule="auto"/>
      </w:pPr>
      <w:r>
        <w:separator/>
      </w:r>
    </w:p>
  </w:footnote>
  <w:footnote w:type="continuationSeparator" w:id="0">
    <w:p w:rsidR="0037709C" w:rsidRDefault="0037709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C8463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21</cp:revision>
  <dcterms:created xsi:type="dcterms:W3CDTF">2018-03-08T11:23:00Z</dcterms:created>
  <dcterms:modified xsi:type="dcterms:W3CDTF">2018-07-10T12:17:00Z</dcterms:modified>
</cp:coreProperties>
</file>