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281EEF">
        <w:rPr>
          <w:rFonts w:asciiTheme="minorHAnsi" w:hAnsiTheme="minorHAnsi"/>
          <w:b/>
          <w:sz w:val="22"/>
          <w:szCs w:val="22"/>
        </w:rPr>
        <w:t>IV</w:t>
      </w:r>
      <w:bookmarkStart w:id="0" w:name="_GoBack"/>
      <w:bookmarkEnd w:id="0"/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B564BA">
        <w:rPr>
          <w:rFonts w:ascii="Tahoma" w:eastAsia="Tahoma" w:hAnsi="Tahoma" w:cs="Tahoma"/>
        </w:rPr>
        <w:t>1431,</w:t>
      </w:r>
      <w:r>
        <w:rPr>
          <w:rFonts w:ascii="Tahoma" w:eastAsia="Tahoma" w:hAnsi="Tahoma" w:cs="Tahoma"/>
        </w:rPr>
        <w:t xml:space="preserve">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Pr="00B564B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:rsidR="00D3230A" w:rsidRPr="00B564B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2018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1191</w:t>
      </w:r>
      <w:r w:rsidR="002044E6">
        <w:rPr>
          <w:rFonts w:ascii="Tahoma" w:eastAsia="Tahoma" w:hAnsi="Tahoma" w:cs="Tahoma"/>
        </w:rPr>
        <w:t>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 xml:space="preserve">na wniosek tych podmiotów dokumentów i informacji na temat realizacji projektu, niezbędnych </w:t>
      </w:r>
      <w:r w:rsidR="00B564BA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</w:t>
      </w:r>
      <w:proofErr w:type="spellStart"/>
      <w:r>
        <w:rPr>
          <w:rFonts w:ascii="Tahoma" w:hAnsi="Tahoma" w:cs="Tahoma"/>
        </w:rPr>
        <w:t>nych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 xml:space="preserve">w przypadku nieterminowego realizowania zadań, utrudniania kontroli realizacji zadań, </w:t>
      </w:r>
      <w:r>
        <w:rPr>
          <w:rFonts w:ascii="Tahoma" w:hAnsi="Tahoma" w:cs="Tahoma"/>
        </w:rPr>
        <w:lastRenderedPageBreak/>
        <w:t>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:rsidR="00796A0F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/ów</w:t>
      </w:r>
      <w:r w:rsidR="0037777F" w:rsidRPr="00B564BA">
        <w:rPr>
          <w:rFonts w:ascii="Tahoma" w:hAnsi="Tahoma" w:cs="Tahoma"/>
        </w:rPr>
        <w:t xml:space="preserve"> </w:t>
      </w:r>
      <w:r w:rsidR="00796A0F" w:rsidRPr="00B564BA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:rsidR="000C0F47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 wiodący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oraz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proofErr w:type="spellStart"/>
      <w:r w:rsidR="00F44399">
        <w:rPr>
          <w:rFonts w:ascii="Tahoma" w:hAnsi="Tahoma" w:cs="Tahoma"/>
        </w:rPr>
        <w:t>zy</w:t>
      </w:r>
      <w:proofErr w:type="spellEnd"/>
      <w:r w:rsidR="00F44399">
        <w:rPr>
          <w:rFonts w:ascii="Tahoma" w:hAnsi="Tahoma" w:cs="Tahoma"/>
        </w:rPr>
        <w:t xml:space="preserve">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Wynikach kontroli prowadzonych przez podmioty uprawnione w zakresie przetwarzania danych osobowych wraz z informacją na temat zastosowania się do wydanych zaleceń.</w:t>
      </w:r>
    </w:p>
    <w:p w:rsidR="0033301C" w:rsidRPr="0033301C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zabezpieczające, o których mowa w art. 32 – 39 RODO  dnia 27 kwietnia 2016 roku.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zobowiązują się do udzielania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proofErr w:type="spellStart"/>
      <w:r w:rsidR="0033301C">
        <w:rPr>
          <w:rFonts w:ascii="Tahoma" w:hAnsi="Tahoma" w:cs="Tahoma"/>
        </w:rPr>
        <w:t>zy</w:t>
      </w:r>
      <w:proofErr w:type="spellEnd"/>
      <w:r w:rsidR="0033301C">
        <w:rPr>
          <w:rFonts w:ascii="Tahoma" w:hAnsi="Tahoma" w:cs="Tahoma"/>
        </w:rPr>
        <w:t xml:space="preserve">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lastRenderedPageBreak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B564BA" w:rsidRDefault="00B564BA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barw RP,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22" w:rsidRDefault="00471E22" w:rsidP="00D3230A">
      <w:r>
        <w:separator/>
      </w:r>
    </w:p>
  </w:endnote>
  <w:endnote w:type="continuationSeparator" w:id="0">
    <w:p w:rsidR="00471E22" w:rsidRDefault="00471E22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EE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22" w:rsidRDefault="00471E22" w:rsidP="00D3230A">
      <w:r>
        <w:separator/>
      </w:r>
    </w:p>
  </w:footnote>
  <w:footnote w:type="continuationSeparator" w:id="0">
    <w:p w:rsidR="00471E22" w:rsidRDefault="00471E22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385379F" wp14:editId="0742D332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8B3C095" wp14:editId="0AA16FAA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2EFC43B" wp14:editId="7E39D997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347FCCC" wp14:editId="7D25CBAB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7403F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81EEF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71E22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7CFFC-20CB-4703-98AD-7633ADEC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5461</Words>
  <Characters>32769</Characters>
  <Application>Microsoft Office Word</Application>
  <DocSecurity>4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Izabela Barto</cp:lastModifiedBy>
  <cp:revision>2</cp:revision>
  <dcterms:created xsi:type="dcterms:W3CDTF">2019-02-05T12:33:00Z</dcterms:created>
  <dcterms:modified xsi:type="dcterms:W3CDTF">2019-02-05T12:33:00Z</dcterms:modified>
</cp:coreProperties>
</file>