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6ED2D" w14:textId="77777777" w:rsidR="00237AF0" w:rsidRDefault="0039702E" w:rsidP="004F1688">
      <w:pPr>
        <w:spacing w:line="276" w:lineRule="auto"/>
        <w:ind w:right="154"/>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14:paraId="4B05BFB9" w14:textId="22F65FE8" w:rsidR="00942F4E" w:rsidRDefault="00280ADA" w:rsidP="006600C5">
      <w:pPr>
        <w:spacing w:after="240" w:line="276" w:lineRule="auto"/>
        <w:ind w:right="153"/>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120281">
        <w:rPr>
          <w:rFonts w:ascii="Tahoma" w:eastAsia="Tahoma" w:hAnsi="Tahoma" w:cs="Tahoma"/>
          <w:b/>
          <w:spacing w:val="-1"/>
          <w:sz w:val="28"/>
          <w:szCs w:val="28"/>
        </w:rPr>
        <w:t xml:space="preserve">dla Beneficjentów finansujących wkład własny ze środków PFRON realizujących projekt </w:t>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5495A5A"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0A1BF8E1" w14:textId="77777777" w:rsidR="00942F4E" w:rsidRDefault="00280ADA" w:rsidP="006600C5">
      <w:pPr>
        <w:spacing w:after="240" w:line="276" w:lineRule="auto"/>
        <w:ind w:right="11"/>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13340">
        <w:rPr>
          <w:rFonts w:ascii="Tahoma" w:eastAsia="Tahoma" w:hAnsi="Tahoma" w:cs="Tahoma"/>
        </w:rPr>
        <w:t>:</w:t>
      </w:r>
      <w:r w:rsidRPr="00113340">
        <w:rPr>
          <w:rFonts w:ascii="Tahoma" w:eastAsia="Tahoma" w:hAnsi="Tahoma" w:cs="Tahoma"/>
          <w:spacing w:val="9"/>
        </w:rPr>
        <w:t xml:space="preserve"> </w:t>
      </w:r>
      <w:r w:rsidR="00CC5572" w:rsidRPr="006600C5">
        <w:rPr>
          <w:rFonts w:ascii="Tahoma" w:eastAsia="Tahoma" w:hAnsi="Tahoma" w:cs="Tahoma"/>
          <w:spacing w:val="9"/>
        </w:rPr>
        <w:t>"t</w:t>
      </w:r>
      <w:r w:rsidR="00CC5572" w:rsidRPr="006600C5">
        <w:rPr>
          <w:rFonts w:ascii="Tahoma" w:eastAsia="Tahoma" w:hAnsi="Tahoma" w:cs="Tahoma"/>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3301F3E6" w14:textId="0F4976A5" w:rsidR="00294102" w:rsidRDefault="00294102" w:rsidP="006600C5">
      <w:pPr>
        <w:spacing w:after="240" w:line="276" w:lineRule="auto"/>
        <w:ind w:right="11"/>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00A939F5">
        <w:rPr>
          <w:rFonts w:ascii="Tahoma" w:eastAsia="Tahoma" w:hAnsi="Tahoma" w:cs="Tahoma"/>
          <w:spacing w:val="1"/>
        </w:rPr>
        <w:t>zwanym</w:t>
      </w:r>
      <w:bookmarkStart w:id="0" w:name="_GoBack"/>
      <w:bookmarkEnd w:id="0"/>
      <w:r w:rsidRPr="00995E4A">
        <w:rPr>
          <w:rFonts w:ascii="Tahoma" w:eastAsia="Tahoma" w:hAnsi="Tahoma" w:cs="Tahoma"/>
          <w:spacing w:val="1"/>
        </w:rPr>
        <w:t xml:space="preserve"> dalej IZ</w:t>
      </w:r>
      <w:r w:rsidRPr="00A76E90">
        <w:rPr>
          <w:rFonts w:ascii="Tahoma" w:eastAsia="Tahoma" w:hAnsi="Tahoma" w:cs="Tahoma"/>
          <w:b/>
          <w:spacing w:val="1"/>
        </w:rPr>
        <w:t>, w imieniu którego działają:</w:t>
      </w:r>
    </w:p>
    <w:p w14:paraId="4A38B843" w14:textId="77777777" w:rsidR="00942F4E" w:rsidRPr="001C3C76" w:rsidRDefault="00280ADA" w:rsidP="006600C5">
      <w:pPr>
        <w:spacing w:after="240" w:line="276" w:lineRule="auto"/>
        <w:ind w:left="425" w:right="11" w:hanging="425"/>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028C6E92"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607A99B9"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5A68415F" w14:textId="77777777" w:rsidR="00942F4E" w:rsidRPr="001C3C76" w:rsidRDefault="00280ADA" w:rsidP="006600C5">
      <w:pPr>
        <w:spacing w:after="240" w:line="276" w:lineRule="auto"/>
        <w:ind w:left="425" w:right="11" w:hanging="425"/>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249644F4"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3E01D48" w14:textId="5A805297"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00623E17">
        <w:rPr>
          <w:rFonts w:ascii="Tahoma" w:eastAsia="Tahoma" w:hAnsi="Tahoma" w:cs="Tahoma"/>
          <w:spacing w:val="-1"/>
        </w:rPr>
        <w:t xml:space="preserve">Dz. U. z 2004 r. nr 90 poz. 864/2 z </w:t>
      </w:r>
      <w:proofErr w:type="spellStart"/>
      <w:r w:rsidR="00623E17">
        <w:rPr>
          <w:rFonts w:ascii="Tahoma" w:eastAsia="Tahoma" w:hAnsi="Tahoma" w:cs="Tahoma"/>
          <w:spacing w:val="-1"/>
        </w:rPr>
        <w:t>późn</w:t>
      </w:r>
      <w:proofErr w:type="spellEnd"/>
      <w:r w:rsidR="00623E17">
        <w:rPr>
          <w:rFonts w:ascii="Tahoma" w:eastAsia="Tahoma" w:hAnsi="Tahoma" w:cs="Tahoma"/>
          <w:spacing w:val="-1"/>
        </w:rPr>
        <w:t>. zm.</w:t>
      </w:r>
      <w:r w:rsidR="00623E17" w:rsidRPr="0064220C">
        <w:rPr>
          <w:rFonts w:ascii="Tahoma" w:eastAsia="Tahoma" w:hAnsi="Tahoma" w:cs="Tahoma"/>
          <w:spacing w:val="1"/>
        </w:rPr>
        <w:t>)</w:t>
      </w:r>
      <w:r w:rsidR="00623E17" w:rsidRPr="0064220C">
        <w:rPr>
          <w:rFonts w:ascii="Tahoma" w:eastAsia="Tahoma" w:hAnsi="Tahoma" w:cs="Tahoma"/>
        </w:rPr>
        <w:t>;</w:t>
      </w:r>
    </w:p>
    <w:p w14:paraId="37D0286D" w14:textId="2CF18846"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365662">
        <w:rPr>
          <w:rFonts w:ascii="Tahoma" w:eastAsia="Tahoma" w:hAnsi="Tahoma" w:cs="Tahoma"/>
        </w:rPr>
        <w:t xml:space="preserve"> </w:t>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735BE2">
        <w:rPr>
          <w:rFonts w:ascii="Tahoma" w:eastAsia="Tahoma" w:hAnsi="Tahoma" w:cs="Tahoma"/>
          <w:spacing w:val="53"/>
        </w:rPr>
        <w:t xml:space="preserve">z </w:t>
      </w:r>
      <w:r w:rsidR="00E25321" w:rsidRPr="00ED5A42">
        <w:rPr>
          <w:rFonts w:ascii="Tahoma" w:eastAsia="Tahoma" w:hAnsi="Tahoma" w:cs="Tahoma"/>
          <w:spacing w:val="-1"/>
        </w:rPr>
        <w:t xml:space="preserve">2013 </w:t>
      </w:r>
      <w:r w:rsidR="00623E17">
        <w:rPr>
          <w:rFonts w:ascii="Tahoma" w:eastAsia="Tahoma" w:hAnsi="Tahoma" w:cs="Tahoma"/>
          <w:spacing w:val="-1"/>
        </w:rPr>
        <w:t>r. n</w:t>
      </w:r>
      <w:r w:rsidR="00E25321" w:rsidRPr="00ED5A42">
        <w:rPr>
          <w:rFonts w:ascii="Tahoma" w:eastAsia="Tahoma" w:hAnsi="Tahoma" w:cs="Tahoma"/>
          <w:spacing w:val="-1"/>
        </w:rPr>
        <w:t xml:space="preserve">r </w:t>
      </w:r>
      <w:r w:rsidR="00623E17">
        <w:rPr>
          <w:rFonts w:ascii="Tahoma" w:eastAsia="Tahoma" w:hAnsi="Tahoma" w:cs="Tahoma"/>
          <w:spacing w:val="-1"/>
        </w:rPr>
        <w:t>347</w:t>
      </w:r>
      <w:r w:rsidR="00E25321" w:rsidRPr="00ED5A42">
        <w:rPr>
          <w:rFonts w:ascii="Tahoma" w:eastAsia="Tahoma" w:hAnsi="Tahoma" w:cs="Tahoma"/>
          <w:spacing w:val="-1"/>
        </w:rPr>
        <w:t xml:space="preserve"> poz. 320</w:t>
      </w:r>
      <w:r w:rsidR="00623E17">
        <w:rPr>
          <w:rFonts w:ascii="Tahoma" w:eastAsia="Tahoma" w:hAnsi="Tahoma" w:cs="Tahoma"/>
          <w:spacing w:val="-1"/>
        </w:rPr>
        <w:t xml:space="preserve"> z </w:t>
      </w:r>
      <w:proofErr w:type="spellStart"/>
      <w:r w:rsidR="00623E17">
        <w:rPr>
          <w:rFonts w:ascii="Tahoma" w:eastAsia="Tahoma" w:hAnsi="Tahoma" w:cs="Tahoma"/>
          <w:spacing w:val="-1"/>
        </w:rPr>
        <w:t>późn</w:t>
      </w:r>
      <w:proofErr w:type="spellEnd"/>
      <w:r w:rsidR="00623E17">
        <w:rPr>
          <w:rFonts w:ascii="Tahoma" w:eastAsia="Tahoma" w:hAnsi="Tahoma" w:cs="Tahoma"/>
          <w:spacing w:val="-1"/>
        </w:rPr>
        <w:t>. zm.</w:t>
      </w:r>
      <w:r w:rsidR="00E25321" w:rsidRPr="00ED5A42">
        <w:rPr>
          <w:rFonts w:ascii="Tahoma" w:eastAsia="Tahoma" w:hAnsi="Tahoma" w:cs="Tahoma"/>
          <w:spacing w:val="-1"/>
        </w:rPr>
        <w:t>)</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47ABAC33" w14:textId="4CD1E5ED"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 xml:space="preserve">2013 </w:t>
      </w:r>
      <w:r w:rsidR="00623E17">
        <w:rPr>
          <w:rFonts w:ascii="Tahoma" w:eastAsia="Tahoma" w:hAnsi="Tahoma" w:cs="Tahoma"/>
          <w:spacing w:val="-2"/>
        </w:rPr>
        <w:t>r. n</w:t>
      </w:r>
      <w:r w:rsidR="00E25321">
        <w:rPr>
          <w:rFonts w:ascii="Tahoma" w:eastAsia="Tahoma" w:hAnsi="Tahoma" w:cs="Tahoma"/>
          <w:spacing w:val="-2"/>
        </w:rPr>
        <w:t>r</w:t>
      </w:r>
      <w:r w:rsidR="00623E17">
        <w:rPr>
          <w:rFonts w:ascii="Tahoma" w:eastAsia="Tahoma" w:hAnsi="Tahoma" w:cs="Tahoma"/>
          <w:spacing w:val="-2"/>
        </w:rPr>
        <w:t xml:space="preserve"> 347</w:t>
      </w:r>
      <w:r w:rsidR="00E25321">
        <w:rPr>
          <w:rFonts w:ascii="Tahoma" w:eastAsia="Tahoma" w:hAnsi="Tahoma" w:cs="Tahoma"/>
          <w:spacing w:val="-2"/>
        </w:rPr>
        <w:t xml:space="preserve">  poz. 470</w:t>
      </w:r>
      <w:r w:rsidR="00623E17">
        <w:rPr>
          <w:rFonts w:ascii="Tahoma" w:eastAsia="Tahoma" w:hAnsi="Tahoma" w:cs="Tahoma"/>
          <w:spacing w:val="-2"/>
        </w:rPr>
        <w:t xml:space="preserve"> z </w:t>
      </w:r>
      <w:proofErr w:type="spellStart"/>
      <w:r w:rsidR="00623E17">
        <w:rPr>
          <w:rFonts w:ascii="Tahoma" w:eastAsia="Tahoma" w:hAnsi="Tahoma" w:cs="Tahoma"/>
          <w:spacing w:val="-2"/>
        </w:rPr>
        <w:t>późn</w:t>
      </w:r>
      <w:proofErr w:type="spellEnd"/>
      <w:r w:rsidR="00623E17">
        <w:rPr>
          <w:rFonts w:ascii="Tahoma" w:eastAsia="Tahoma" w:hAnsi="Tahoma" w:cs="Tahoma"/>
          <w:spacing w:val="-2"/>
        </w:rPr>
        <w:t>. zm.</w:t>
      </w:r>
      <w:r w:rsidR="00E25321">
        <w:rPr>
          <w:rFonts w:ascii="Tahoma" w:eastAsia="Tahoma" w:hAnsi="Tahoma" w:cs="Tahoma"/>
          <w:spacing w:val="-2"/>
        </w:rPr>
        <w:t>);</w:t>
      </w:r>
    </w:p>
    <w:p w14:paraId="1FF9E8C3" w14:textId="2B6EA558" w:rsidR="00942F4E" w:rsidRPr="003D7323" w:rsidRDefault="00280ADA" w:rsidP="006600C5">
      <w:pPr>
        <w:pStyle w:val="Akapitzlist"/>
        <w:numPr>
          <w:ilvl w:val="0"/>
          <w:numId w:val="2"/>
        </w:numPr>
        <w:spacing w:line="276" w:lineRule="auto"/>
        <w:ind w:left="426" w:right="14" w:hanging="426"/>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w:t>
      </w:r>
      <w:r w:rsidR="00623E17">
        <w:rPr>
          <w:rFonts w:ascii="Tahoma" w:eastAsia="Tahoma" w:hAnsi="Tahoma" w:cs="Tahoma"/>
          <w:spacing w:val="-1"/>
        </w:rPr>
        <w:t>r. n</w:t>
      </w:r>
      <w:r w:rsidR="00E25321">
        <w:rPr>
          <w:rFonts w:ascii="Tahoma" w:eastAsia="Tahoma" w:hAnsi="Tahoma" w:cs="Tahoma"/>
          <w:spacing w:val="-1"/>
        </w:rPr>
        <w:t>r 352 poz. 1);</w:t>
      </w:r>
    </w:p>
    <w:p w14:paraId="51633836" w14:textId="4905A7E4" w:rsidR="00942F4E" w:rsidRPr="00585BA7"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00735BE2">
        <w:rPr>
          <w:rFonts w:ascii="Tahoma" w:eastAsia="Tahoma" w:hAnsi="Tahoma" w:cs="Tahoma"/>
          <w:spacing w:val="-2"/>
        </w:rPr>
        <w:t xml:space="preserve">z </w:t>
      </w:r>
      <w:r w:rsidR="00E25321">
        <w:rPr>
          <w:rFonts w:ascii="Tahoma" w:eastAsia="Tahoma" w:hAnsi="Tahoma" w:cs="Tahoma"/>
          <w:spacing w:val="-2"/>
        </w:rPr>
        <w:t>2014</w:t>
      </w:r>
      <w:r w:rsidR="00623E17">
        <w:rPr>
          <w:rFonts w:ascii="Tahoma" w:eastAsia="Tahoma" w:hAnsi="Tahoma" w:cs="Tahoma"/>
          <w:spacing w:val="-2"/>
        </w:rPr>
        <w:t xml:space="preserve"> r.</w:t>
      </w:r>
      <w:r w:rsidR="00E25321">
        <w:rPr>
          <w:rFonts w:ascii="Tahoma" w:eastAsia="Tahoma" w:hAnsi="Tahoma" w:cs="Tahoma"/>
          <w:spacing w:val="-2"/>
        </w:rPr>
        <w:t xml:space="preserve"> </w:t>
      </w:r>
      <w:r w:rsidR="00400792">
        <w:rPr>
          <w:rFonts w:ascii="Tahoma" w:eastAsia="Tahoma" w:hAnsi="Tahoma" w:cs="Tahoma"/>
          <w:spacing w:val="-2"/>
        </w:rPr>
        <w:t>n</w:t>
      </w:r>
      <w:r w:rsidR="00E25321">
        <w:rPr>
          <w:rFonts w:ascii="Tahoma" w:eastAsia="Tahoma" w:hAnsi="Tahoma" w:cs="Tahoma"/>
          <w:spacing w:val="-2"/>
        </w:rPr>
        <w:t>r 187 poz. 1</w:t>
      </w:r>
      <w:r w:rsidR="00623E17">
        <w:rPr>
          <w:rFonts w:ascii="Tahoma" w:eastAsia="Tahoma" w:hAnsi="Tahoma" w:cs="Tahoma"/>
          <w:spacing w:val="-2"/>
        </w:rPr>
        <w:t xml:space="preserve"> z </w:t>
      </w:r>
      <w:proofErr w:type="spellStart"/>
      <w:r w:rsidR="00623E17">
        <w:rPr>
          <w:rFonts w:ascii="Tahoma" w:eastAsia="Tahoma" w:hAnsi="Tahoma" w:cs="Tahoma"/>
          <w:spacing w:val="-2"/>
        </w:rPr>
        <w:t>późn</w:t>
      </w:r>
      <w:proofErr w:type="spellEnd"/>
      <w:r w:rsidR="00623E17">
        <w:rPr>
          <w:rFonts w:ascii="Tahoma" w:eastAsia="Tahoma" w:hAnsi="Tahoma" w:cs="Tahoma"/>
          <w:spacing w:val="-2"/>
        </w:rPr>
        <w:t>. zm.</w:t>
      </w:r>
      <w:r w:rsidR="00E25321">
        <w:rPr>
          <w:rFonts w:ascii="Tahoma" w:eastAsia="Tahoma" w:hAnsi="Tahoma" w:cs="Tahoma"/>
          <w:spacing w:val="-2"/>
        </w:rPr>
        <w:t>);</w:t>
      </w:r>
    </w:p>
    <w:p w14:paraId="6670525F" w14:textId="7D169DC5" w:rsidR="00585BA7" w:rsidRPr="00333577" w:rsidRDefault="00585BA7" w:rsidP="006600C5">
      <w:pPr>
        <w:pStyle w:val="Akapitzlist"/>
        <w:numPr>
          <w:ilvl w:val="0"/>
          <w:numId w:val="2"/>
        </w:numPr>
        <w:spacing w:line="276" w:lineRule="auto"/>
        <w:ind w:left="426" w:right="14" w:hanging="426"/>
        <w:rPr>
          <w:rFonts w:ascii="Tahoma" w:eastAsia="Tahoma" w:hAnsi="Tahoma" w:cs="Tahoma"/>
        </w:rPr>
      </w:pPr>
      <w:r w:rsidRPr="00585BA7">
        <w:rPr>
          <w:rFonts w:ascii="Tahoma" w:eastAsia="Tahoma" w:hAnsi="Tahoma" w:cs="Tahoma"/>
        </w:rPr>
        <w:t>Rozporządzeni</w:t>
      </w:r>
      <w:r w:rsidR="002C4E51">
        <w:rPr>
          <w:rFonts w:ascii="Tahoma" w:eastAsia="Tahoma" w:hAnsi="Tahoma" w:cs="Tahoma"/>
        </w:rPr>
        <w:t>a</w:t>
      </w:r>
      <w:r w:rsidRPr="00585BA7">
        <w:rPr>
          <w:rFonts w:ascii="Tahoma" w:eastAsia="Tahoma" w:hAnsi="Tahoma" w:cs="Tahoma"/>
        </w:rPr>
        <w:t xml:space="preserve"> Parlamentu Europejskiego i Rady (UE) 2016/679 z dnia 27 kwietnia 2016 r. </w:t>
      </w:r>
      <w:r w:rsidRPr="00333577">
        <w:rPr>
          <w:rFonts w:ascii="Tahoma" w:eastAsia="Tahoma" w:hAnsi="Tahoma" w:cs="Tahoma"/>
        </w:rPr>
        <w:t xml:space="preserve">w sprawie ochrony osób fizycznych w związku z przetwarzaniem danych osobowych i w sprawie </w:t>
      </w:r>
      <w:r w:rsidRPr="00333577">
        <w:rPr>
          <w:rFonts w:ascii="Tahoma" w:eastAsia="Tahoma" w:hAnsi="Tahoma" w:cs="Tahoma"/>
        </w:rPr>
        <w:lastRenderedPageBreak/>
        <w:t>swobodnego przepływu takich danych oraz uchylenia dyrektywy 95/46/WE (ogólne rozporządzenie o ochronie danych)</w:t>
      </w:r>
      <w:r w:rsidR="00966F75" w:rsidRPr="00966F75">
        <w:t xml:space="preserve"> </w:t>
      </w:r>
      <w:r w:rsidR="00966F75">
        <w:rPr>
          <w:rFonts w:ascii="Tahoma" w:eastAsia="Tahoma" w:hAnsi="Tahoma" w:cs="Tahoma"/>
        </w:rPr>
        <w:t>(</w:t>
      </w:r>
      <w:r w:rsidR="00966F75" w:rsidRPr="00966F75">
        <w:rPr>
          <w:rFonts w:ascii="Tahoma" w:eastAsia="Tahoma" w:hAnsi="Tahoma" w:cs="Tahoma"/>
        </w:rPr>
        <w:t>Dz. U.</w:t>
      </w:r>
      <w:r w:rsidR="00623E17">
        <w:rPr>
          <w:rFonts w:ascii="Tahoma" w:eastAsia="Tahoma" w:hAnsi="Tahoma" w:cs="Tahoma"/>
        </w:rPr>
        <w:t xml:space="preserve"> </w:t>
      </w:r>
      <w:r w:rsidR="00966F75" w:rsidRPr="00966F75">
        <w:rPr>
          <w:rFonts w:ascii="Tahoma" w:eastAsia="Tahoma" w:hAnsi="Tahoma" w:cs="Tahoma"/>
        </w:rPr>
        <w:t>UE.</w:t>
      </w:r>
      <w:r w:rsidR="00623E17">
        <w:rPr>
          <w:rFonts w:ascii="Tahoma" w:eastAsia="Tahoma" w:hAnsi="Tahoma" w:cs="Tahoma"/>
        </w:rPr>
        <w:t xml:space="preserve"> </w:t>
      </w:r>
      <w:r w:rsidR="00966F75" w:rsidRPr="00966F75">
        <w:rPr>
          <w:rFonts w:ascii="Tahoma" w:eastAsia="Tahoma" w:hAnsi="Tahoma" w:cs="Tahoma"/>
        </w:rPr>
        <w:t xml:space="preserve">L </w:t>
      </w:r>
      <w:r w:rsidR="00735BE2">
        <w:rPr>
          <w:rFonts w:ascii="Tahoma" w:eastAsia="Tahoma" w:hAnsi="Tahoma" w:cs="Tahoma"/>
        </w:rPr>
        <w:t xml:space="preserve">z </w:t>
      </w:r>
      <w:r w:rsidR="00966F75" w:rsidRPr="00966F75">
        <w:rPr>
          <w:rFonts w:ascii="Tahoma" w:eastAsia="Tahoma" w:hAnsi="Tahoma" w:cs="Tahoma"/>
        </w:rPr>
        <w:t>2016</w:t>
      </w:r>
      <w:r w:rsidR="00623E17">
        <w:rPr>
          <w:rFonts w:ascii="Tahoma" w:eastAsia="Tahoma" w:hAnsi="Tahoma" w:cs="Tahoma"/>
        </w:rPr>
        <w:t xml:space="preserve"> r.</w:t>
      </w:r>
      <w:r w:rsidR="00966F75" w:rsidRPr="00966F75">
        <w:rPr>
          <w:rFonts w:ascii="Tahoma" w:eastAsia="Tahoma" w:hAnsi="Tahoma" w:cs="Tahoma"/>
        </w:rPr>
        <w:t xml:space="preserve"> </w:t>
      </w:r>
      <w:r w:rsidR="00623E17">
        <w:rPr>
          <w:rFonts w:ascii="Tahoma" w:eastAsia="Tahoma" w:hAnsi="Tahoma" w:cs="Tahoma"/>
        </w:rPr>
        <w:t>n</w:t>
      </w:r>
      <w:r w:rsidR="00966F75" w:rsidRPr="00966F75">
        <w:rPr>
          <w:rFonts w:ascii="Tahoma" w:eastAsia="Tahoma" w:hAnsi="Tahoma" w:cs="Tahoma"/>
        </w:rPr>
        <w:t>r 119 poz. 1</w:t>
      </w:r>
      <w:r w:rsidR="00623E17">
        <w:rPr>
          <w:rFonts w:ascii="Tahoma" w:eastAsia="Tahoma" w:hAnsi="Tahoma" w:cs="Tahoma"/>
        </w:rPr>
        <w:t xml:space="preserve"> z </w:t>
      </w:r>
      <w:proofErr w:type="spellStart"/>
      <w:r w:rsidR="00623E17">
        <w:rPr>
          <w:rFonts w:ascii="Tahoma" w:eastAsia="Tahoma" w:hAnsi="Tahoma" w:cs="Tahoma"/>
        </w:rPr>
        <w:t>późn</w:t>
      </w:r>
      <w:proofErr w:type="spellEnd"/>
      <w:r w:rsidR="00623E17">
        <w:rPr>
          <w:rFonts w:ascii="Tahoma" w:eastAsia="Tahoma" w:hAnsi="Tahoma" w:cs="Tahoma"/>
        </w:rPr>
        <w:t>. zm.</w:t>
      </w:r>
      <w:r w:rsidR="00966F75">
        <w:rPr>
          <w:rFonts w:ascii="Tahoma" w:eastAsia="Tahoma" w:hAnsi="Tahoma" w:cs="Tahoma"/>
        </w:rPr>
        <w:t>)</w:t>
      </w:r>
      <w:r w:rsidRPr="00333577">
        <w:rPr>
          <w:rFonts w:ascii="Tahoma" w:eastAsia="Tahoma" w:hAnsi="Tahoma" w:cs="Tahoma"/>
        </w:rPr>
        <w:t xml:space="preserve"> dalej</w:t>
      </w:r>
      <w:r w:rsidR="002C4E51">
        <w:rPr>
          <w:rFonts w:ascii="Tahoma" w:eastAsia="Tahoma" w:hAnsi="Tahoma" w:cs="Tahoma"/>
        </w:rPr>
        <w:t xml:space="preserve">: </w:t>
      </w:r>
      <w:r w:rsidRPr="00333577">
        <w:rPr>
          <w:rFonts w:ascii="Tahoma" w:eastAsia="Tahoma" w:hAnsi="Tahoma" w:cs="Tahoma"/>
        </w:rPr>
        <w:t>RODO</w:t>
      </w:r>
      <w:r w:rsidR="002C4E51">
        <w:rPr>
          <w:rFonts w:ascii="Tahoma" w:eastAsia="Tahoma" w:hAnsi="Tahoma" w:cs="Tahoma"/>
        </w:rPr>
        <w:t>;</w:t>
      </w:r>
    </w:p>
    <w:p w14:paraId="7E14EFC8" w14:textId="4AF6E3E0"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00400792">
        <w:rPr>
          <w:rFonts w:ascii="Tahoma" w:eastAsia="Tahoma" w:hAnsi="Tahoma" w:cs="Tahoma"/>
          <w:position w:val="-1"/>
        </w:rPr>
        <w:t>.</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865D4F">
        <w:rPr>
          <w:rFonts w:ascii="Tahoma" w:eastAsia="Tahoma" w:hAnsi="Tahoma" w:cs="Tahoma"/>
          <w:position w:val="-1"/>
        </w:rPr>
        <w:t>8</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865D4F">
        <w:rPr>
          <w:rFonts w:ascii="Tahoma" w:eastAsia="Tahoma" w:hAnsi="Tahoma" w:cs="Tahoma"/>
          <w:spacing w:val="-1"/>
          <w:position w:val="-1"/>
        </w:rPr>
        <w:t xml:space="preserve">1431 </w:t>
      </w:r>
      <w:proofErr w:type="spellStart"/>
      <w:r w:rsidR="00433977">
        <w:rPr>
          <w:rFonts w:ascii="Tahoma" w:eastAsia="Tahoma" w:hAnsi="Tahoma" w:cs="Tahoma"/>
          <w:spacing w:val="-1"/>
          <w:position w:val="-1"/>
        </w:rPr>
        <w:t>t.j</w:t>
      </w:r>
      <w:proofErr w:type="spellEnd"/>
      <w:r w:rsidR="00433977">
        <w:rPr>
          <w:rFonts w:ascii="Tahoma" w:eastAsia="Tahoma" w:hAnsi="Tahoma" w:cs="Tahoma"/>
          <w:spacing w:val="-1"/>
          <w:position w:val="-1"/>
        </w:rPr>
        <w:t xml:space="preserve">.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Pr="002F28A6">
        <w:rPr>
          <w:rFonts w:ascii="Tahoma" w:eastAsia="Tahoma" w:hAnsi="Tahoma" w:cs="Tahoma"/>
          <w:position w:val="-1"/>
        </w:rPr>
        <w:t>);</w:t>
      </w:r>
    </w:p>
    <w:p w14:paraId="043FD3BB" w14:textId="1B641340"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C70CF6">
        <w:rPr>
          <w:rFonts w:ascii="Tahoma" w:eastAsia="Tahoma" w:hAnsi="Tahoma" w:cs="Tahoma"/>
        </w:rPr>
        <w:t>9</w:t>
      </w:r>
      <w:r w:rsidR="00623E17">
        <w:rPr>
          <w:rFonts w:ascii="Tahoma" w:eastAsia="Tahoma" w:hAnsi="Tahoma" w:cs="Tahoma"/>
        </w:rPr>
        <w:t xml:space="preserve"> r.</w:t>
      </w:r>
      <w:r w:rsidR="00433977">
        <w:rPr>
          <w:rFonts w:ascii="Tahoma" w:eastAsia="Tahoma" w:hAnsi="Tahoma" w:cs="Tahoma"/>
        </w:rPr>
        <w:t xml:space="preserve"> poz. </w:t>
      </w:r>
      <w:r w:rsidR="00C70CF6">
        <w:rPr>
          <w:rFonts w:ascii="Tahoma" w:eastAsia="Tahoma" w:hAnsi="Tahoma" w:cs="Tahoma"/>
        </w:rPr>
        <w:t xml:space="preserve">1145 </w:t>
      </w:r>
      <w:proofErr w:type="spellStart"/>
      <w:r w:rsidR="00433977">
        <w:rPr>
          <w:rFonts w:ascii="Tahoma" w:eastAsia="Tahoma" w:hAnsi="Tahoma" w:cs="Tahoma"/>
        </w:rPr>
        <w:t>t.j</w:t>
      </w:r>
      <w:proofErr w:type="spellEnd"/>
      <w:r w:rsidR="00433977">
        <w:rPr>
          <w:rFonts w:ascii="Tahoma" w:eastAsia="Tahoma" w:hAnsi="Tahoma" w:cs="Tahoma"/>
        </w:rPr>
        <w:t>.</w:t>
      </w:r>
      <w:r w:rsidR="002C4E51">
        <w:rPr>
          <w:rFonts w:ascii="Tahoma" w:eastAsia="Tahoma" w:hAnsi="Tahoma" w:cs="Tahoma"/>
        </w:rPr>
        <w:t xml:space="preserve"> z </w:t>
      </w:r>
      <w:proofErr w:type="spellStart"/>
      <w:r w:rsidR="002C4E51">
        <w:rPr>
          <w:rFonts w:ascii="Tahoma" w:eastAsia="Tahoma" w:hAnsi="Tahoma" w:cs="Tahoma"/>
        </w:rPr>
        <w:t>późn</w:t>
      </w:r>
      <w:proofErr w:type="spellEnd"/>
      <w:r w:rsidR="002C4E51">
        <w:rPr>
          <w:rFonts w:ascii="Tahoma" w:eastAsia="Tahoma" w:hAnsi="Tahoma" w:cs="Tahoma"/>
        </w:rPr>
        <w:t>. zm.</w:t>
      </w:r>
      <w:r w:rsidRPr="001C3C76">
        <w:rPr>
          <w:rFonts w:ascii="Tahoma" w:eastAsia="Tahoma" w:hAnsi="Tahoma" w:cs="Tahoma"/>
          <w:spacing w:val="3"/>
        </w:rPr>
        <w:t>);</w:t>
      </w:r>
    </w:p>
    <w:p w14:paraId="1FAA5B04" w14:textId="4C1C8750"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493210">
        <w:rPr>
          <w:rFonts w:ascii="Tahoma" w:eastAsia="Tahoma" w:hAnsi="Tahoma" w:cs="Tahoma"/>
        </w:rPr>
        <w:t>9</w:t>
      </w:r>
      <w:r w:rsidR="00661DF1">
        <w:rPr>
          <w:rFonts w:ascii="Tahoma" w:eastAsia="Tahoma" w:hAnsi="Tahoma" w:cs="Tahoma"/>
        </w:rPr>
        <w:t xml:space="preserve"> </w:t>
      </w:r>
      <w:r w:rsidR="00623E17">
        <w:rPr>
          <w:rFonts w:ascii="Tahoma" w:eastAsia="Tahoma" w:hAnsi="Tahoma" w:cs="Tahoma"/>
        </w:rPr>
        <w:t xml:space="preserve">r. </w:t>
      </w:r>
      <w:r w:rsidR="00661DF1">
        <w:rPr>
          <w:rFonts w:ascii="Tahoma" w:eastAsia="Tahoma" w:hAnsi="Tahoma" w:cs="Tahoma"/>
        </w:rPr>
        <w:t xml:space="preserve">poz. </w:t>
      </w:r>
      <w:r w:rsidR="00493210">
        <w:rPr>
          <w:rFonts w:ascii="Tahoma" w:eastAsia="Tahoma" w:hAnsi="Tahoma" w:cs="Tahoma"/>
        </w:rPr>
        <w:t xml:space="preserve">869 </w:t>
      </w:r>
      <w:proofErr w:type="spellStart"/>
      <w:r w:rsidR="00493210">
        <w:rPr>
          <w:rFonts w:ascii="Tahoma" w:eastAsia="Tahoma" w:hAnsi="Tahoma" w:cs="Tahoma"/>
        </w:rPr>
        <w:t>t.j</w:t>
      </w:r>
      <w:proofErr w:type="spellEnd"/>
      <w:r w:rsidR="00493210">
        <w:rPr>
          <w:rFonts w:ascii="Tahoma" w:eastAsia="Tahoma" w:hAnsi="Tahoma" w:cs="Tahoma"/>
        </w:rPr>
        <w:t>.</w:t>
      </w:r>
      <w:r w:rsidR="006E7B9F">
        <w:rPr>
          <w:rFonts w:ascii="Tahoma" w:eastAsia="Tahoma" w:hAnsi="Tahoma" w:cs="Tahoma"/>
        </w:rPr>
        <w:t xml:space="preserve"> z </w:t>
      </w:r>
      <w:proofErr w:type="spellStart"/>
      <w:r w:rsidR="006E7B9F">
        <w:rPr>
          <w:rFonts w:ascii="Tahoma" w:eastAsia="Tahoma" w:hAnsi="Tahoma" w:cs="Tahoma"/>
        </w:rPr>
        <w:t>późn</w:t>
      </w:r>
      <w:proofErr w:type="spellEnd"/>
      <w:r w:rsidR="006E7B9F">
        <w:rPr>
          <w:rFonts w:ascii="Tahoma" w:eastAsia="Tahoma" w:hAnsi="Tahoma" w:cs="Tahoma"/>
        </w:rPr>
        <w:t>. zm.</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65727720" w14:textId="0AA0446F"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493210">
        <w:rPr>
          <w:rFonts w:ascii="Tahoma" w:eastAsia="Tahoma" w:hAnsi="Tahoma" w:cs="Tahoma"/>
        </w:rPr>
        <w:t>9</w:t>
      </w:r>
      <w:r w:rsidR="00623E17">
        <w:rPr>
          <w:rFonts w:ascii="Tahoma" w:eastAsia="Tahoma" w:hAnsi="Tahoma" w:cs="Tahoma"/>
        </w:rPr>
        <w:t xml:space="preserve"> r.</w:t>
      </w:r>
      <w:r w:rsidR="00493210">
        <w:rPr>
          <w:rFonts w:ascii="Tahoma" w:eastAsia="Tahoma" w:hAnsi="Tahoma" w:cs="Tahoma"/>
        </w:rPr>
        <w:t xml:space="preserve"> poz. 351 </w:t>
      </w:r>
      <w:proofErr w:type="spellStart"/>
      <w:r w:rsidR="00493210">
        <w:rPr>
          <w:rFonts w:ascii="Tahoma" w:eastAsia="Tahoma" w:hAnsi="Tahoma" w:cs="Tahoma"/>
        </w:rPr>
        <w:t>t.j</w:t>
      </w:r>
      <w:proofErr w:type="spellEnd"/>
      <w:r w:rsidR="00493210">
        <w:rPr>
          <w:rFonts w:ascii="Tahoma" w:eastAsia="Tahoma" w:hAnsi="Tahoma" w:cs="Tahoma"/>
        </w:rPr>
        <w:t>.</w:t>
      </w:r>
      <w:r w:rsidR="002C4E51">
        <w:rPr>
          <w:rFonts w:ascii="Tahoma" w:eastAsia="Tahoma" w:hAnsi="Tahoma" w:cs="Tahoma"/>
        </w:rPr>
        <w:t xml:space="preserve"> z </w:t>
      </w:r>
      <w:proofErr w:type="spellStart"/>
      <w:r w:rsidR="002C4E51">
        <w:rPr>
          <w:rFonts w:ascii="Tahoma" w:eastAsia="Tahoma" w:hAnsi="Tahoma" w:cs="Tahoma"/>
        </w:rPr>
        <w:t>późn</w:t>
      </w:r>
      <w:proofErr w:type="spellEnd"/>
      <w:r w:rsidR="002C4E51">
        <w:rPr>
          <w:rFonts w:ascii="Tahoma" w:eastAsia="Tahoma" w:hAnsi="Tahoma" w:cs="Tahoma"/>
        </w:rPr>
        <w:t>. zm.</w:t>
      </w:r>
      <w:r w:rsidR="00BA6BB9">
        <w:rPr>
          <w:rFonts w:ascii="Tahoma" w:eastAsia="Tahoma" w:hAnsi="Tahoma" w:cs="Tahoma"/>
        </w:rPr>
        <w:t>);</w:t>
      </w:r>
    </w:p>
    <w:p w14:paraId="7350FC2F" w14:textId="25CA07E3"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DD1D61">
        <w:rPr>
          <w:rFonts w:ascii="Tahoma" w:eastAsia="Tahoma" w:hAnsi="Tahoma" w:cs="Tahoma"/>
        </w:rPr>
        <w:t>9</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w:t>
      </w:r>
      <w:r w:rsidR="00735BE2">
        <w:rPr>
          <w:rFonts w:ascii="Tahoma" w:eastAsia="Tahoma" w:hAnsi="Tahoma" w:cs="Tahoma"/>
          <w:spacing w:val="-1"/>
        </w:rPr>
        <w:t>1</w:t>
      </w:r>
      <w:r w:rsidR="00DD1D61">
        <w:rPr>
          <w:rFonts w:ascii="Tahoma" w:eastAsia="Tahoma" w:hAnsi="Tahoma" w:cs="Tahoma"/>
          <w:spacing w:val="-1"/>
        </w:rPr>
        <w:t>843</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proofErr w:type="spellStart"/>
      <w:r w:rsidRPr="002F28A6">
        <w:rPr>
          <w:rFonts w:ascii="Tahoma" w:eastAsia="Tahoma" w:hAnsi="Tahoma" w:cs="Tahoma"/>
        </w:rPr>
        <w:t>P</w:t>
      </w:r>
      <w:r w:rsidR="00C70CF6">
        <w:rPr>
          <w:rFonts w:ascii="Tahoma" w:eastAsia="Tahoma" w:hAnsi="Tahoma" w:cs="Tahoma"/>
          <w:spacing w:val="-1"/>
        </w:rPr>
        <w:t>zp</w:t>
      </w:r>
      <w:proofErr w:type="spellEnd"/>
      <w:r w:rsidRPr="002F28A6">
        <w:rPr>
          <w:rFonts w:ascii="Tahoma" w:eastAsia="Tahoma" w:hAnsi="Tahoma" w:cs="Tahoma"/>
        </w:rPr>
        <w:t>;</w:t>
      </w:r>
    </w:p>
    <w:p w14:paraId="04E7970E" w14:textId="137BE2B2" w:rsidR="00942F4E" w:rsidRPr="00333577"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w:t>
      </w:r>
      <w:r w:rsidR="007138E7">
        <w:rPr>
          <w:rFonts w:ascii="Tahoma" w:eastAsia="Tahoma" w:hAnsi="Tahoma" w:cs="Tahoma"/>
          <w:spacing w:val="1"/>
        </w:rPr>
        <w:t>20</w:t>
      </w:r>
      <w:r w:rsidR="00433977">
        <w:rPr>
          <w:rFonts w:ascii="Tahoma" w:eastAsia="Tahoma" w:hAnsi="Tahoma" w:cs="Tahoma"/>
          <w:spacing w:val="1"/>
        </w:rPr>
        <w:t xml:space="preserve"> </w:t>
      </w:r>
      <w:r w:rsidR="00623E17">
        <w:rPr>
          <w:rFonts w:ascii="Tahoma" w:eastAsia="Tahoma" w:hAnsi="Tahoma" w:cs="Tahoma"/>
          <w:spacing w:val="1"/>
        </w:rPr>
        <w:t xml:space="preserve">r. </w:t>
      </w:r>
      <w:r w:rsidR="00735BE2">
        <w:rPr>
          <w:rFonts w:ascii="Tahoma" w:eastAsia="Tahoma" w:hAnsi="Tahoma" w:cs="Tahoma"/>
          <w:spacing w:val="1"/>
        </w:rPr>
        <w:t>poz.</w:t>
      </w:r>
      <w:r w:rsidR="00433977">
        <w:rPr>
          <w:rFonts w:ascii="Tahoma" w:eastAsia="Tahoma" w:hAnsi="Tahoma" w:cs="Tahoma"/>
          <w:spacing w:val="1"/>
        </w:rPr>
        <w:t xml:space="preserve"> </w:t>
      </w:r>
      <w:r w:rsidR="007138E7">
        <w:rPr>
          <w:rFonts w:ascii="Tahoma" w:eastAsia="Tahoma" w:hAnsi="Tahoma" w:cs="Tahoma"/>
          <w:spacing w:val="1"/>
        </w:rPr>
        <w:t>708</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00466C5B">
        <w:rPr>
          <w:rFonts w:ascii="Tahoma" w:eastAsia="Tahoma" w:hAnsi="Tahoma" w:cs="Tahoma"/>
          <w:spacing w:val="1"/>
        </w:rPr>
        <w:t>);</w:t>
      </w:r>
    </w:p>
    <w:p w14:paraId="439AB0DA" w14:textId="5EE11707" w:rsidR="00A96792" w:rsidRDefault="00585BA7" w:rsidP="006600C5">
      <w:pPr>
        <w:pStyle w:val="Akapitzlist"/>
        <w:numPr>
          <w:ilvl w:val="0"/>
          <w:numId w:val="2"/>
        </w:numPr>
        <w:spacing w:line="276" w:lineRule="auto"/>
        <w:ind w:left="426" w:right="14" w:hanging="426"/>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w:t>
      </w:r>
      <w:r w:rsidRPr="00333577">
        <w:rPr>
          <w:rFonts w:ascii="Tahoma" w:eastAsia="Tahoma" w:hAnsi="Tahoma" w:cs="Tahoma"/>
        </w:rPr>
        <w:t xml:space="preserve">Dz. U. </w:t>
      </w:r>
      <w:r w:rsidR="00400792">
        <w:rPr>
          <w:rFonts w:ascii="Tahoma" w:eastAsia="Tahoma" w:hAnsi="Tahoma" w:cs="Tahoma"/>
        </w:rPr>
        <w:t xml:space="preserve">z </w:t>
      </w:r>
      <w:r w:rsidRPr="00333577">
        <w:rPr>
          <w:rFonts w:ascii="Tahoma" w:eastAsia="Tahoma" w:hAnsi="Tahoma" w:cs="Tahoma"/>
        </w:rPr>
        <w:t>201</w:t>
      </w:r>
      <w:r w:rsidR="00DD1D61">
        <w:rPr>
          <w:rFonts w:ascii="Tahoma" w:eastAsia="Tahoma" w:hAnsi="Tahoma" w:cs="Tahoma"/>
        </w:rPr>
        <w:t>9</w:t>
      </w:r>
      <w:r w:rsidRPr="00333577">
        <w:rPr>
          <w:rFonts w:ascii="Tahoma" w:eastAsia="Tahoma" w:hAnsi="Tahoma" w:cs="Tahoma"/>
        </w:rPr>
        <w:t xml:space="preserve"> </w:t>
      </w:r>
      <w:r w:rsidR="00623E17">
        <w:rPr>
          <w:rFonts w:ascii="Tahoma" w:eastAsia="Tahoma" w:hAnsi="Tahoma" w:cs="Tahoma"/>
        </w:rPr>
        <w:t xml:space="preserve">r. </w:t>
      </w:r>
      <w:r w:rsidRPr="00333577">
        <w:rPr>
          <w:rFonts w:ascii="Tahoma" w:eastAsia="Tahoma" w:hAnsi="Tahoma" w:cs="Tahoma"/>
        </w:rPr>
        <w:t>poz. 1</w:t>
      </w:r>
      <w:r w:rsidR="00DD1D61">
        <w:rPr>
          <w:rFonts w:ascii="Tahoma" w:eastAsia="Tahoma" w:hAnsi="Tahoma" w:cs="Tahoma"/>
        </w:rPr>
        <w:t>781</w:t>
      </w:r>
      <w:r w:rsidR="00735BE2">
        <w:rPr>
          <w:rFonts w:ascii="Tahoma" w:eastAsia="Tahoma" w:hAnsi="Tahoma" w:cs="Tahoma"/>
        </w:rPr>
        <w:t xml:space="preserve"> </w:t>
      </w:r>
      <w:proofErr w:type="spellStart"/>
      <w:r w:rsidR="00433977">
        <w:rPr>
          <w:rFonts w:ascii="Tahoma" w:eastAsia="Tahoma" w:hAnsi="Tahoma" w:cs="Tahoma"/>
        </w:rPr>
        <w:t>t.j</w:t>
      </w:r>
      <w:proofErr w:type="spellEnd"/>
      <w:r w:rsidR="00433977">
        <w:rPr>
          <w:rFonts w:ascii="Tahoma" w:eastAsia="Tahoma" w:hAnsi="Tahoma" w:cs="Tahoma"/>
        </w:rPr>
        <w:t>.</w:t>
      </w:r>
      <w:r w:rsidRPr="00333577">
        <w:rPr>
          <w:rFonts w:ascii="Tahoma" w:eastAsia="Tahoma" w:hAnsi="Tahoma" w:cs="Tahoma"/>
        </w:rPr>
        <w:t xml:space="preserve">); </w:t>
      </w:r>
    </w:p>
    <w:p w14:paraId="207F80F3" w14:textId="5E68426A" w:rsidR="00A96792" w:rsidRDefault="00A96792" w:rsidP="006600C5">
      <w:pPr>
        <w:pStyle w:val="Akapitzlist"/>
        <w:numPr>
          <w:ilvl w:val="0"/>
          <w:numId w:val="2"/>
        </w:numPr>
        <w:spacing w:line="276" w:lineRule="auto"/>
        <w:ind w:left="426" w:right="14" w:hanging="426"/>
        <w:rPr>
          <w:rFonts w:ascii="Tahoma" w:eastAsia="Tahoma" w:hAnsi="Tahoma" w:cs="Tahoma"/>
          <w:spacing w:val="-1"/>
        </w:rPr>
      </w:pPr>
      <w:r w:rsidRPr="00AF50D6">
        <w:rPr>
          <w:rFonts w:ascii="Tahoma" w:eastAsia="Tahoma" w:hAnsi="Tahoma" w:cs="Tahoma"/>
          <w:spacing w:val="-1"/>
        </w:rPr>
        <w:t>Ustawy z dnia 27 sierpnia 1997 r. o rehabilitacji zawodowej i społecznej oraz zatrudnianiu osób niepełnosprawnych (Dz. U. z 20</w:t>
      </w:r>
      <w:r w:rsidR="00A14138">
        <w:rPr>
          <w:rFonts w:ascii="Tahoma" w:eastAsia="Tahoma" w:hAnsi="Tahoma" w:cs="Tahoma"/>
          <w:spacing w:val="-1"/>
        </w:rPr>
        <w:t>20</w:t>
      </w:r>
      <w:r w:rsidR="00623E17">
        <w:rPr>
          <w:rFonts w:ascii="Tahoma" w:eastAsia="Tahoma" w:hAnsi="Tahoma" w:cs="Tahoma"/>
          <w:spacing w:val="-1"/>
        </w:rPr>
        <w:t xml:space="preserve"> r. </w:t>
      </w:r>
      <w:r w:rsidRPr="00AF50D6">
        <w:rPr>
          <w:rFonts w:ascii="Tahoma" w:eastAsia="Tahoma" w:hAnsi="Tahoma" w:cs="Tahoma"/>
          <w:spacing w:val="-1"/>
        </w:rPr>
        <w:t xml:space="preserve"> poz. </w:t>
      </w:r>
      <w:r w:rsidR="00A14138">
        <w:rPr>
          <w:rFonts w:ascii="Tahoma" w:eastAsia="Tahoma" w:hAnsi="Tahoma" w:cs="Tahoma"/>
          <w:spacing w:val="-1"/>
        </w:rPr>
        <w:t>426</w:t>
      </w:r>
      <w:r w:rsidR="00623E17">
        <w:rPr>
          <w:rFonts w:ascii="Tahoma" w:eastAsia="Tahoma" w:hAnsi="Tahoma" w:cs="Tahoma"/>
          <w:spacing w:val="-1"/>
        </w:rPr>
        <w:t xml:space="preserve"> </w:t>
      </w:r>
      <w:proofErr w:type="spellStart"/>
      <w:r w:rsidR="00623E17">
        <w:rPr>
          <w:rFonts w:ascii="Tahoma" w:eastAsia="Tahoma" w:hAnsi="Tahoma" w:cs="Tahoma"/>
          <w:spacing w:val="-1"/>
        </w:rPr>
        <w:t>t.j</w:t>
      </w:r>
      <w:proofErr w:type="spellEnd"/>
      <w:r w:rsidR="00623E17">
        <w:rPr>
          <w:rFonts w:ascii="Tahoma" w:eastAsia="Tahoma" w:hAnsi="Tahoma" w:cs="Tahoma"/>
          <w:spacing w:val="-1"/>
        </w:rPr>
        <w:t>.</w:t>
      </w:r>
      <w:r w:rsidRPr="00AF50D6">
        <w:rPr>
          <w:rFonts w:ascii="Tahoma" w:eastAsia="Tahoma" w:hAnsi="Tahoma" w:cs="Tahoma"/>
          <w:spacing w:val="-1"/>
        </w:rPr>
        <w:t xml:space="preserve"> z </w:t>
      </w:r>
      <w:proofErr w:type="spellStart"/>
      <w:r w:rsidRPr="00AF50D6">
        <w:rPr>
          <w:rFonts w:ascii="Tahoma" w:eastAsia="Tahoma" w:hAnsi="Tahoma" w:cs="Tahoma"/>
          <w:spacing w:val="-1"/>
        </w:rPr>
        <w:t>późn</w:t>
      </w:r>
      <w:proofErr w:type="spellEnd"/>
      <w:r w:rsidRPr="00AF50D6">
        <w:rPr>
          <w:rFonts w:ascii="Tahoma" w:eastAsia="Tahoma" w:hAnsi="Tahoma" w:cs="Tahoma"/>
          <w:spacing w:val="-1"/>
        </w:rPr>
        <w:t>. zm.)</w:t>
      </w:r>
      <w:r w:rsidR="00AF50D6" w:rsidRPr="00AF50D6">
        <w:rPr>
          <w:rFonts w:ascii="Tahoma" w:eastAsia="Tahoma" w:hAnsi="Tahoma" w:cs="Tahoma"/>
          <w:spacing w:val="-1"/>
        </w:rPr>
        <w:t>;</w:t>
      </w:r>
    </w:p>
    <w:p w14:paraId="18E95678" w14:textId="7D79F383" w:rsidR="00EE1E4A" w:rsidRPr="007F0518" w:rsidRDefault="00EE1E4A" w:rsidP="006600C5">
      <w:pPr>
        <w:pStyle w:val="Akapitzlist"/>
        <w:numPr>
          <w:ilvl w:val="0"/>
          <w:numId w:val="2"/>
        </w:numPr>
        <w:spacing w:line="276" w:lineRule="auto"/>
        <w:ind w:right="12"/>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Pr>
          <w:rFonts w:ascii="Tahoma" w:eastAsia="Tahoma" w:hAnsi="Tahoma" w:cs="Tahoma"/>
          <w:spacing w:val="-1"/>
        </w:rPr>
        <w:t xml:space="preserve"> (Dz. U. z 2018 r. poz. 971 </w:t>
      </w:r>
      <w:proofErr w:type="spellStart"/>
      <w:r>
        <w:rPr>
          <w:rFonts w:ascii="Tahoma" w:eastAsia="Tahoma" w:hAnsi="Tahoma" w:cs="Tahoma"/>
          <w:spacing w:val="-1"/>
        </w:rPr>
        <w:t>t.j</w:t>
      </w:r>
      <w:proofErr w:type="spellEnd"/>
      <w:r>
        <w:rPr>
          <w:rFonts w:ascii="Tahoma" w:eastAsia="Tahoma" w:hAnsi="Tahoma" w:cs="Tahoma"/>
          <w:spacing w:val="-1"/>
        </w:rPr>
        <w:t>.);</w:t>
      </w:r>
    </w:p>
    <w:p w14:paraId="70EB56D1" w14:textId="0F7F3851" w:rsidR="00AF50D6" w:rsidRPr="00AF50D6" w:rsidRDefault="00AF50D6" w:rsidP="006600C5">
      <w:pPr>
        <w:pStyle w:val="Akapitzlist"/>
        <w:numPr>
          <w:ilvl w:val="0"/>
          <w:numId w:val="2"/>
        </w:numPr>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sidR="00623E17">
        <w:rPr>
          <w:rFonts w:ascii="Tahoma" w:eastAsia="Tahoma" w:hAnsi="Tahoma" w:cs="Tahoma"/>
          <w:spacing w:val="-1"/>
        </w:rPr>
        <w:t xml:space="preserve"> z</w:t>
      </w:r>
      <w:r w:rsidRPr="00261973">
        <w:rPr>
          <w:rFonts w:ascii="Tahoma" w:eastAsia="Tahoma" w:hAnsi="Tahoma" w:cs="Tahoma"/>
          <w:spacing w:val="-1"/>
        </w:rPr>
        <w:t xml:space="preserve"> 2017</w:t>
      </w:r>
      <w:r w:rsidR="00623E17">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5181C892" w14:textId="77777777" w:rsidR="002628AD" w:rsidRDefault="00280ADA" w:rsidP="006600C5">
      <w:pPr>
        <w:pStyle w:val="Akapitzlist"/>
        <w:numPr>
          <w:ilvl w:val="0"/>
          <w:numId w:val="2"/>
        </w:numPr>
        <w:spacing w:after="240" w:line="276" w:lineRule="auto"/>
        <w:ind w:left="425" w:right="11" w:hanging="425"/>
        <w:rPr>
          <w:rFonts w:ascii="Tahoma" w:eastAsia="Tahoma" w:hAnsi="Tahoma" w:cs="Tahoma"/>
        </w:rPr>
      </w:pPr>
      <w:r w:rsidRPr="002628AD">
        <w:rPr>
          <w:rFonts w:ascii="Tahoma" w:eastAsia="Tahoma" w:hAnsi="Tahoma" w:cs="Tahoma"/>
          <w:spacing w:val="-4"/>
        </w:rPr>
        <w:t>R</w:t>
      </w:r>
      <w:r w:rsidRPr="002628AD">
        <w:rPr>
          <w:rFonts w:ascii="Tahoma" w:eastAsia="Tahoma" w:hAnsi="Tahoma" w:cs="Tahoma"/>
          <w:spacing w:val="1"/>
        </w:rPr>
        <w:t>e</w:t>
      </w:r>
      <w:r w:rsidRPr="002628AD">
        <w:rPr>
          <w:rFonts w:ascii="Tahoma" w:eastAsia="Tahoma" w:hAnsi="Tahoma" w:cs="Tahoma"/>
        </w:rPr>
        <w:t>gion</w:t>
      </w:r>
      <w:r w:rsidRPr="002628AD">
        <w:rPr>
          <w:rFonts w:ascii="Tahoma" w:eastAsia="Tahoma" w:hAnsi="Tahoma" w:cs="Tahoma"/>
          <w:spacing w:val="1"/>
        </w:rPr>
        <w:t>a</w:t>
      </w:r>
      <w:r w:rsidRPr="002628AD">
        <w:rPr>
          <w:rFonts w:ascii="Tahoma" w:eastAsia="Tahoma" w:hAnsi="Tahoma" w:cs="Tahoma"/>
        </w:rPr>
        <w:t>l</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 Prog</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rPr>
        <w:t>mu</w:t>
      </w:r>
      <w:r w:rsidRPr="002628AD">
        <w:rPr>
          <w:rFonts w:ascii="Tahoma" w:eastAsia="Tahoma" w:hAnsi="Tahoma" w:cs="Tahoma"/>
          <w:spacing w:val="6"/>
        </w:rPr>
        <w:t xml:space="preserve"> </w:t>
      </w:r>
      <w:r w:rsidRPr="002628AD">
        <w:rPr>
          <w:rFonts w:ascii="Tahoma" w:eastAsia="Tahoma" w:hAnsi="Tahoma" w:cs="Tahoma"/>
        </w:rPr>
        <w:t>O</w:t>
      </w:r>
      <w:r w:rsidRPr="002628AD">
        <w:rPr>
          <w:rFonts w:ascii="Tahoma" w:eastAsia="Tahoma" w:hAnsi="Tahoma" w:cs="Tahoma"/>
          <w:spacing w:val="1"/>
        </w:rPr>
        <w:t>pe</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spacing w:val="-1"/>
        </w:rPr>
        <w:t>cyjn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5"/>
        </w:rPr>
        <w:t xml:space="preserve"> </w:t>
      </w:r>
      <w:r w:rsidRPr="002628AD">
        <w:rPr>
          <w:rFonts w:ascii="Tahoma" w:eastAsia="Tahoma" w:hAnsi="Tahoma" w:cs="Tahoma"/>
          <w:spacing w:val="-7"/>
        </w:rPr>
        <w:t>W</w:t>
      </w:r>
      <w:r w:rsidRPr="002628AD">
        <w:rPr>
          <w:rFonts w:ascii="Tahoma" w:eastAsia="Tahoma" w:hAnsi="Tahoma" w:cs="Tahoma"/>
        </w:rPr>
        <w:t>o</w:t>
      </w:r>
      <w:r w:rsidRPr="002628AD">
        <w:rPr>
          <w:rFonts w:ascii="Tahoma" w:eastAsia="Tahoma" w:hAnsi="Tahoma" w:cs="Tahoma"/>
          <w:spacing w:val="-1"/>
        </w:rPr>
        <w:t>j</w:t>
      </w:r>
      <w:r w:rsidRPr="002628AD">
        <w:rPr>
          <w:rFonts w:ascii="Tahoma" w:eastAsia="Tahoma" w:hAnsi="Tahoma" w:cs="Tahoma"/>
          <w:spacing w:val="1"/>
        </w:rPr>
        <w:t>ew</w:t>
      </w:r>
      <w:r w:rsidRPr="002628AD">
        <w:rPr>
          <w:rFonts w:ascii="Tahoma" w:eastAsia="Tahoma" w:hAnsi="Tahoma" w:cs="Tahoma"/>
        </w:rPr>
        <w:t>ódz</w:t>
      </w:r>
      <w:r w:rsidRPr="002628AD">
        <w:rPr>
          <w:rFonts w:ascii="Tahoma" w:eastAsia="Tahoma" w:hAnsi="Tahoma" w:cs="Tahoma"/>
          <w:spacing w:val="1"/>
        </w:rPr>
        <w:t>t</w:t>
      </w:r>
      <w:r w:rsidRPr="002628AD">
        <w:rPr>
          <w:rFonts w:ascii="Tahoma" w:eastAsia="Tahoma" w:hAnsi="Tahoma" w:cs="Tahoma"/>
          <w:spacing w:val="-1"/>
        </w:rPr>
        <w:t>w</w:t>
      </w:r>
      <w:r w:rsidRPr="002628AD">
        <w:rPr>
          <w:rFonts w:ascii="Tahoma" w:eastAsia="Tahoma" w:hAnsi="Tahoma" w:cs="Tahoma"/>
        </w:rPr>
        <w:t>a</w:t>
      </w:r>
      <w:r w:rsidRPr="002628AD">
        <w:rPr>
          <w:rFonts w:ascii="Tahoma" w:eastAsia="Tahoma" w:hAnsi="Tahoma" w:cs="Tahoma"/>
          <w:spacing w:val="3"/>
        </w:rPr>
        <w:t xml:space="preserve"> </w:t>
      </w:r>
      <w:r w:rsidR="005C7722" w:rsidRPr="002628AD">
        <w:rPr>
          <w:rFonts w:ascii="Tahoma" w:eastAsia="Tahoma" w:hAnsi="Tahoma" w:cs="Tahoma"/>
        </w:rPr>
        <w:t>Świętokrzyskiego</w:t>
      </w:r>
      <w:r w:rsidRPr="002628AD">
        <w:rPr>
          <w:rFonts w:ascii="Tahoma" w:eastAsia="Tahoma" w:hAnsi="Tahoma" w:cs="Tahoma"/>
          <w:spacing w:val="6"/>
        </w:rPr>
        <w:t xml:space="preserve"> </w:t>
      </w:r>
      <w:r w:rsidRPr="002628AD">
        <w:rPr>
          <w:rFonts w:ascii="Tahoma" w:eastAsia="Tahoma" w:hAnsi="Tahoma" w:cs="Tahoma"/>
          <w:spacing w:val="-1"/>
        </w:rPr>
        <w:t>n</w:t>
      </w:r>
      <w:r w:rsidRPr="002628AD">
        <w:rPr>
          <w:rFonts w:ascii="Tahoma" w:eastAsia="Tahoma" w:hAnsi="Tahoma" w:cs="Tahoma"/>
        </w:rPr>
        <w:t>a</w:t>
      </w:r>
      <w:r w:rsidRPr="002628AD">
        <w:rPr>
          <w:rFonts w:ascii="Tahoma" w:eastAsia="Tahoma" w:hAnsi="Tahoma" w:cs="Tahoma"/>
          <w:spacing w:val="12"/>
        </w:rPr>
        <w:t xml:space="preserve"> </w:t>
      </w:r>
      <w:r w:rsidRPr="002628AD">
        <w:rPr>
          <w:rFonts w:ascii="Tahoma" w:eastAsia="Tahoma" w:hAnsi="Tahoma" w:cs="Tahoma"/>
        </w:rPr>
        <w:t>l</w:t>
      </w:r>
      <w:r w:rsidRPr="002628AD">
        <w:rPr>
          <w:rFonts w:ascii="Tahoma" w:eastAsia="Tahoma" w:hAnsi="Tahoma" w:cs="Tahoma"/>
          <w:spacing w:val="1"/>
        </w:rPr>
        <w:t>a</w:t>
      </w:r>
      <w:r w:rsidRPr="002628AD">
        <w:rPr>
          <w:rFonts w:ascii="Tahoma" w:eastAsia="Tahoma" w:hAnsi="Tahoma" w:cs="Tahoma"/>
        </w:rPr>
        <w:t>ta</w:t>
      </w:r>
      <w:r w:rsidRPr="002628AD">
        <w:rPr>
          <w:rFonts w:ascii="Tahoma" w:eastAsia="Tahoma" w:hAnsi="Tahoma" w:cs="Tahoma"/>
          <w:spacing w:val="10"/>
        </w:rPr>
        <w:t xml:space="preserve"> </w:t>
      </w:r>
      <w:r w:rsidRPr="002628AD">
        <w:rPr>
          <w:rFonts w:ascii="Tahoma" w:eastAsia="Tahoma" w:hAnsi="Tahoma" w:cs="Tahoma"/>
          <w:spacing w:val="-1"/>
        </w:rPr>
        <w:t>2</w:t>
      </w:r>
      <w:r w:rsidRPr="002628AD">
        <w:rPr>
          <w:rFonts w:ascii="Tahoma" w:eastAsia="Tahoma" w:hAnsi="Tahoma" w:cs="Tahoma"/>
          <w:spacing w:val="1"/>
        </w:rPr>
        <w:t>0</w:t>
      </w:r>
      <w:r w:rsidRPr="002628AD">
        <w:rPr>
          <w:rFonts w:ascii="Tahoma" w:eastAsia="Tahoma" w:hAnsi="Tahoma" w:cs="Tahoma"/>
          <w:spacing w:val="-1"/>
        </w:rPr>
        <w:t>1</w:t>
      </w:r>
      <w:r w:rsidRPr="002628AD">
        <w:rPr>
          <w:rFonts w:ascii="Tahoma" w:eastAsia="Tahoma" w:hAnsi="Tahoma" w:cs="Tahoma"/>
          <w:spacing w:val="6"/>
        </w:rPr>
        <w:t>4</w:t>
      </w:r>
      <w:r w:rsidRPr="002628AD">
        <w:rPr>
          <w:rFonts w:ascii="Tahoma" w:eastAsia="Tahoma" w:hAnsi="Tahoma" w:cs="Tahoma"/>
          <w:spacing w:val="3"/>
        </w:rPr>
        <w:t>-</w:t>
      </w:r>
      <w:r w:rsidRPr="002628AD">
        <w:rPr>
          <w:rFonts w:ascii="Tahoma" w:eastAsia="Tahoma" w:hAnsi="Tahoma" w:cs="Tahoma"/>
          <w:spacing w:val="-1"/>
        </w:rPr>
        <w:t>20</w:t>
      </w:r>
      <w:r w:rsidRPr="002628AD">
        <w:rPr>
          <w:rFonts w:ascii="Tahoma" w:eastAsia="Tahoma" w:hAnsi="Tahoma" w:cs="Tahoma"/>
          <w:spacing w:val="1"/>
        </w:rPr>
        <w:t>2</w:t>
      </w:r>
      <w:r w:rsidRPr="002628AD">
        <w:rPr>
          <w:rFonts w:ascii="Tahoma" w:eastAsia="Tahoma" w:hAnsi="Tahoma" w:cs="Tahoma"/>
        </w:rPr>
        <w:t>0</w:t>
      </w:r>
      <w:r w:rsidRPr="002628AD">
        <w:rPr>
          <w:rFonts w:ascii="Tahoma" w:eastAsia="Tahoma" w:hAnsi="Tahoma" w:cs="Tahoma"/>
          <w:spacing w:val="3"/>
        </w:rPr>
        <w:t xml:space="preserve"> </w:t>
      </w:r>
      <w:r w:rsidRPr="002628AD">
        <w:rPr>
          <w:rFonts w:ascii="Tahoma" w:eastAsia="Tahoma" w:hAnsi="Tahoma" w:cs="Tahoma"/>
        </w:rPr>
        <w:t>(</w:t>
      </w:r>
      <w:r w:rsidRPr="002628AD">
        <w:rPr>
          <w:rFonts w:ascii="Tahoma" w:eastAsia="Tahoma" w:hAnsi="Tahoma" w:cs="Tahoma"/>
          <w:spacing w:val="2"/>
        </w:rPr>
        <w:t>R</w:t>
      </w:r>
      <w:r w:rsidRPr="002628AD">
        <w:rPr>
          <w:rFonts w:ascii="Tahoma" w:eastAsia="Tahoma" w:hAnsi="Tahoma" w:cs="Tahoma"/>
        </w:rPr>
        <w:t>PO</w:t>
      </w:r>
      <w:r w:rsidRPr="002628AD">
        <w:rPr>
          <w:rFonts w:ascii="Tahoma" w:eastAsia="Tahoma" w:hAnsi="Tahoma" w:cs="Tahoma"/>
          <w:spacing w:val="9"/>
        </w:rPr>
        <w:t xml:space="preserve"> </w:t>
      </w:r>
      <w:r w:rsidRPr="002628AD">
        <w:rPr>
          <w:rFonts w:ascii="Tahoma" w:eastAsia="Tahoma" w:hAnsi="Tahoma" w:cs="Tahoma"/>
        </w:rPr>
        <w:t>W</w:t>
      </w:r>
      <w:r w:rsidR="005C7722" w:rsidRPr="002628AD">
        <w:rPr>
          <w:rFonts w:ascii="Tahoma" w:eastAsia="Tahoma" w:hAnsi="Tahoma" w:cs="Tahoma"/>
          <w:spacing w:val="2"/>
        </w:rPr>
        <w:t>Ś</w:t>
      </w:r>
      <w:r w:rsidRPr="002628AD">
        <w:rPr>
          <w:rFonts w:ascii="Tahoma" w:eastAsia="Tahoma" w:hAnsi="Tahoma" w:cs="Tahoma"/>
        </w:rPr>
        <w:t xml:space="preserve">) </w:t>
      </w:r>
      <w:r w:rsidRPr="002628AD">
        <w:rPr>
          <w:rFonts w:ascii="Tahoma" w:eastAsia="Tahoma" w:hAnsi="Tahoma" w:cs="Tahoma"/>
          <w:spacing w:val="-1"/>
        </w:rPr>
        <w:t>uchw</w:t>
      </w:r>
      <w:r w:rsidRPr="002628AD">
        <w:rPr>
          <w:rFonts w:ascii="Tahoma" w:eastAsia="Tahoma" w:hAnsi="Tahoma" w:cs="Tahoma"/>
          <w:spacing w:val="1"/>
        </w:rPr>
        <w:t>a</w:t>
      </w:r>
      <w:r w:rsidRPr="002628AD">
        <w:rPr>
          <w:rFonts w:ascii="Tahoma" w:eastAsia="Tahoma" w:hAnsi="Tahoma" w:cs="Tahoma"/>
        </w:rPr>
        <w:t>l</w:t>
      </w:r>
      <w:r w:rsidRPr="002628AD">
        <w:rPr>
          <w:rFonts w:ascii="Tahoma" w:eastAsia="Tahoma" w:hAnsi="Tahoma" w:cs="Tahoma"/>
          <w:spacing w:val="2"/>
        </w:rPr>
        <w:t>o</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10"/>
        </w:rPr>
        <w:t xml:space="preserve"> </w:t>
      </w:r>
      <w:r w:rsidRPr="002628AD">
        <w:rPr>
          <w:rFonts w:ascii="Tahoma" w:eastAsia="Tahoma" w:hAnsi="Tahoma" w:cs="Tahoma"/>
        </w:rPr>
        <w:t>prz</w:t>
      </w:r>
      <w:r w:rsidRPr="002628AD">
        <w:rPr>
          <w:rFonts w:ascii="Tahoma" w:eastAsia="Tahoma" w:hAnsi="Tahoma" w:cs="Tahoma"/>
          <w:spacing w:val="1"/>
        </w:rPr>
        <w:t>e</w:t>
      </w:r>
      <w:r w:rsidRPr="002628AD">
        <w:rPr>
          <w:rFonts w:ascii="Tahoma" w:eastAsia="Tahoma" w:hAnsi="Tahoma" w:cs="Tahoma"/>
        </w:rPr>
        <w:t>z</w:t>
      </w:r>
      <w:r w:rsidRPr="002628AD">
        <w:rPr>
          <w:rFonts w:ascii="Tahoma" w:eastAsia="Tahoma" w:hAnsi="Tahoma" w:cs="Tahoma"/>
          <w:spacing w:val="19"/>
        </w:rPr>
        <w:t xml:space="preserve"> </w:t>
      </w:r>
      <w:r w:rsidRPr="002628AD">
        <w:rPr>
          <w:rFonts w:ascii="Tahoma" w:eastAsia="Tahoma" w:hAnsi="Tahoma" w:cs="Tahoma"/>
          <w:spacing w:val="-6"/>
        </w:rPr>
        <w:t>Z</w:t>
      </w:r>
      <w:r w:rsidRPr="002628AD">
        <w:rPr>
          <w:rFonts w:ascii="Tahoma" w:eastAsia="Tahoma" w:hAnsi="Tahoma" w:cs="Tahoma"/>
          <w:spacing w:val="1"/>
        </w:rPr>
        <w:t>a</w:t>
      </w:r>
      <w:r w:rsidRPr="002628AD">
        <w:rPr>
          <w:rFonts w:ascii="Tahoma" w:eastAsia="Tahoma" w:hAnsi="Tahoma" w:cs="Tahoma"/>
        </w:rPr>
        <w:t>rz</w:t>
      </w:r>
      <w:r w:rsidRPr="002628AD">
        <w:rPr>
          <w:rFonts w:ascii="Tahoma" w:eastAsia="Tahoma" w:hAnsi="Tahoma" w:cs="Tahoma"/>
          <w:spacing w:val="1"/>
        </w:rPr>
        <w:t>ą</w:t>
      </w:r>
      <w:r w:rsidRPr="002628AD">
        <w:rPr>
          <w:rFonts w:ascii="Tahoma" w:eastAsia="Tahoma" w:hAnsi="Tahoma" w:cs="Tahoma"/>
        </w:rPr>
        <w:t>d</w:t>
      </w:r>
      <w:r w:rsidRPr="002628AD">
        <w:rPr>
          <w:rFonts w:ascii="Tahoma" w:eastAsia="Tahoma" w:hAnsi="Tahoma" w:cs="Tahoma"/>
          <w:spacing w:val="16"/>
        </w:rPr>
        <w:t xml:space="preserve"> </w:t>
      </w:r>
      <w:r w:rsidRPr="002628AD">
        <w:rPr>
          <w:rFonts w:ascii="Tahoma" w:eastAsia="Tahoma" w:hAnsi="Tahoma" w:cs="Tahoma"/>
          <w:spacing w:val="-7"/>
        </w:rPr>
        <w:t>W</w:t>
      </w:r>
      <w:r w:rsidRPr="002628AD">
        <w:rPr>
          <w:rFonts w:ascii="Tahoma" w:eastAsia="Tahoma" w:hAnsi="Tahoma" w:cs="Tahoma"/>
        </w:rPr>
        <w:t>o</w:t>
      </w:r>
      <w:r w:rsidRPr="002628AD">
        <w:rPr>
          <w:rFonts w:ascii="Tahoma" w:eastAsia="Tahoma" w:hAnsi="Tahoma" w:cs="Tahoma"/>
          <w:spacing w:val="-1"/>
        </w:rPr>
        <w:t>j</w:t>
      </w:r>
      <w:r w:rsidRPr="002628AD">
        <w:rPr>
          <w:rFonts w:ascii="Tahoma" w:eastAsia="Tahoma" w:hAnsi="Tahoma" w:cs="Tahoma"/>
          <w:spacing w:val="1"/>
        </w:rPr>
        <w:t>ew</w:t>
      </w:r>
      <w:r w:rsidRPr="002628AD">
        <w:rPr>
          <w:rFonts w:ascii="Tahoma" w:eastAsia="Tahoma" w:hAnsi="Tahoma" w:cs="Tahoma"/>
        </w:rPr>
        <w:t>ódz</w:t>
      </w:r>
      <w:r w:rsidRPr="002628AD">
        <w:rPr>
          <w:rFonts w:ascii="Tahoma" w:eastAsia="Tahoma" w:hAnsi="Tahoma" w:cs="Tahoma"/>
          <w:spacing w:val="1"/>
        </w:rPr>
        <w:t>t</w:t>
      </w:r>
      <w:r w:rsidRPr="002628AD">
        <w:rPr>
          <w:rFonts w:ascii="Tahoma" w:eastAsia="Tahoma" w:hAnsi="Tahoma" w:cs="Tahoma"/>
          <w:spacing w:val="-1"/>
        </w:rPr>
        <w:t>w</w:t>
      </w:r>
      <w:r w:rsidRPr="002628AD">
        <w:rPr>
          <w:rFonts w:ascii="Tahoma" w:eastAsia="Tahoma" w:hAnsi="Tahoma" w:cs="Tahoma"/>
        </w:rPr>
        <w:t>a</w:t>
      </w:r>
      <w:r w:rsidRPr="002628AD">
        <w:rPr>
          <w:rFonts w:ascii="Tahoma" w:eastAsia="Tahoma" w:hAnsi="Tahoma" w:cs="Tahoma"/>
          <w:spacing w:val="13"/>
        </w:rPr>
        <w:t xml:space="preserve"> </w:t>
      </w:r>
      <w:r w:rsidR="005C7722" w:rsidRPr="002628AD">
        <w:rPr>
          <w:rFonts w:ascii="Tahoma" w:eastAsia="Tahoma" w:hAnsi="Tahoma" w:cs="Tahoma"/>
        </w:rPr>
        <w:t>Świętokrzyskiego</w:t>
      </w:r>
      <w:r w:rsidRPr="002628AD">
        <w:rPr>
          <w:rFonts w:ascii="Tahoma" w:eastAsia="Tahoma" w:hAnsi="Tahoma" w:cs="Tahoma"/>
          <w:spacing w:val="19"/>
        </w:rPr>
        <w:t xml:space="preserve"> </w:t>
      </w:r>
      <w:r w:rsidRPr="002628AD">
        <w:rPr>
          <w:rFonts w:ascii="Tahoma" w:eastAsia="Tahoma" w:hAnsi="Tahoma" w:cs="Tahoma"/>
        </w:rPr>
        <w:t>i</w:t>
      </w:r>
      <w:r w:rsidRPr="002628AD">
        <w:rPr>
          <w:rFonts w:ascii="Tahoma" w:eastAsia="Tahoma" w:hAnsi="Tahoma" w:cs="Tahoma"/>
          <w:spacing w:val="24"/>
        </w:rPr>
        <w:t xml:space="preserve"> </w:t>
      </w:r>
      <w:r w:rsidRPr="002628AD">
        <w:rPr>
          <w:rFonts w:ascii="Tahoma" w:eastAsia="Tahoma" w:hAnsi="Tahoma" w:cs="Tahoma"/>
        </w:rPr>
        <w:t>z</w:t>
      </w:r>
      <w:r w:rsidRPr="002628AD">
        <w:rPr>
          <w:rFonts w:ascii="Tahoma" w:eastAsia="Tahoma" w:hAnsi="Tahoma" w:cs="Tahoma"/>
          <w:spacing w:val="1"/>
        </w:rPr>
        <w:t>a</w:t>
      </w:r>
      <w:r w:rsidRPr="002628AD">
        <w:rPr>
          <w:rFonts w:ascii="Tahoma" w:eastAsia="Tahoma" w:hAnsi="Tahoma" w:cs="Tahoma"/>
        </w:rPr>
        <w:t>t</w:t>
      </w:r>
      <w:r w:rsidRPr="002628AD">
        <w:rPr>
          <w:rFonts w:ascii="Tahoma" w:eastAsia="Tahoma" w:hAnsi="Tahoma" w:cs="Tahoma"/>
          <w:spacing w:val="1"/>
        </w:rPr>
        <w:t>w</w:t>
      </w:r>
      <w:r w:rsidRPr="002628AD">
        <w:rPr>
          <w:rFonts w:ascii="Tahoma" w:eastAsia="Tahoma" w:hAnsi="Tahoma" w:cs="Tahoma"/>
        </w:rPr>
        <w:t>i</w:t>
      </w:r>
      <w:r w:rsidRPr="002628AD">
        <w:rPr>
          <w:rFonts w:ascii="Tahoma" w:eastAsia="Tahoma" w:hAnsi="Tahoma" w:cs="Tahoma"/>
          <w:spacing w:val="1"/>
        </w:rPr>
        <w:t>er</w:t>
      </w:r>
      <w:r w:rsidRPr="002628AD">
        <w:rPr>
          <w:rFonts w:ascii="Tahoma" w:eastAsia="Tahoma" w:hAnsi="Tahoma" w:cs="Tahoma"/>
        </w:rPr>
        <w:t>dzo</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8"/>
        </w:rPr>
        <w:t xml:space="preserve"> </w:t>
      </w:r>
      <w:r w:rsidRPr="002628AD">
        <w:rPr>
          <w:rFonts w:ascii="Tahoma" w:eastAsia="Tahoma" w:hAnsi="Tahoma" w:cs="Tahoma"/>
        </w:rPr>
        <w:t>d</w:t>
      </w:r>
      <w:r w:rsidRPr="002628AD">
        <w:rPr>
          <w:rFonts w:ascii="Tahoma" w:eastAsia="Tahoma" w:hAnsi="Tahoma" w:cs="Tahoma"/>
          <w:spacing w:val="1"/>
        </w:rPr>
        <w:t>e</w:t>
      </w:r>
      <w:r w:rsidRPr="002628AD">
        <w:rPr>
          <w:rFonts w:ascii="Tahoma" w:eastAsia="Tahoma" w:hAnsi="Tahoma" w:cs="Tahoma"/>
          <w:spacing w:val="-1"/>
        </w:rPr>
        <w:t>cy</w:t>
      </w:r>
      <w:r w:rsidRPr="002628AD">
        <w:rPr>
          <w:rFonts w:ascii="Tahoma" w:eastAsia="Tahoma" w:hAnsi="Tahoma" w:cs="Tahoma"/>
        </w:rPr>
        <w:t>z</w:t>
      </w:r>
      <w:r w:rsidRPr="002628AD">
        <w:rPr>
          <w:rFonts w:ascii="Tahoma" w:eastAsia="Tahoma" w:hAnsi="Tahoma" w:cs="Tahoma"/>
          <w:spacing w:val="-1"/>
        </w:rPr>
        <w:t>j</w:t>
      </w:r>
      <w:r w:rsidRPr="002628AD">
        <w:rPr>
          <w:rFonts w:ascii="Tahoma" w:eastAsia="Tahoma" w:hAnsi="Tahoma" w:cs="Tahoma"/>
        </w:rPr>
        <w:t>ą</w:t>
      </w:r>
      <w:r w:rsidRPr="002628AD">
        <w:rPr>
          <w:rFonts w:ascii="Tahoma" w:eastAsia="Tahoma" w:hAnsi="Tahoma" w:cs="Tahoma"/>
          <w:spacing w:val="15"/>
        </w:rPr>
        <w:t xml:space="preserve"> </w:t>
      </w:r>
      <w:r w:rsidRPr="002628AD">
        <w:rPr>
          <w:rFonts w:ascii="Tahoma" w:eastAsia="Tahoma" w:hAnsi="Tahoma" w:cs="Tahoma"/>
          <w:spacing w:val="-4"/>
        </w:rPr>
        <w:t>K</w:t>
      </w:r>
      <w:r w:rsidRPr="002628AD">
        <w:rPr>
          <w:rFonts w:ascii="Tahoma" w:eastAsia="Tahoma" w:hAnsi="Tahoma" w:cs="Tahoma"/>
          <w:spacing w:val="2"/>
        </w:rPr>
        <w:t>o</w:t>
      </w:r>
      <w:r w:rsidRPr="002628AD">
        <w:rPr>
          <w:rFonts w:ascii="Tahoma" w:eastAsia="Tahoma" w:hAnsi="Tahoma" w:cs="Tahoma"/>
        </w:rPr>
        <w:t>mis</w:t>
      </w:r>
      <w:r w:rsidRPr="002628AD">
        <w:rPr>
          <w:rFonts w:ascii="Tahoma" w:eastAsia="Tahoma" w:hAnsi="Tahoma" w:cs="Tahoma"/>
          <w:spacing w:val="-1"/>
        </w:rPr>
        <w:t>j</w:t>
      </w:r>
      <w:r w:rsidRPr="002628AD">
        <w:rPr>
          <w:rFonts w:ascii="Tahoma" w:eastAsia="Tahoma" w:hAnsi="Tahoma" w:cs="Tahoma"/>
        </w:rPr>
        <w:t>i</w:t>
      </w:r>
      <w:r w:rsidRPr="002628AD">
        <w:rPr>
          <w:rFonts w:ascii="Tahoma" w:eastAsia="Tahoma" w:hAnsi="Tahoma" w:cs="Tahoma"/>
          <w:spacing w:val="15"/>
        </w:rPr>
        <w:t xml:space="preserve"> </w:t>
      </w:r>
      <w:r w:rsidRPr="002628AD">
        <w:rPr>
          <w:rFonts w:ascii="Tahoma" w:eastAsia="Tahoma" w:hAnsi="Tahoma" w:cs="Tahoma"/>
          <w:spacing w:val="1"/>
        </w:rPr>
        <w:t>E</w:t>
      </w:r>
      <w:r w:rsidRPr="002628AD">
        <w:rPr>
          <w:rFonts w:ascii="Tahoma" w:eastAsia="Tahoma" w:hAnsi="Tahoma" w:cs="Tahoma"/>
          <w:spacing w:val="-1"/>
        </w:rPr>
        <w:t>u</w:t>
      </w:r>
      <w:r w:rsidRPr="002628AD">
        <w:rPr>
          <w:rFonts w:ascii="Tahoma" w:eastAsia="Tahoma" w:hAnsi="Tahoma" w:cs="Tahoma"/>
        </w:rPr>
        <w:t>rop</w:t>
      </w:r>
      <w:r w:rsidRPr="002628AD">
        <w:rPr>
          <w:rFonts w:ascii="Tahoma" w:eastAsia="Tahoma" w:hAnsi="Tahoma" w:cs="Tahoma"/>
          <w:spacing w:val="3"/>
        </w:rPr>
        <w:t>e</w:t>
      </w:r>
      <w:r w:rsidRPr="002628AD">
        <w:rPr>
          <w:rFonts w:ascii="Tahoma" w:eastAsia="Tahoma" w:hAnsi="Tahoma" w:cs="Tahoma"/>
          <w:spacing w:val="-1"/>
        </w:rPr>
        <w:t>j</w:t>
      </w:r>
      <w:r w:rsidRPr="002628AD">
        <w:rPr>
          <w:rFonts w:ascii="Tahoma" w:eastAsia="Tahoma" w:hAnsi="Tahoma" w:cs="Tahoma"/>
        </w:rPr>
        <w:t>s</w:t>
      </w:r>
      <w:r w:rsidRPr="002628AD">
        <w:rPr>
          <w:rFonts w:ascii="Tahoma" w:eastAsia="Tahoma" w:hAnsi="Tahoma" w:cs="Tahoma"/>
          <w:spacing w:val="-1"/>
        </w:rPr>
        <w:t>k</w:t>
      </w:r>
      <w:r w:rsidRPr="002628AD">
        <w:rPr>
          <w:rFonts w:ascii="Tahoma" w:eastAsia="Tahoma" w:hAnsi="Tahoma" w:cs="Tahoma"/>
        </w:rPr>
        <w:t>i</w:t>
      </w:r>
      <w:r w:rsidRPr="002628AD">
        <w:rPr>
          <w:rFonts w:ascii="Tahoma" w:eastAsia="Tahoma" w:hAnsi="Tahoma" w:cs="Tahoma"/>
          <w:spacing w:val="3"/>
        </w:rPr>
        <w:t>e</w:t>
      </w:r>
      <w:r w:rsidR="00AC520B" w:rsidRPr="002628AD">
        <w:rPr>
          <w:rFonts w:ascii="Tahoma" w:eastAsia="Tahoma" w:hAnsi="Tahoma" w:cs="Tahoma"/>
        </w:rPr>
        <w:t>j (nr</w:t>
      </w:r>
      <w:r w:rsidR="00B17740" w:rsidRPr="002628AD">
        <w:rPr>
          <w:rFonts w:ascii="Tahoma" w:eastAsia="Tahoma" w:hAnsi="Tahoma" w:cs="Tahoma"/>
        </w:rPr>
        <w:t xml:space="preserve"> </w:t>
      </w:r>
      <w:r w:rsidR="005A59C7" w:rsidRPr="002628AD">
        <w:rPr>
          <w:rFonts w:ascii="Tahoma" w:eastAsia="Tahoma" w:hAnsi="Tahoma" w:cs="Tahoma"/>
          <w:b/>
        </w:rPr>
        <w:t>CCI 2014PL16M2OP013</w:t>
      </w:r>
      <w:r w:rsidR="00865D4F" w:rsidRPr="002628AD">
        <w:rPr>
          <w:rFonts w:ascii="Tahoma" w:eastAsia="Tahoma" w:hAnsi="Tahoma" w:cs="Tahoma"/>
          <w:b/>
        </w:rPr>
        <w:t>)</w:t>
      </w:r>
      <w:r w:rsidR="005A59C7" w:rsidRPr="002628AD">
        <w:rPr>
          <w:rFonts w:ascii="Tahoma" w:eastAsia="Tahoma" w:hAnsi="Tahoma" w:cs="Tahoma"/>
        </w:rPr>
        <w:t xml:space="preserve"> – decyzja wykonawcza C </w:t>
      </w:r>
      <w:r w:rsidR="002628AD" w:rsidRPr="003E689D">
        <w:rPr>
          <w:rFonts w:ascii="Tahoma" w:eastAsia="Tahoma" w:hAnsi="Tahoma" w:cs="Tahoma"/>
          <w:spacing w:val="-1"/>
        </w:rPr>
        <w:t>(20</w:t>
      </w:r>
      <w:r w:rsidR="002628AD">
        <w:rPr>
          <w:rFonts w:ascii="Tahoma" w:eastAsia="Tahoma" w:hAnsi="Tahoma" w:cs="Tahoma"/>
          <w:spacing w:val="-1"/>
        </w:rPr>
        <w:t>20</w:t>
      </w:r>
      <w:r w:rsidR="002628AD" w:rsidRPr="00E25594">
        <w:rPr>
          <w:rFonts w:ascii="Tahoma" w:eastAsia="Tahoma" w:hAnsi="Tahoma" w:cs="Tahoma"/>
          <w:spacing w:val="-1"/>
        </w:rPr>
        <w:t xml:space="preserve">) </w:t>
      </w:r>
      <w:r w:rsidR="002628AD">
        <w:rPr>
          <w:rFonts w:ascii="Tahoma" w:eastAsia="Tahoma" w:hAnsi="Tahoma" w:cs="Tahoma"/>
          <w:spacing w:val="-1"/>
        </w:rPr>
        <w:t>3454</w:t>
      </w:r>
      <w:r w:rsidR="002628AD" w:rsidRPr="00E25594">
        <w:rPr>
          <w:rFonts w:ascii="Tahoma" w:eastAsia="Tahoma" w:hAnsi="Tahoma" w:cs="Tahoma"/>
          <w:spacing w:val="-1"/>
        </w:rPr>
        <w:t xml:space="preserve"> </w:t>
      </w:r>
      <w:proofErr w:type="spellStart"/>
      <w:r w:rsidR="002628AD" w:rsidRPr="00E25594">
        <w:rPr>
          <w:rFonts w:ascii="Tahoma" w:eastAsia="Tahoma" w:hAnsi="Tahoma" w:cs="Tahoma"/>
          <w:spacing w:val="-1"/>
        </w:rPr>
        <w:t>final</w:t>
      </w:r>
      <w:proofErr w:type="spellEnd"/>
      <w:r w:rsidR="002628AD" w:rsidRPr="00E25594">
        <w:rPr>
          <w:rFonts w:ascii="Tahoma" w:eastAsia="Tahoma" w:hAnsi="Tahoma" w:cs="Tahoma"/>
          <w:spacing w:val="-1"/>
        </w:rPr>
        <w:t xml:space="preserve"> z dnia</w:t>
      </w:r>
      <w:r w:rsidR="002628AD" w:rsidRPr="00E25594">
        <w:rPr>
          <w:rFonts w:ascii="Tahoma" w:eastAsia="Tahoma" w:hAnsi="Tahoma" w:cs="Tahoma"/>
        </w:rPr>
        <w:t xml:space="preserve"> </w:t>
      </w:r>
      <w:r w:rsidR="002628AD" w:rsidRPr="00E25594">
        <w:rPr>
          <w:rFonts w:ascii="Tahoma" w:eastAsia="Tahoma" w:hAnsi="Tahoma" w:cs="Tahoma"/>
          <w:b/>
        </w:rPr>
        <w:t>2</w:t>
      </w:r>
      <w:r w:rsidR="002628AD">
        <w:rPr>
          <w:rFonts w:ascii="Tahoma" w:eastAsia="Tahoma" w:hAnsi="Tahoma" w:cs="Tahoma"/>
          <w:b/>
        </w:rPr>
        <w:t>6</w:t>
      </w:r>
      <w:r w:rsidR="002628AD" w:rsidRPr="00E25594">
        <w:rPr>
          <w:rFonts w:ascii="Tahoma" w:eastAsia="Tahoma" w:hAnsi="Tahoma" w:cs="Tahoma"/>
          <w:b/>
        </w:rPr>
        <w:t>.0</w:t>
      </w:r>
      <w:r w:rsidR="002628AD">
        <w:rPr>
          <w:rFonts w:ascii="Tahoma" w:eastAsia="Tahoma" w:hAnsi="Tahoma" w:cs="Tahoma"/>
          <w:b/>
        </w:rPr>
        <w:t>5</w:t>
      </w:r>
      <w:r w:rsidR="002628AD" w:rsidRPr="00E25594">
        <w:rPr>
          <w:rFonts w:ascii="Tahoma" w:eastAsia="Tahoma" w:hAnsi="Tahoma" w:cs="Tahoma"/>
          <w:b/>
        </w:rPr>
        <w:t>.20</w:t>
      </w:r>
      <w:r w:rsidR="002628AD">
        <w:rPr>
          <w:rFonts w:ascii="Tahoma" w:eastAsia="Tahoma" w:hAnsi="Tahoma" w:cs="Tahoma"/>
          <w:b/>
        </w:rPr>
        <w:t xml:space="preserve">20 </w:t>
      </w:r>
      <w:r w:rsidR="002628AD" w:rsidRPr="00E25594">
        <w:rPr>
          <w:rFonts w:ascii="Tahoma" w:eastAsia="Tahoma" w:hAnsi="Tahoma" w:cs="Tahoma"/>
          <w:b/>
        </w:rPr>
        <w:t>r</w:t>
      </w:r>
      <w:r w:rsidR="002628AD" w:rsidRPr="00E25594">
        <w:rPr>
          <w:rFonts w:ascii="Tahoma" w:eastAsia="Tahoma" w:hAnsi="Tahoma" w:cs="Tahoma"/>
        </w:rPr>
        <w:t>.</w:t>
      </w:r>
    </w:p>
    <w:p w14:paraId="0BFF3DCB" w14:textId="7C3D5576" w:rsidR="00FC3E42" w:rsidRDefault="00FC3E42" w:rsidP="006600C5">
      <w:pPr>
        <w:spacing w:after="240" w:line="276" w:lineRule="auto"/>
        <w:ind w:right="11"/>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41366872" w14:textId="77777777" w:rsidR="00CC5572" w:rsidRPr="004A7363" w:rsidRDefault="00CC5572" w:rsidP="006600C5">
      <w:pPr>
        <w:spacing w:after="240"/>
        <w:ind w:left="425" w:right="11" w:hanging="425"/>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5F51AF02" w14:textId="77777777" w:rsidR="00942F4E" w:rsidRPr="001C3C76" w:rsidRDefault="00280ADA">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5BB3D882" w14:textId="77777777" w:rsidR="00CC1097" w:rsidRPr="001C3C76" w:rsidRDefault="00CC1097" w:rsidP="006600C5">
      <w:pPr>
        <w:spacing w:line="276" w:lineRule="auto"/>
        <w:ind w:left="426" w:right="14" w:hanging="426"/>
        <w:rPr>
          <w:rFonts w:ascii="Tahoma" w:eastAsia="Tahoma" w:hAnsi="Tahoma" w:cs="Tahoma"/>
          <w:spacing w:val="-1"/>
        </w:rPr>
      </w:pPr>
      <w:r w:rsidRPr="001C3C76">
        <w:rPr>
          <w:rFonts w:ascii="Tahoma" w:eastAsia="Tahoma" w:hAnsi="Tahoma" w:cs="Tahoma"/>
          <w:spacing w:val="-1"/>
        </w:rPr>
        <w:t>Ilekroć w umowie jest mowa o:</w:t>
      </w:r>
    </w:p>
    <w:p w14:paraId="1D85EBF0" w14:textId="77777777" w:rsidR="00CC1097" w:rsidRPr="001C3C76" w:rsidRDefault="00494ABF" w:rsidP="006600C5">
      <w:pPr>
        <w:pStyle w:val="Akapitzlist"/>
        <w:numPr>
          <w:ilvl w:val="0"/>
          <w:numId w:val="3"/>
        </w:numPr>
        <w:spacing w:line="276" w:lineRule="auto"/>
        <w:ind w:left="426" w:right="14" w:hanging="426"/>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35B92191" w14:textId="0AD3ED0D"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623E17">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1A49872D" w14:textId="77777777" w:rsidR="00BF0621" w:rsidRPr="00653438" w:rsidRDefault="00BF0621"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600C5">
        <w:rPr>
          <w:rFonts w:ascii="Tahoma" w:eastAsia="Tahoma" w:hAnsi="Tahoma" w:cs="Tahoma"/>
        </w:rPr>
        <w:t xml:space="preserve">Wytycznych w zakresie </w:t>
      </w:r>
      <w:r w:rsidR="00A52926" w:rsidRPr="006600C5">
        <w:rPr>
          <w:rFonts w:ascii="Tahoma" w:eastAsia="Tahoma" w:hAnsi="Tahoma" w:cs="Tahoma"/>
        </w:rPr>
        <w:t>monitorowania postępu rzeczowego realizacji programów</w:t>
      </w:r>
      <w:r w:rsidR="006F0B80" w:rsidRPr="006600C5">
        <w:rPr>
          <w:rFonts w:ascii="Tahoma" w:eastAsia="Tahoma" w:hAnsi="Tahoma" w:cs="Tahoma"/>
        </w:rPr>
        <w:t xml:space="preserve"> operacyjnych na lata 2014-2020</w:t>
      </w:r>
      <w:r w:rsidR="006F0B80" w:rsidRPr="00653438">
        <w:rPr>
          <w:rFonts w:ascii="Tahoma" w:eastAsia="Tahoma" w:hAnsi="Tahoma" w:cs="Tahoma"/>
        </w:rPr>
        <w:t>;</w:t>
      </w:r>
    </w:p>
    <w:p w14:paraId="11D3987A" w14:textId="7701DBFC" w:rsidR="00087102" w:rsidRPr="002F28A6" w:rsidRDefault="00087102"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653438">
        <w:rPr>
          <w:rFonts w:ascii="Tahoma" w:eastAsia="Tahoma" w:hAnsi="Tahoma" w:cs="Tahoma"/>
        </w:rPr>
        <w:t xml:space="preserve"> </w:t>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z budżetu państwa;</w:t>
      </w:r>
    </w:p>
    <w:p w14:paraId="7D8D2C99"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2BF4F733" w14:textId="1D61475D" w:rsidR="00AE3F67" w:rsidRPr="00AE3F67" w:rsidRDefault="00AE3F67" w:rsidP="006600C5">
      <w:pPr>
        <w:pStyle w:val="Akapitzlist"/>
        <w:numPr>
          <w:ilvl w:val="0"/>
          <w:numId w:val="3"/>
        </w:numPr>
        <w:spacing w:line="276" w:lineRule="auto"/>
        <w:ind w:left="426" w:right="14" w:hanging="426"/>
        <w:rPr>
          <w:rFonts w:ascii="Tahoma" w:eastAsia="Tahoma" w:hAnsi="Tahoma" w:cs="Tahoma"/>
        </w:rPr>
      </w:pPr>
      <w:r w:rsidRPr="00AE3F67">
        <w:rPr>
          <w:rFonts w:ascii="Tahoma" w:eastAsia="Tahoma" w:hAnsi="Tahoma" w:cs="Tahoma"/>
        </w:rPr>
        <w:t>„danych osobowych”</w:t>
      </w:r>
      <w:r w:rsidR="00585BA7" w:rsidRPr="00585BA7">
        <w:t xml:space="preserve"> </w:t>
      </w:r>
      <w:r w:rsidR="00585BA7" w:rsidRPr="00585BA7">
        <w:rPr>
          <w:rFonts w:ascii="Tahoma" w:eastAsia="Tahoma" w:hAnsi="Tahoma" w:cs="Tahoma"/>
        </w:rPr>
        <w:t>oznacza</w:t>
      </w:r>
      <w:r w:rsidR="002C4E51">
        <w:rPr>
          <w:rFonts w:ascii="Tahoma" w:eastAsia="Tahoma" w:hAnsi="Tahoma" w:cs="Tahoma"/>
        </w:rPr>
        <w:t xml:space="preserve"> to</w:t>
      </w:r>
      <w:r w:rsidR="00585BA7" w:rsidRPr="00585BA7">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w:t>
      </w:r>
      <w:r w:rsidR="00585BA7" w:rsidRPr="00585BA7">
        <w:rPr>
          <w:rFonts w:ascii="Tahoma" w:eastAsia="Tahoma" w:hAnsi="Tahoma" w:cs="Tahoma"/>
        </w:rPr>
        <w:lastRenderedPageBreak/>
        <w:t>internetowy lub jeden bądź kilka szczególnych czynników określających fizyczną, fizjologiczną, genetyczną, psychiczną, ekonomiczną, kulturową lub społeczną tożsamość osoby fizycznej</w:t>
      </w:r>
      <w:r w:rsidR="002C4E51">
        <w:rPr>
          <w:rFonts w:ascii="Tahoma" w:eastAsia="Tahoma" w:hAnsi="Tahoma" w:cs="Tahoma"/>
        </w:rPr>
        <w:t>;</w:t>
      </w:r>
      <w:r w:rsidRPr="00AE3F67">
        <w:rPr>
          <w:rFonts w:ascii="Tahoma" w:eastAsia="Tahoma" w:hAnsi="Tahoma" w:cs="Tahoma"/>
        </w:rPr>
        <w:t xml:space="preserve"> </w:t>
      </w:r>
    </w:p>
    <w:p w14:paraId="6FBC1EB0" w14:textId="77777777" w:rsidR="007800C5" w:rsidRPr="001C3C76" w:rsidRDefault="00280ADA" w:rsidP="006600C5">
      <w:pPr>
        <w:pStyle w:val="Akapitzlist"/>
        <w:numPr>
          <w:ilvl w:val="0"/>
          <w:numId w:val="3"/>
        </w:numPr>
        <w:spacing w:line="276" w:lineRule="auto"/>
        <w:ind w:left="426" w:right="14" w:hanging="426"/>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1EF24ADD"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502EBCC0" w14:textId="77777777" w:rsidR="00942F4E" w:rsidRPr="002F28A6" w:rsidRDefault="00280ADA"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2C0C01FE" w14:textId="4F64486D" w:rsidR="00942F4E" w:rsidRDefault="00280ADA"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653438">
        <w:rPr>
          <w:rFonts w:ascii="Tahoma" w:eastAsia="Tahoma" w:hAnsi="Tahoma" w:cs="Tahoma"/>
        </w:rPr>
        <w:t xml:space="preserve"> </w:t>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w:t>
      </w:r>
      <w:r w:rsidR="002C4E51">
        <w:rPr>
          <w:rFonts w:ascii="Tahoma" w:eastAsia="Tahoma" w:hAnsi="Tahoma" w:cs="Tahoma"/>
        </w:rPr>
        <w:t>n</w:t>
      </w:r>
      <w:r w:rsidR="00A52926" w:rsidRPr="002F28A6">
        <w:rPr>
          <w:rFonts w:ascii="Tahoma" w:eastAsia="Tahoma" w:hAnsi="Tahoma" w:cs="Tahoma"/>
        </w:rPr>
        <w:t xml:space="preserve">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10528E">
        <w:rPr>
          <w:rFonts w:ascii="Tahoma" w:eastAsia="Tahoma" w:hAnsi="Tahoma" w:cs="Tahoma"/>
        </w:rPr>
        <w:t>i/lub</w:t>
      </w:r>
      <w:r w:rsidR="00735BE2">
        <w:rPr>
          <w:rFonts w:ascii="Tahoma" w:eastAsia="Tahoma" w:hAnsi="Tahoma" w:cs="Tahoma"/>
        </w:rPr>
        <w:t xml:space="preserve"> </w:t>
      </w:r>
      <w:r w:rsidR="0010528E">
        <w:rPr>
          <w:rFonts w:ascii="Tahoma" w:eastAsia="Tahoma" w:hAnsi="Tahoma" w:cs="Tahoma"/>
        </w:rPr>
        <w:t xml:space="preserve">z </w:t>
      </w:r>
      <w:r w:rsidR="0081782D">
        <w:rPr>
          <w:rFonts w:ascii="Tahoma" w:eastAsia="Tahoma" w:hAnsi="Tahoma" w:cs="Tahoma"/>
        </w:rPr>
        <w:t xml:space="preserve">postanowień </w:t>
      </w:r>
      <w:r w:rsidR="00414362">
        <w:rPr>
          <w:rFonts w:ascii="Tahoma" w:eastAsia="Tahoma" w:hAnsi="Tahoma" w:cs="Tahoma"/>
        </w:rPr>
        <w:t>R</w:t>
      </w:r>
      <w:r w:rsidR="00076A9A" w:rsidRPr="002F28A6">
        <w:rPr>
          <w:rFonts w:ascii="Tahoma" w:eastAsia="Tahoma" w:hAnsi="Tahoma" w:cs="Tahoma"/>
        </w:rPr>
        <w:t>egulamin</w:t>
      </w:r>
      <w:r w:rsidR="0010528E">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63B54ADB" w14:textId="77777777" w:rsidR="00180E20" w:rsidRDefault="00180E20"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mogą być z ważnym – przez cały okres uczestnictwa w projekcie – orzeczeniem o niepełnosprawności/stopniu niepełnosprawności lub równoważnym dokumentem;</w:t>
      </w:r>
    </w:p>
    <w:p w14:paraId="3D05AEBE" w14:textId="5EB90AD3" w:rsidR="00A96792" w:rsidRPr="00C86361" w:rsidRDefault="00A96792" w:rsidP="006600C5">
      <w:pPr>
        <w:pStyle w:val="Akapitzlist"/>
        <w:numPr>
          <w:ilvl w:val="0"/>
          <w:numId w:val="3"/>
        </w:numPr>
        <w:ind w:hanging="479"/>
        <w:rPr>
          <w:rFonts w:ascii="Tahoma" w:eastAsia="Tahoma" w:hAnsi="Tahoma" w:cs="Tahoma"/>
        </w:rPr>
      </w:pPr>
      <w:r w:rsidRPr="00A96792">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w:t>
      </w:r>
      <w:r w:rsidR="0081782D">
        <w:rPr>
          <w:rFonts w:ascii="Tahoma" w:eastAsia="Tahoma" w:hAnsi="Tahoma" w:cs="Tahoma"/>
        </w:rPr>
        <w:t xml:space="preserve">postanowieniami i </w:t>
      </w:r>
      <w:r w:rsidRPr="00A96792">
        <w:rPr>
          <w:rFonts w:ascii="Tahoma" w:eastAsia="Tahoma" w:hAnsi="Tahoma" w:cs="Tahoma"/>
        </w:rPr>
        <w:t>Regulaminu konkursu;</w:t>
      </w:r>
    </w:p>
    <w:p w14:paraId="1E0D7A2E"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614F14F" w14:textId="7BE139F5" w:rsidR="00942F4E"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653438">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00623E17">
        <w:rPr>
          <w:rFonts w:ascii="Tahoma" w:eastAsia="Tahoma" w:hAnsi="Tahoma" w:cs="Tahoma"/>
          <w:spacing w:val="1"/>
        </w:rPr>
        <w:t>b</w:t>
      </w:r>
      <w:r w:rsidR="00623E17" w:rsidRPr="001C3C76">
        <w:rPr>
          <w:rFonts w:ascii="Tahoma" w:eastAsia="Tahoma" w:hAnsi="Tahoma" w:cs="Tahoma"/>
          <w:spacing w:val="1"/>
        </w:rPr>
        <w:t>e</w:t>
      </w:r>
      <w:r w:rsidR="00623E17" w:rsidRPr="001C3C76">
        <w:rPr>
          <w:rFonts w:ascii="Tahoma" w:eastAsia="Tahoma" w:hAnsi="Tahoma" w:cs="Tahoma"/>
          <w:spacing w:val="-1"/>
        </w:rPr>
        <w:t>n</w:t>
      </w:r>
      <w:r w:rsidR="00623E17" w:rsidRPr="001C3C76">
        <w:rPr>
          <w:rFonts w:ascii="Tahoma" w:eastAsia="Tahoma" w:hAnsi="Tahoma" w:cs="Tahoma"/>
          <w:spacing w:val="1"/>
        </w:rPr>
        <w:t>e</w:t>
      </w:r>
      <w:r w:rsidR="00623E17" w:rsidRPr="001C3C76">
        <w:rPr>
          <w:rFonts w:ascii="Tahoma" w:eastAsia="Tahoma" w:hAnsi="Tahoma" w:cs="Tahoma"/>
          <w:spacing w:val="-1"/>
        </w:rPr>
        <w:t>f</w:t>
      </w:r>
      <w:r w:rsidR="00623E17" w:rsidRPr="001C3C76">
        <w:rPr>
          <w:rFonts w:ascii="Tahoma" w:eastAsia="Tahoma" w:hAnsi="Tahoma" w:cs="Tahoma"/>
        </w:rPr>
        <w:t>i</w:t>
      </w:r>
      <w:r w:rsidR="00623E17" w:rsidRPr="001C3C76">
        <w:rPr>
          <w:rFonts w:ascii="Tahoma" w:eastAsia="Tahoma" w:hAnsi="Tahoma" w:cs="Tahoma"/>
          <w:spacing w:val="2"/>
        </w:rPr>
        <w:t>c</w:t>
      </w:r>
      <w:r w:rsidR="00623E17" w:rsidRPr="001C3C76">
        <w:rPr>
          <w:rFonts w:ascii="Tahoma" w:eastAsia="Tahoma" w:hAnsi="Tahoma" w:cs="Tahoma"/>
          <w:spacing w:val="-1"/>
        </w:rPr>
        <w:t>j</w:t>
      </w:r>
      <w:r w:rsidR="00623E17" w:rsidRPr="001C3C76">
        <w:rPr>
          <w:rFonts w:ascii="Tahoma" w:eastAsia="Tahoma" w:hAnsi="Tahoma" w:cs="Tahoma"/>
          <w:spacing w:val="1"/>
        </w:rPr>
        <w:t>e</w:t>
      </w:r>
      <w:r w:rsidR="00623E17" w:rsidRPr="001C3C76">
        <w:rPr>
          <w:rFonts w:ascii="Tahoma" w:eastAsia="Tahoma" w:hAnsi="Tahoma" w:cs="Tahoma"/>
          <w:spacing w:val="-1"/>
        </w:rPr>
        <w:t>n</w:t>
      </w:r>
      <w:r w:rsidR="00623E17" w:rsidRPr="001C3C76">
        <w:rPr>
          <w:rFonts w:ascii="Tahoma" w:eastAsia="Tahoma" w:hAnsi="Tahoma" w:cs="Tahoma"/>
        </w:rPr>
        <w:t>t</w:t>
      </w:r>
      <w:r w:rsidR="00623E17"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C7A18D2" w14:textId="77777777" w:rsidR="00A96792" w:rsidRPr="00C86361" w:rsidRDefault="00A96792">
      <w:pPr>
        <w:pStyle w:val="Akapitzlist"/>
        <w:numPr>
          <w:ilvl w:val="0"/>
          <w:numId w:val="3"/>
        </w:numPr>
        <w:rPr>
          <w:rFonts w:ascii="Tahoma" w:eastAsia="Tahoma" w:hAnsi="Tahoma" w:cs="Tahoma"/>
        </w:rPr>
      </w:pPr>
      <w:r w:rsidRPr="00A96792">
        <w:rPr>
          <w:rFonts w:ascii="Tahoma" w:eastAsia="Tahoma" w:hAnsi="Tahoma" w:cs="Tahoma"/>
        </w:rPr>
        <w:t>„PFRON” należy przez to rozumieć Państwowy Fundusz Rehabilitacji Osób Niepełnosprawnych;</w:t>
      </w:r>
    </w:p>
    <w:p w14:paraId="2317282D" w14:textId="179EAED5" w:rsidR="009A1A45"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23E17">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A6D11CD" w14:textId="77777777" w:rsidR="00942F4E" w:rsidRDefault="00280ADA" w:rsidP="006600C5">
      <w:pPr>
        <w:pStyle w:val="Akapitzlist"/>
        <w:numPr>
          <w:ilvl w:val="0"/>
          <w:numId w:val="3"/>
        </w:numPr>
        <w:spacing w:line="276" w:lineRule="auto"/>
        <w:ind w:left="426" w:right="14" w:hanging="426"/>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14:paraId="5550BBF0" w14:textId="0A796F22" w:rsidR="00180E20" w:rsidRDefault="00180E20" w:rsidP="006600C5">
      <w:pPr>
        <w:pStyle w:val="Akapitzlist"/>
        <w:numPr>
          <w:ilvl w:val="0"/>
          <w:numId w:val="3"/>
        </w:numPr>
        <w:tabs>
          <w:tab w:val="left" w:pos="426"/>
        </w:tabs>
        <w:spacing w:line="276" w:lineRule="auto"/>
        <w:ind w:left="426" w:right="12" w:hanging="426"/>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6600C5">
        <w:rPr>
          <w:rFonts w:ascii="Tahoma" w:eastAsia="Tahoma" w:hAnsi="Tahoma" w:cs="Tahoma"/>
        </w:rPr>
        <w:t>Porozumienia na rzecz współpracy z Województwem Świętokrzyskim w celu współfinansowania projektów organizacji pozarządowych wyłonionych do dofinansowania w drodze konkursów organizowanych przez Zarząd Województwa w ramach Regionalnego Programu Operacyjnego</w:t>
      </w:r>
      <w:r w:rsidRPr="00FF370A">
        <w:rPr>
          <w:rFonts w:ascii="Tahoma" w:eastAsia="Tahoma" w:hAnsi="Tahoma" w:cs="Tahoma"/>
        </w:rPr>
        <w:t xml:space="preserve"> zawarte</w:t>
      </w:r>
      <w:r>
        <w:rPr>
          <w:rFonts w:ascii="Tahoma" w:eastAsia="Tahoma" w:hAnsi="Tahoma" w:cs="Tahoma"/>
        </w:rPr>
        <w:t>go</w:t>
      </w:r>
      <w:r w:rsidRPr="00FF370A">
        <w:rPr>
          <w:rFonts w:ascii="Tahoma" w:eastAsia="Tahoma" w:hAnsi="Tahoma" w:cs="Tahoma"/>
        </w:rPr>
        <w:t xml:space="preserve"> w dniu 25 stycznia 2019 r. pomiędzy PFRON a Zarządem Województwa Świętokrzyskiego</w:t>
      </w:r>
      <w:r w:rsidRPr="00BB2BFA">
        <w:rPr>
          <w:rFonts w:ascii="Tahoma" w:eastAsia="Tahoma" w:hAnsi="Tahoma" w:cs="Tahoma"/>
        </w:rPr>
        <w:t>;</w:t>
      </w:r>
    </w:p>
    <w:p w14:paraId="59C8359B" w14:textId="4EC9D831" w:rsidR="00BA6729" w:rsidRPr="00696FD8" w:rsidRDefault="00BA6729" w:rsidP="006600C5">
      <w:pPr>
        <w:pStyle w:val="Akapitzlist"/>
        <w:numPr>
          <w:ilvl w:val="0"/>
          <w:numId w:val="3"/>
        </w:numPr>
        <w:spacing w:line="276" w:lineRule="auto"/>
        <w:ind w:left="426" w:right="14" w:hanging="426"/>
        <w:rPr>
          <w:rFonts w:ascii="Tahoma" w:eastAsia="Tahoma" w:hAnsi="Tahoma" w:cs="Tahoma"/>
        </w:rPr>
      </w:pPr>
      <w:r w:rsidRPr="00BA6729">
        <w:rPr>
          <w:rFonts w:ascii="Tahoma" w:eastAsia="Tahoma" w:hAnsi="Tahoma" w:cs="Tahoma"/>
        </w:rPr>
        <w:t xml:space="preserve">„przetwarzaniu danych osobowych” </w:t>
      </w:r>
      <w:r w:rsidR="0095142F">
        <w:rPr>
          <w:rFonts w:ascii="Tahoma" w:eastAsia="Tahoma" w:hAnsi="Tahoma" w:cs="Tahoma"/>
        </w:rPr>
        <w:t>oznacza to</w:t>
      </w:r>
      <w:r w:rsidRPr="00BA6729">
        <w:rPr>
          <w:rFonts w:ascii="Tahoma" w:eastAsia="Tahoma" w:hAnsi="Tahoma" w:cs="Tahoma"/>
        </w:rPr>
        <w:t xml:space="preserve"> </w:t>
      </w:r>
      <w:r w:rsidR="00585BA7" w:rsidRPr="00585BA7">
        <w:rPr>
          <w:rFonts w:ascii="Tahoma" w:eastAsia="Tahoma" w:hAnsi="Tahoma" w:cs="Tahoma"/>
        </w:rPr>
        <w:t xml:space="preserve">wszelkie operacje lub zestaw operacji wykonywanych na danych osobowych lub zestawach </w:t>
      </w:r>
      <w:r w:rsidR="002C4E51">
        <w:rPr>
          <w:rFonts w:ascii="Tahoma" w:eastAsia="Tahoma" w:hAnsi="Tahoma" w:cs="Tahoma"/>
        </w:rPr>
        <w:t>d</w:t>
      </w:r>
      <w:r w:rsidR="00585BA7" w:rsidRPr="00585BA7">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0BD5F09" w14:textId="39FE6F1C"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00C70CF6">
        <w:rPr>
          <w:rFonts w:ascii="Tahoma" w:eastAsia="Tahoma" w:hAnsi="Tahoma" w:cs="Tahoma"/>
        </w:rPr>
        <w:t>płatniczy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C70CF6">
        <w:rPr>
          <w:rFonts w:ascii="Tahoma" w:eastAsia="Tahoma" w:hAnsi="Tahoma" w:cs="Tahoma"/>
          <w:spacing w:val="20"/>
        </w:rPr>
        <w:t>płatniczy</w:t>
      </w:r>
      <w:r w:rsidR="002F2245">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2BF3D368" w14:textId="1525C396" w:rsidR="00942F4E" w:rsidRPr="001C3C76" w:rsidRDefault="00D504BD" w:rsidP="006600C5">
      <w:pPr>
        <w:pStyle w:val="Akapitzlist"/>
        <w:numPr>
          <w:ilvl w:val="0"/>
          <w:numId w:val="3"/>
        </w:numPr>
        <w:spacing w:line="276" w:lineRule="auto"/>
        <w:ind w:left="426" w:right="14" w:hanging="426"/>
        <w:rPr>
          <w:rFonts w:ascii="Tahoma" w:eastAsia="Tahoma" w:hAnsi="Tahoma" w:cs="Tahoma"/>
        </w:rPr>
      </w:pPr>
      <w:r w:rsidRPr="00F96E06">
        <w:rPr>
          <w:rFonts w:ascii="Tahoma" w:eastAsia="Tahoma" w:hAnsi="Tahoma" w:cs="Tahoma"/>
        </w:rPr>
        <w:lastRenderedPageBreak/>
        <w:t xml:space="preserve">„rachunku IZ” należy przez to rozumieć rachunek </w:t>
      </w:r>
      <w:r w:rsidR="00C70CF6">
        <w:rPr>
          <w:rFonts w:ascii="Tahoma" w:eastAsia="Tahoma" w:hAnsi="Tahoma" w:cs="Tahoma"/>
        </w:rPr>
        <w:t>płatniczy</w:t>
      </w:r>
      <w:r w:rsidRPr="00F96E06">
        <w:rPr>
          <w:rFonts w:ascii="Tahoma" w:eastAsia="Tahoma" w:hAnsi="Tahoma" w:cs="Tahoma"/>
        </w:rPr>
        <w:t xml:space="preserve">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002628AD">
        <w:rPr>
          <w:rFonts w:ascii="Tahoma" w:eastAsia="Tahoma" w:hAnsi="Tahoma" w:cs="Tahoma"/>
        </w:rPr>
        <w:t xml:space="preserve">RPOWŚ na lata 2014-2020 </w:t>
      </w:r>
      <w:r w:rsidR="002628AD" w:rsidRPr="00E25594">
        <w:rPr>
          <w:rFonts w:ascii="Tahoma" w:eastAsia="Tahoma" w:hAnsi="Tahoma" w:cs="Tahoma"/>
        </w:rPr>
        <w:t>(</w:t>
      </w:r>
      <w:hyperlink r:id="rId8" w:history="1">
        <w:r w:rsidR="002628AD" w:rsidRPr="008D7944">
          <w:rPr>
            <w:rStyle w:val="Hipercze"/>
            <w:rFonts w:ascii="Tahoma" w:eastAsia="Tahoma" w:hAnsi="Tahoma" w:cs="Tahoma"/>
          </w:rPr>
          <w:t>adres strony internetowej</w:t>
        </w:r>
      </w:hyperlink>
      <w:r w:rsidR="002628AD" w:rsidRPr="008D7944">
        <w:rPr>
          <w:rFonts w:ascii="Tahoma" w:hAnsi="Tahoma" w:cs="Tahoma"/>
        </w:rPr>
        <w:t xml:space="preserve">, </w:t>
      </w:r>
      <w:r w:rsidR="002628AD" w:rsidRPr="008D7944">
        <w:rPr>
          <w:rStyle w:val="Hipercze"/>
          <w:rFonts w:ascii="Tahoma" w:eastAsia="Tahoma" w:hAnsi="Tahoma" w:cs="Tahoma"/>
        </w:rPr>
        <w:t>na której udostępniono nr rachunku</w:t>
      </w:r>
      <w:r w:rsidR="002628AD">
        <w:rPr>
          <w:rStyle w:val="Hipercze"/>
          <w:rFonts w:ascii="Tahoma" w:eastAsia="Tahoma" w:hAnsi="Tahoma" w:cs="Tahoma"/>
        </w:rPr>
        <w:t>)</w:t>
      </w:r>
      <w:r w:rsidR="002628AD" w:rsidRPr="00E25594">
        <w:rPr>
          <w:rFonts w:ascii="Tahoma" w:eastAsia="Tahoma" w:hAnsi="Tahoma" w:cs="Tahoma"/>
        </w:rPr>
        <w:t>;</w:t>
      </w:r>
    </w:p>
    <w:p w14:paraId="1E16AFDA" w14:textId="78F332E9" w:rsidR="008549B5" w:rsidRPr="00C86361" w:rsidRDefault="008549B5" w:rsidP="006600C5">
      <w:pPr>
        <w:pStyle w:val="Akapitzlist"/>
        <w:numPr>
          <w:ilvl w:val="0"/>
          <w:numId w:val="3"/>
        </w:numPr>
        <w:spacing w:line="276" w:lineRule="auto"/>
        <w:ind w:right="14" w:hanging="479"/>
        <w:rPr>
          <w:rFonts w:ascii="Tahoma" w:eastAsia="Tahoma" w:hAnsi="Tahoma" w:cs="Tahoma"/>
        </w:rPr>
      </w:pPr>
      <w:r w:rsidRPr="008549B5">
        <w:rPr>
          <w:rFonts w:ascii="Tahoma" w:eastAsia="Tahoma" w:hAnsi="Tahoma" w:cs="Tahoma"/>
        </w:rPr>
        <w:t>„</w:t>
      </w:r>
      <w:r w:rsidR="00623E17">
        <w:rPr>
          <w:rFonts w:ascii="Tahoma" w:eastAsia="Tahoma" w:hAnsi="Tahoma" w:cs="Tahoma"/>
        </w:rPr>
        <w:t>r</w:t>
      </w:r>
      <w:r w:rsidRPr="008549B5">
        <w:rPr>
          <w:rFonts w:ascii="Tahoma" w:eastAsia="Tahoma" w:hAnsi="Tahoma" w:cs="Tahoma"/>
        </w:rPr>
        <w:t xml:space="preserve">ealizatorze programu” należy przez to rozumieć Zarząd Województwa Świętokrzyskiego </w:t>
      </w:r>
      <w:r w:rsidRPr="00C86361">
        <w:rPr>
          <w:rFonts w:ascii="Tahoma" w:eastAsia="Tahoma" w:hAnsi="Tahoma" w:cs="Tahoma"/>
        </w:rPr>
        <w:t>lub jednostkę, która w imieniu Zarządu Województwa jest realizatorem programu</w:t>
      </w:r>
      <w:r w:rsidR="00B60166">
        <w:rPr>
          <w:rFonts w:ascii="Tahoma" w:eastAsia="Tahoma" w:hAnsi="Tahoma" w:cs="Tahoma"/>
        </w:rPr>
        <w:t>;</w:t>
      </w:r>
    </w:p>
    <w:p w14:paraId="6764FD35" w14:textId="77777777" w:rsidR="00942F4E"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C31FC16" w14:textId="7415036C" w:rsidR="008549B5" w:rsidRPr="00C86361" w:rsidRDefault="008549B5" w:rsidP="006600C5">
      <w:pPr>
        <w:pStyle w:val="Akapitzlist"/>
        <w:numPr>
          <w:ilvl w:val="0"/>
          <w:numId w:val="3"/>
        </w:numPr>
        <w:spacing w:line="276" w:lineRule="auto"/>
        <w:ind w:right="14" w:hanging="479"/>
        <w:rPr>
          <w:rFonts w:ascii="Tahoma" w:eastAsia="Tahoma" w:hAnsi="Tahoma" w:cs="Tahoma"/>
        </w:rPr>
      </w:pPr>
      <w:r w:rsidRPr="008549B5">
        <w:rPr>
          <w:rFonts w:ascii="Tahoma" w:eastAsia="Tahoma" w:hAnsi="Tahoma" w:cs="Tahoma"/>
        </w:rPr>
        <w:t xml:space="preserve">„wkładzie własnym ze środków PFRON” należy przez to rozumieć wkład własny pieniężny (finansowy) Beneficjenta pochodzący ze środków Państwowego Funduszu Rehabilitacji Osób </w:t>
      </w:r>
      <w:r w:rsidRPr="00C86361">
        <w:rPr>
          <w:rFonts w:ascii="Tahoma" w:eastAsia="Tahoma" w:hAnsi="Tahoma" w:cs="Tahoma"/>
        </w:rPr>
        <w:t>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sidR="00D06B62">
        <w:rPr>
          <w:rFonts w:ascii="Tahoma" w:eastAsia="Tahoma" w:hAnsi="Tahoma" w:cs="Tahoma"/>
        </w:rPr>
        <w:t>;</w:t>
      </w:r>
    </w:p>
    <w:p w14:paraId="74A0932F" w14:textId="6531374D"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4F3B5EF2" w14:textId="2C23628F" w:rsidR="00942F4E" w:rsidRPr="004226F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600C5">
        <w:rPr>
          <w:rFonts w:ascii="Tahoma" w:eastAsia="Tahoma" w:hAnsi="Tahoma" w:cs="Tahoma"/>
        </w:rPr>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3"/>
        </w:rPr>
        <w:t>n</w:t>
      </w:r>
      <w:r w:rsidRPr="006600C5">
        <w:rPr>
          <w:rFonts w:ascii="Tahoma" w:eastAsia="Tahoma" w:hAnsi="Tahoma" w:cs="Tahoma"/>
          <w:spacing w:val="-1"/>
        </w:rPr>
        <w:t>y</w:t>
      </w:r>
      <w:r w:rsidRPr="006600C5">
        <w:rPr>
          <w:rFonts w:ascii="Tahoma" w:eastAsia="Tahoma" w:hAnsi="Tahoma" w:cs="Tahoma"/>
          <w:spacing w:val="3"/>
        </w:rPr>
        <w:t>m</w:t>
      </w:r>
      <w:r w:rsidRPr="006600C5">
        <w:rPr>
          <w:rFonts w:ascii="Tahoma" w:eastAsia="Tahoma" w:hAnsi="Tahoma" w:cs="Tahoma"/>
        </w:rPr>
        <w:t>i</w:t>
      </w:r>
      <w:r w:rsidRPr="006600C5">
        <w:rPr>
          <w:rFonts w:ascii="Tahoma" w:eastAsia="Tahoma" w:hAnsi="Tahoma" w:cs="Tahoma"/>
          <w:spacing w:val="1"/>
        </w:rPr>
        <w:t xml:space="preserve"> </w:t>
      </w:r>
      <w:r w:rsidRPr="006600C5">
        <w:rPr>
          <w:rFonts w:ascii="Tahoma" w:eastAsia="Tahoma" w:hAnsi="Tahoma" w:cs="Tahoma"/>
        </w:rPr>
        <w:t>w</w:t>
      </w:r>
      <w:r w:rsidRPr="006600C5">
        <w:rPr>
          <w:rFonts w:ascii="Tahoma" w:eastAsia="Tahoma" w:hAnsi="Tahoma" w:cs="Tahoma"/>
          <w:spacing w:val="11"/>
        </w:rPr>
        <w:t xml:space="preserve"> </w:t>
      </w:r>
      <w:r w:rsidRPr="006600C5">
        <w:rPr>
          <w:rFonts w:ascii="Tahoma" w:eastAsia="Tahoma" w:hAnsi="Tahoma" w:cs="Tahoma"/>
        </w:rPr>
        <w:t>z</w:t>
      </w:r>
      <w:r w:rsidRPr="006600C5">
        <w:rPr>
          <w:rFonts w:ascii="Tahoma" w:eastAsia="Tahoma" w:hAnsi="Tahoma" w:cs="Tahoma"/>
          <w:spacing w:val="1"/>
        </w:rPr>
        <w:t>a</w:t>
      </w:r>
      <w:r w:rsidRPr="006600C5">
        <w:rPr>
          <w:rFonts w:ascii="Tahoma" w:eastAsia="Tahoma" w:hAnsi="Tahoma" w:cs="Tahoma"/>
          <w:spacing w:val="-1"/>
        </w:rPr>
        <w:t>k</w:t>
      </w:r>
      <w:r w:rsidRPr="006600C5">
        <w:rPr>
          <w:rFonts w:ascii="Tahoma" w:eastAsia="Tahoma" w:hAnsi="Tahoma" w:cs="Tahoma"/>
        </w:rPr>
        <w:t>r</w:t>
      </w:r>
      <w:r w:rsidRPr="006600C5">
        <w:rPr>
          <w:rFonts w:ascii="Tahoma" w:eastAsia="Tahoma" w:hAnsi="Tahoma" w:cs="Tahoma"/>
          <w:spacing w:val="1"/>
        </w:rPr>
        <w:t>e</w:t>
      </w:r>
      <w:r w:rsidRPr="006600C5">
        <w:rPr>
          <w:rFonts w:ascii="Tahoma" w:eastAsia="Tahoma" w:hAnsi="Tahoma" w:cs="Tahoma"/>
        </w:rPr>
        <w:t>sie</w:t>
      </w:r>
      <w:r w:rsidRPr="006600C5">
        <w:rPr>
          <w:rFonts w:ascii="Tahoma" w:eastAsia="Tahoma" w:hAnsi="Tahoma" w:cs="Tahoma"/>
          <w:spacing w:val="8"/>
        </w:rPr>
        <w:t xml:space="preserve"> </w:t>
      </w:r>
      <w:r w:rsidRPr="006600C5">
        <w:rPr>
          <w:rFonts w:ascii="Tahoma" w:eastAsia="Tahoma" w:hAnsi="Tahoma" w:cs="Tahoma"/>
          <w:spacing w:val="-1"/>
        </w:rPr>
        <w:t>kw</w:t>
      </w:r>
      <w:r w:rsidRPr="006600C5">
        <w:rPr>
          <w:rFonts w:ascii="Tahoma" w:eastAsia="Tahoma" w:hAnsi="Tahoma" w:cs="Tahoma"/>
          <w:spacing w:val="1"/>
        </w:rPr>
        <w:t>a</w:t>
      </w:r>
      <w:r w:rsidRPr="006600C5">
        <w:rPr>
          <w:rFonts w:ascii="Tahoma" w:eastAsia="Tahoma" w:hAnsi="Tahoma" w:cs="Tahoma"/>
        </w:rPr>
        <w:t>li</w:t>
      </w:r>
      <w:r w:rsidRPr="006600C5">
        <w:rPr>
          <w:rFonts w:ascii="Tahoma" w:eastAsia="Tahoma" w:hAnsi="Tahoma" w:cs="Tahoma"/>
          <w:spacing w:val="-1"/>
        </w:rPr>
        <w:t>f</w:t>
      </w:r>
      <w:r w:rsidRPr="006600C5">
        <w:rPr>
          <w:rFonts w:ascii="Tahoma" w:eastAsia="Tahoma" w:hAnsi="Tahoma" w:cs="Tahoma"/>
          <w:spacing w:val="2"/>
        </w:rPr>
        <w:t>i</w:t>
      </w:r>
      <w:r w:rsidRPr="006600C5">
        <w:rPr>
          <w:rFonts w:ascii="Tahoma" w:eastAsia="Tahoma" w:hAnsi="Tahoma" w:cs="Tahoma"/>
          <w:spacing w:val="-3"/>
        </w:rPr>
        <w:t>k</w:t>
      </w:r>
      <w:r w:rsidRPr="006600C5">
        <w:rPr>
          <w:rFonts w:ascii="Tahoma" w:eastAsia="Tahoma" w:hAnsi="Tahoma" w:cs="Tahoma"/>
        </w:rPr>
        <w:t>o</w:t>
      </w:r>
      <w:r w:rsidRPr="006600C5">
        <w:rPr>
          <w:rFonts w:ascii="Tahoma" w:eastAsia="Tahoma" w:hAnsi="Tahoma" w:cs="Tahoma"/>
          <w:spacing w:val="-2"/>
        </w:rPr>
        <w:t>w</w:t>
      </w:r>
      <w:r w:rsidRPr="006600C5">
        <w:rPr>
          <w:rFonts w:ascii="Tahoma" w:eastAsia="Tahoma" w:hAnsi="Tahoma" w:cs="Tahoma"/>
          <w:spacing w:val="1"/>
        </w:rPr>
        <w:t>a</w:t>
      </w:r>
      <w:r w:rsidRPr="006600C5">
        <w:rPr>
          <w:rFonts w:ascii="Tahoma" w:eastAsia="Tahoma" w:hAnsi="Tahoma" w:cs="Tahoma"/>
          <w:spacing w:val="2"/>
        </w:rPr>
        <w:t>l</w:t>
      </w:r>
      <w:r w:rsidRPr="006600C5">
        <w:rPr>
          <w:rFonts w:ascii="Tahoma" w:eastAsia="Tahoma" w:hAnsi="Tahoma" w:cs="Tahoma"/>
          <w:spacing w:val="-1"/>
        </w:rPr>
        <w:t>n</w:t>
      </w:r>
      <w:r w:rsidRPr="006600C5">
        <w:rPr>
          <w:rFonts w:ascii="Tahoma" w:eastAsia="Tahoma" w:hAnsi="Tahoma" w:cs="Tahoma"/>
        </w:rPr>
        <w:t>o</w:t>
      </w:r>
      <w:r w:rsidRPr="006600C5">
        <w:rPr>
          <w:rFonts w:ascii="Tahoma" w:eastAsia="Tahoma" w:hAnsi="Tahoma" w:cs="Tahoma"/>
          <w:spacing w:val="2"/>
        </w:rPr>
        <w:t>ś</w:t>
      </w:r>
      <w:r w:rsidRPr="006600C5">
        <w:rPr>
          <w:rFonts w:ascii="Tahoma" w:eastAsia="Tahoma" w:hAnsi="Tahoma" w:cs="Tahoma"/>
          <w:spacing w:val="-1"/>
        </w:rPr>
        <w:t>c</w:t>
      </w:r>
      <w:r w:rsidRPr="006600C5">
        <w:rPr>
          <w:rFonts w:ascii="Tahoma" w:eastAsia="Tahoma" w:hAnsi="Tahoma" w:cs="Tahoma"/>
        </w:rPr>
        <w:t xml:space="preserve">i </w:t>
      </w:r>
      <w:r w:rsidRPr="006600C5">
        <w:rPr>
          <w:rFonts w:ascii="Tahoma" w:eastAsia="Tahoma" w:hAnsi="Tahoma" w:cs="Tahoma"/>
          <w:spacing w:val="1"/>
        </w:rPr>
        <w:t>w</w:t>
      </w:r>
      <w:r w:rsidRPr="006600C5">
        <w:rPr>
          <w:rFonts w:ascii="Tahoma" w:eastAsia="Tahoma" w:hAnsi="Tahoma" w:cs="Tahoma"/>
          <w:spacing w:val="-1"/>
        </w:rPr>
        <w:t>y</w:t>
      </w:r>
      <w:r w:rsidRPr="006600C5">
        <w:rPr>
          <w:rFonts w:ascii="Tahoma" w:eastAsia="Tahoma" w:hAnsi="Tahoma" w:cs="Tahoma"/>
        </w:rPr>
        <w:t>d</w:t>
      </w:r>
      <w:r w:rsidRPr="006600C5">
        <w:rPr>
          <w:rFonts w:ascii="Tahoma" w:eastAsia="Tahoma" w:hAnsi="Tahoma" w:cs="Tahoma"/>
          <w:spacing w:val="1"/>
        </w:rPr>
        <w:t>a</w:t>
      </w:r>
      <w:r w:rsidRPr="006600C5">
        <w:rPr>
          <w:rFonts w:ascii="Tahoma" w:eastAsia="Tahoma" w:hAnsi="Tahoma" w:cs="Tahoma"/>
        </w:rPr>
        <w:t>t</w:t>
      </w:r>
      <w:r w:rsidRPr="006600C5">
        <w:rPr>
          <w:rFonts w:ascii="Tahoma" w:eastAsia="Tahoma" w:hAnsi="Tahoma" w:cs="Tahoma"/>
          <w:spacing w:val="-1"/>
        </w:rPr>
        <w:t>k</w:t>
      </w:r>
      <w:r w:rsidRPr="006600C5">
        <w:rPr>
          <w:rFonts w:ascii="Tahoma" w:eastAsia="Tahoma" w:hAnsi="Tahoma" w:cs="Tahoma"/>
        </w:rPr>
        <w:t>ów</w:t>
      </w:r>
      <w:r w:rsidRPr="006600C5">
        <w:rPr>
          <w:rFonts w:ascii="Tahoma" w:eastAsia="Tahoma" w:hAnsi="Tahoma" w:cs="Tahoma"/>
          <w:spacing w:val="4"/>
        </w:rPr>
        <w:t xml:space="preserve"> </w:t>
      </w:r>
      <w:r w:rsidRPr="006600C5">
        <w:rPr>
          <w:rFonts w:ascii="Tahoma" w:eastAsia="Tahoma" w:hAnsi="Tahoma" w:cs="Tahoma"/>
        </w:rPr>
        <w:t>w</w:t>
      </w:r>
      <w:r w:rsidRPr="006600C5">
        <w:rPr>
          <w:rFonts w:ascii="Tahoma" w:eastAsia="Tahoma" w:hAnsi="Tahoma" w:cs="Tahoma"/>
          <w:spacing w:val="12"/>
        </w:rPr>
        <w:t xml:space="preserve"> </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m</w:t>
      </w:r>
      <w:r w:rsidRPr="006600C5">
        <w:rPr>
          <w:rFonts w:ascii="Tahoma" w:eastAsia="Tahoma" w:hAnsi="Tahoma" w:cs="Tahoma"/>
          <w:spacing w:val="1"/>
        </w:rPr>
        <w:t>a</w:t>
      </w:r>
      <w:r w:rsidRPr="006600C5">
        <w:rPr>
          <w:rFonts w:ascii="Tahoma" w:eastAsia="Tahoma" w:hAnsi="Tahoma" w:cs="Tahoma"/>
          <w:spacing w:val="-1"/>
        </w:rPr>
        <w:t>c</w:t>
      </w:r>
      <w:r w:rsidRPr="006600C5">
        <w:rPr>
          <w:rFonts w:ascii="Tahoma" w:eastAsia="Tahoma" w:hAnsi="Tahoma" w:cs="Tahoma"/>
        </w:rPr>
        <w:t>h</w:t>
      </w:r>
      <w:r w:rsidRPr="006600C5">
        <w:rPr>
          <w:rFonts w:ascii="Tahoma" w:eastAsia="Tahoma" w:hAnsi="Tahoma" w:cs="Tahoma"/>
          <w:spacing w:val="5"/>
        </w:rPr>
        <w:t xml:space="preserve"> </w:t>
      </w:r>
      <w:r w:rsidRPr="006600C5">
        <w:rPr>
          <w:rFonts w:ascii="Tahoma" w:eastAsia="Tahoma" w:hAnsi="Tahoma" w:cs="Tahoma"/>
          <w:spacing w:val="1"/>
        </w:rPr>
        <w:t>E</w:t>
      </w:r>
      <w:r w:rsidRPr="006600C5">
        <w:rPr>
          <w:rFonts w:ascii="Tahoma" w:eastAsia="Tahoma" w:hAnsi="Tahoma" w:cs="Tahoma"/>
          <w:spacing w:val="-1"/>
        </w:rPr>
        <w:t>u</w:t>
      </w:r>
      <w:r w:rsidRPr="006600C5">
        <w:rPr>
          <w:rFonts w:ascii="Tahoma" w:eastAsia="Tahoma" w:hAnsi="Tahoma" w:cs="Tahoma"/>
        </w:rPr>
        <w:t>rop</w:t>
      </w:r>
      <w:r w:rsidRPr="006600C5">
        <w:rPr>
          <w:rFonts w:ascii="Tahoma" w:eastAsia="Tahoma" w:hAnsi="Tahoma" w:cs="Tahoma"/>
          <w:spacing w:val="1"/>
        </w:rPr>
        <w:t>e</w:t>
      </w:r>
      <w:r w:rsidRPr="006600C5">
        <w:rPr>
          <w:rFonts w:ascii="Tahoma" w:eastAsia="Tahoma" w:hAnsi="Tahoma" w:cs="Tahoma"/>
          <w:spacing w:val="-1"/>
        </w:rPr>
        <w:t>j</w:t>
      </w:r>
      <w:r w:rsidRPr="006600C5">
        <w:rPr>
          <w:rFonts w:ascii="Tahoma" w:eastAsia="Tahoma" w:hAnsi="Tahoma" w:cs="Tahoma"/>
        </w:rPr>
        <w:t>s</w:t>
      </w:r>
      <w:r w:rsidRPr="006600C5">
        <w:rPr>
          <w:rFonts w:ascii="Tahoma" w:eastAsia="Tahoma" w:hAnsi="Tahoma" w:cs="Tahoma"/>
          <w:spacing w:val="-1"/>
        </w:rPr>
        <w:t>k</w:t>
      </w:r>
      <w:r w:rsidRPr="006600C5">
        <w:rPr>
          <w:rFonts w:ascii="Tahoma" w:eastAsia="Tahoma" w:hAnsi="Tahoma" w:cs="Tahoma"/>
        </w:rPr>
        <w:t>i</w:t>
      </w:r>
      <w:r w:rsidRPr="006600C5">
        <w:rPr>
          <w:rFonts w:ascii="Tahoma" w:eastAsia="Tahoma" w:hAnsi="Tahoma" w:cs="Tahoma"/>
          <w:spacing w:val="1"/>
        </w:rPr>
        <w:t>e</w:t>
      </w:r>
      <w:r w:rsidRPr="006600C5">
        <w:rPr>
          <w:rFonts w:ascii="Tahoma" w:eastAsia="Tahoma" w:hAnsi="Tahoma" w:cs="Tahoma"/>
        </w:rPr>
        <w:t>go</w:t>
      </w:r>
      <w:r w:rsidRPr="006600C5">
        <w:rPr>
          <w:rFonts w:ascii="Tahoma" w:eastAsia="Tahoma" w:hAnsi="Tahoma" w:cs="Tahoma"/>
          <w:spacing w:val="3"/>
        </w:rPr>
        <w:t xml:space="preserve"> </w:t>
      </w:r>
      <w:r w:rsidRPr="006600C5">
        <w:rPr>
          <w:rFonts w:ascii="Tahoma" w:eastAsia="Tahoma" w:hAnsi="Tahoma" w:cs="Tahoma"/>
        </w:rPr>
        <w:t>F</w:t>
      </w:r>
      <w:r w:rsidRPr="006600C5">
        <w:rPr>
          <w:rFonts w:ascii="Tahoma" w:eastAsia="Tahoma" w:hAnsi="Tahoma" w:cs="Tahoma"/>
          <w:spacing w:val="1"/>
        </w:rPr>
        <w:t>u</w:t>
      </w:r>
      <w:r w:rsidRPr="006600C5">
        <w:rPr>
          <w:rFonts w:ascii="Tahoma" w:eastAsia="Tahoma" w:hAnsi="Tahoma" w:cs="Tahoma"/>
          <w:spacing w:val="-1"/>
        </w:rPr>
        <w:t>n</w:t>
      </w:r>
      <w:r w:rsidRPr="006600C5">
        <w:rPr>
          <w:rFonts w:ascii="Tahoma" w:eastAsia="Tahoma" w:hAnsi="Tahoma" w:cs="Tahoma"/>
        </w:rPr>
        <w:t>dus</w:t>
      </w:r>
      <w:r w:rsidRPr="006600C5">
        <w:rPr>
          <w:rFonts w:ascii="Tahoma" w:eastAsia="Tahoma" w:hAnsi="Tahoma" w:cs="Tahoma"/>
          <w:spacing w:val="2"/>
        </w:rPr>
        <w:t>z</w:t>
      </w:r>
      <w:r w:rsidRPr="006600C5">
        <w:rPr>
          <w:rFonts w:ascii="Tahoma" w:eastAsia="Tahoma" w:hAnsi="Tahoma" w:cs="Tahoma"/>
        </w:rPr>
        <w:t>u</w:t>
      </w:r>
      <w:r w:rsidRPr="006600C5">
        <w:rPr>
          <w:rFonts w:ascii="Tahoma" w:eastAsia="Tahoma" w:hAnsi="Tahoma" w:cs="Tahoma"/>
          <w:spacing w:val="3"/>
        </w:rPr>
        <w:t xml:space="preserve"> </w:t>
      </w:r>
      <w:r w:rsidRPr="006600C5">
        <w:rPr>
          <w:rFonts w:ascii="Tahoma" w:eastAsia="Tahoma" w:hAnsi="Tahoma" w:cs="Tahoma"/>
          <w:spacing w:val="-4"/>
        </w:rPr>
        <w:t>R</w:t>
      </w:r>
      <w:r w:rsidRPr="006600C5">
        <w:rPr>
          <w:rFonts w:ascii="Tahoma" w:eastAsia="Tahoma" w:hAnsi="Tahoma" w:cs="Tahoma"/>
        </w:rPr>
        <w:t>oz</w:t>
      </w:r>
      <w:r w:rsidRPr="006600C5">
        <w:rPr>
          <w:rFonts w:ascii="Tahoma" w:eastAsia="Tahoma" w:hAnsi="Tahoma" w:cs="Tahoma"/>
          <w:spacing w:val="1"/>
        </w:rPr>
        <w:t>w</w:t>
      </w:r>
      <w:r w:rsidRPr="006600C5">
        <w:rPr>
          <w:rFonts w:ascii="Tahoma" w:eastAsia="Tahoma" w:hAnsi="Tahoma" w:cs="Tahoma"/>
          <w:spacing w:val="2"/>
        </w:rPr>
        <w:t>o</w:t>
      </w:r>
      <w:r w:rsidRPr="006600C5">
        <w:rPr>
          <w:rFonts w:ascii="Tahoma" w:eastAsia="Tahoma" w:hAnsi="Tahoma" w:cs="Tahoma"/>
          <w:spacing w:val="-1"/>
        </w:rPr>
        <w:t>j</w:t>
      </w:r>
      <w:r w:rsidRPr="006600C5">
        <w:rPr>
          <w:rFonts w:ascii="Tahoma" w:eastAsia="Tahoma" w:hAnsi="Tahoma" w:cs="Tahoma"/>
        </w:rPr>
        <w:t>u</w:t>
      </w:r>
      <w:r w:rsidRPr="006600C5">
        <w:rPr>
          <w:rFonts w:ascii="Tahoma" w:eastAsia="Tahoma" w:hAnsi="Tahoma" w:cs="Tahoma"/>
          <w:spacing w:val="4"/>
        </w:rPr>
        <w:t xml:space="preserve"> </w:t>
      </w:r>
      <w:r w:rsidRPr="006600C5">
        <w:rPr>
          <w:rFonts w:ascii="Tahoma" w:eastAsia="Tahoma" w:hAnsi="Tahoma" w:cs="Tahoma"/>
          <w:spacing w:val="-4"/>
        </w:rPr>
        <w:t>R</w:t>
      </w:r>
      <w:r w:rsidRPr="006600C5">
        <w:rPr>
          <w:rFonts w:ascii="Tahoma" w:eastAsia="Tahoma" w:hAnsi="Tahoma" w:cs="Tahoma"/>
          <w:spacing w:val="1"/>
        </w:rPr>
        <w:t>e</w:t>
      </w:r>
      <w:r w:rsidRPr="006600C5">
        <w:rPr>
          <w:rFonts w:ascii="Tahoma" w:eastAsia="Tahoma" w:hAnsi="Tahoma" w:cs="Tahoma"/>
        </w:rPr>
        <w:t>gi</w:t>
      </w:r>
      <w:r w:rsidRPr="006600C5">
        <w:rPr>
          <w:rFonts w:ascii="Tahoma" w:eastAsia="Tahoma" w:hAnsi="Tahoma" w:cs="Tahoma"/>
          <w:spacing w:val="2"/>
        </w:rPr>
        <w:t>o</w:t>
      </w:r>
      <w:r w:rsidRPr="006600C5">
        <w:rPr>
          <w:rFonts w:ascii="Tahoma" w:eastAsia="Tahoma" w:hAnsi="Tahoma" w:cs="Tahoma"/>
          <w:spacing w:val="-1"/>
        </w:rPr>
        <w:t>n</w:t>
      </w:r>
      <w:r w:rsidRPr="006600C5">
        <w:rPr>
          <w:rFonts w:ascii="Tahoma" w:eastAsia="Tahoma" w:hAnsi="Tahoma" w:cs="Tahoma"/>
          <w:spacing w:val="1"/>
        </w:rPr>
        <w:t>a</w:t>
      </w:r>
      <w:r w:rsidRPr="006600C5">
        <w:rPr>
          <w:rFonts w:ascii="Tahoma" w:eastAsia="Tahoma" w:hAnsi="Tahoma" w:cs="Tahoma"/>
        </w:rPr>
        <w:t>l</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g</w:t>
      </w:r>
      <w:r w:rsidRPr="006600C5">
        <w:rPr>
          <w:rFonts w:ascii="Tahoma" w:eastAsia="Tahoma" w:hAnsi="Tahoma" w:cs="Tahoma"/>
          <w:spacing w:val="-2"/>
        </w:rPr>
        <w:t>o</w:t>
      </w:r>
      <w:r w:rsidRPr="006600C5">
        <w:rPr>
          <w:rFonts w:ascii="Tahoma" w:eastAsia="Tahoma" w:hAnsi="Tahoma" w:cs="Tahoma"/>
        </w:rPr>
        <w:t>,</w:t>
      </w:r>
      <w:r w:rsidRPr="006600C5">
        <w:rPr>
          <w:rFonts w:ascii="Tahoma" w:eastAsia="Tahoma" w:hAnsi="Tahoma" w:cs="Tahoma"/>
          <w:spacing w:val="7"/>
        </w:rPr>
        <w:t xml:space="preserve"> </w:t>
      </w:r>
      <w:r w:rsidRPr="006600C5">
        <w:rPr>
          <w:rFonts w:ascii="Tahoma" w:eastAsia="Tahoma" w:hAnsi="Tahoma" w:cs="Tahoma"/>
          <w:spacing w:val="1"/>
        </w:rPr>
        <w:t>E</w:t>
      </w:r>
      <w:r w:rsidRPr="006600C5">
        <w:rPr>
          <w:rFonts w:ascii="Tahoma" w:eastAsia="Tahoma" w:hAnsi="Tahoma" w:cs="Tahoma"/>
          <w:spacing w:val="-1"/>
        </w:rPr>
        <w:t>u</w:t>
      </w:r>
      <w:r w:rsidRPr="006600C5">
        <w:rPr>
          <w:rFonts w:ascii="Tahoma" w:eastAsia="Tahoma" w:hAnsi="Tahoma" w:cs="Tahoma"/>
        </w:rPr>
        <w:t>rop</w:t>
      </w:r>
      <w:r w:rsidRPr="006600C5">
        <w:rPr>
          <w:rFonts w:ascii="Tahoma" w:eastAsia="Tahoma" w:hAnsi="Tahoma" w:cs="Tahoma"/>
          <w:spacing w:val="3"/>
        </w:rPr>
        <w:t>e</w:t>
      </w:r>
      <w:r w:rsidRPr="006600C5">
        <w:rPr>
          <w:rFonts w:ascii="Tahoma" w:eastAsia="Tahoma" w:hAnsi="Tahoma" w:cs="Tahoma"/>
          <w:spacing w:val="-1"/>
        </w:rPr>
        <w:t>j</w:t>
      </w:r>
      <w:r w:rsidRPr="006600C5">
        <w:rPr>
          <w:rFonts w:ascii="Tahoma" w:eastAsia="Tahoma" w:hAnsi="Tahoma" w:cs="Tahoma"/>
          <w:spacing w:val="2"/>
        </w:rPr>
        <w:t>s</w:t>
      </w:r>
      <w:r w:rsidRPr="006600C5">
        <w:rPr>
          <w:rFonts w:ascii="Tahoma" w:eastAsia="Tahoma" w:hAnsi="Tahoma" w:cs="Tahoma"/>
          <w:spacing w:val="-1"/>
        </w:rPr>
        <w:t>k</w:t>
      </w:r>
      <w:r w:rsidRPr="006600C5">
        <w:rPr>
          <w:rFonts w:ascii="Tahoma" w:eastAsia="Tahoma" w:hAnsi="Tahoma" w:cs="Tahoma"/>
        </w:rPr>
        <w:t>i</w:t>
      </w:r>
      <w:r w:rsidRPr="006600C5">
        <w:rPr>
          <w:rFonts w:ascii="Tahoma" w:eastAsia="Tahoma" w:hAnsi="Tahoma" w:cs="Tahoma"/>
          <w:spacing w:val="1"/>
        </w:rPr>
        <w:t>e</w:t>
      </w:r>
      <w:r w:rsidRPr="006600C5">
        <w:rPr>
          <w:rFonts w:ascii="Tahoma" w:eastAsia="Tahoma" w:hAnsi="Tahoma" w:cs="Tahoma"/>
        </w:rPr>
        <w:t xml:space="preserve">go </w:t>
      </w:r>
      <w:r w:rsidRPr="006600C5">
        <w:rPr>
          <w:rFonts w:ascii="Tahoma" w:eastAsia="Tahoma" w:hAnsi="Tahoma" w:cs="Tahoma"/>
          <w:spacing w:val="1"/>
        </w:rPr>
        <w:t>F</w:t>
      </w:r>
      <w:r w:rsidRPr="006600C5">
        <w:rPr>
          <w:rFonts w:ascii="Tahoma" w:eastAsia="Tahoma" w:hAnsi="Tahoma" w:cs="Tahoma"/>
          <w:spacing w:val="-1"/>
        </w:rPr>
        <w:t>un</w:t>
      </w:r>
      <w:r w:rsidRPr="006600C5">
        <w:rPr>
          <w:rFonts w:ascii="Tahoma" w:eastAsia="Tahoma" w:hAnsi="Tahoma" w:cs="Tahoma"/>
          <w:spacing w:val="2"/>
        </w:rPr>
        <w:t>d</w:t>
      </w:r>
      <w:r w:rsidRPr="006600C5">
        <w:rPr>
          <w:rFonts w:ascii="Tahoma" w:eastAsia="Tahoma" w:hAnsi="Tahoma" w:cs="Tahoma"/>
          <w:spacing w:val="-1"/>
        </w:rPr>
        <w:t>u</w:t>
      </w:r>
      <w:r w:rsidRPr="006600C5">
        <w:rPr>
          <w:rFonts w:ascii="Tahoma" w:eastAsia="Tahoma" w:hAnsi="Tahoma" w:cs="Tahoma"/>
        </w:rPr>
        <w:t>szu Społ</w:t>
      </w:r>
      <w:r w:rsidRPr="006600C5">
        <w:rPr>
          <w:rFonts w:ascii="Tahoma" w:eastAsia="Tahoma" w:hAnsi="Tahoma" w:cs="Tahoma"/>
          <w:spacing w:val="1"/>
        </w:rPr>
        <w:t>e</w:t>
      </w:r>
      <w:r w:rsidRPr="006600C5">
        <w:rPr>
          <w:rFonts w:ascii="Tahoma" w:eastAsia="Tahoma" w:hAnsi="Tahoma" w:cs="Tahoma"/>
          <w:spacing w:val="-1"/>
        </w:rPr>
        <w:t>c</w:t>
      </w:r>
      <w:r w:rsidRPr="006600C5">
        <w:rPr>
          <w:rFonts w:ascii="Tahoma" w:eastAsia="Tahoma" w:hAnsi="Tahoma" w:cs="Tahoma"/>
        </w:rPr>
        <w:t>zne</w:t>
      </w:r>
      <w:r w:rsidRPr="006600C5">
        <w:rPr>
          <w:rFonts w:ascii="Tahoma" w:eastAsia="Tahoma" w:hAnsi="Tahoma" w:cs="Tahoma"/>
          <w:spacing w:val="3"/>
        </w:rPr>
        <w:t>g</w:t>
      </w:r>
      <w:r w:rsidRPr="006600C5">
        <w:rPr>
          <w:rFonts w:ascii="Tahoma" w:eastAsia="Tahoma" w:hAnsi="Tahoma" w:cs="Tahoma"/>
        </w:rPr>
        <w:t>o o</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 xml:space="preserve">z </w:t>
      </w:r>
      <w:r w:rsidRPr="006600C5">
        <w:rPr>
          <w:rFonts w:ascii="Tahoma" w:eastAsia="Tahoma" w:hAnsi="Tahoma" w:cs="Tahoma"/>
          <w:spacing w:val="2"/>
        </w:rPr>
        <w:t>F</w:t>
      </w:r>
      <w:r w:rsidRPr="006600C5">
        <w:rPr>
          <w:rFonts w:ascii="Tahoma" w:eastAsia="Tahoma" w:hAnsi="Tahoma" w:cs="Tahoma"/>
          <w:spacing w:val="-1"/>
        </w:rPr>
        <w:t>un</w:t>
      </w:r>
      <w:r w:rsidRPr="006600C5">
        <w:rPr>
          <w:rFonts w:ascii="Tahoma" w:eastAsia="Tahoma" w:hAnsi="Tahoma" w:cs="Tahoma"/>
          <w:spacing w:val="2"/>
        </w:rPr>
        <w:t>d</w:t>
      </w:r>
      <w:r w:rsidRPr="006600C5">
        <w:rPr>
          <w:rFonts w:ascii="Tahoma" w:eastAsia="Tahoma" w:hAnsi="Tahoma" w:cs="Tahoma"/>
          <w:spacing w:val="-1"/>
        </w:rPr>
        <w:t>u</w:t>
      </w:r>
      <w:r w:rsidRPr="006600C5">
        <w:rPr>
          <w:rFonts w:ascii="Tahoma" w:eastAsia="Tahoma" w:hAnsi="Tahoma" w:cs="Tahoma"/>
          <w:spacing w:val="2"/>
        </w:rPr>
        <w:t>s</w:t>
      </w:r>
      <w:r w:rsidRPr="006600C5">
        <w:rPr>
          <w:rFonts w:ascii="Tahoma" w:eastAsia="Tahoma" w:hAnsi="Tahoma" w:cs="Tahoma"/>
        </w:rPr>
        <w:t>zu S</w:t>
      </w:r>
      <w:r w:rsidRPr="006600C5">
        <w:rPr>
          <w:rFonts w:ascii="Tahoma" w:eastAsia="Tahoma" w:hAnsi="Tahoma" w:cs="Tahoma"/>
          <w:spacing w:val="2"/>
        </w:rPr>
        <w:t>p</w:t>
      </w:r>
      <w:r w:rsidRPr="006600C5">
        <w:rPr>
          <w:rFonts w:ascii="Tahoma" w:eastAsia="Tahoma" w:hAnsi="Tahoma" w:cs="Tahoma"/>
        </w:rPr>
        <w:t>ó</w:t>
      </w:r>
      <w:r w:rsidRPr="006600C5">
        <w:rPr>
          <w:rFonts w:ascii="Tahoma" w:eastAsia="Tahoma" w:hAnsi="Tahoma" w:cs="Tahoma"/>
          <w:spacing w:val="-1"/>
        </w:rPr>
        <w:t>j</w:t>
      </w:r>
      <w:r w:rsidRPr="006600C5">
        <w:rPr>
          <w:rFonts w:ascii="Tahoma" w:eastAsia="Tahoma" w:hAnsi="Tahoma" w:cs="Tahoma"/>
          <w:spacing w:val="1"/>
        </w:rPr>
        <w:t>n</w:t>
      </w:r>
      <w:r w:rsidRPr="006600C5">
        <w:rPr>
          <w:rFonts w:ascii="Tahoma" w:eastAsia="Tahoma" w:hAnsi="Tahoma" w:cs="Tahoma"/>
        </w:rPr>
        <w:t>oś</w:t>
      </w:r>
      <w:r w:rsidRPr="006600C5">
        <w:rPr>
          <w:rFonts w:ascii="Tahoma" w:eastAsia="Tahoma" w:hAnsi="Tahoma" w:cs="Tahoma"/>
          <w:spacing w:val="-1"/>
        </w:rPr>
        <w:t>c</w:t>
      </w:r>
      <w:r w:rsidRPr="006600C5">
        <w:rPr>
          <w:rFonts w:ascii="Tahoma" w:eastAsia="Tahoma" w:hAnsi="Tahoma" w:cs="Tahoma"/>
        </w:rPr>
        <w:t xml:space="preserve">i </w:t>
      </w:r>
      <w:r w:rsidR="00B96815" w:rsidRPr="006600C5">
        <w:rPr>
          <w:rFonts w:ascii="Tahoma" w:eastAsia="Tahoma" w:hAnsi="Tahoma" w:cs="Tahoma"/>
        </w:rPr>
        <w:t>na lata</w:t>
      </w:r>
      <w:r w:rsidRPr="006600C5">
        <w:rPr>
          <w:rFonts w:ascii="Tahoma" w:eastAsia="Tahoma" w:hAnsi="Tahoma" w:cs="Tahoma"/>
        </w:rPr>
        <w:t xml:space="preserve"> </w:t>
      </w:r>
      <w:r w:rsidRPr="006600C5">
        <w:rPr>
          <w:rFonts w:ascii="Tahoma" w:eastAsia="Tahoma" w:hAnsi="Tahoma" w:cs="Tahoma"/>
          <w:spacing w:val="-1"/>
        </w:rPr>
        <w:t>20</w:t>
      </w:r>
      <w:r w:rsidRPr="006600C5">
        <w:rPr>
          <w:rFonts w:ascii="Tahoma" w:eastAsia="Tahoma" w:hAnsi="Tahoma" w:cs="Tahoma"/>
          <w:spacing w:val="1"/>
        </w:rPr>
        <w:t>1</w:t>
      </w:r>
      <w:r w:rsidRPr="006600C5">
        <w:rPr>
          <w:rFonts w:ascii="Tahoma" w:eastAsia="Tahoma" w:hAnsi="Tahoma" w:cs="Tahoma"/>
          <w:spacing w:val="5"/>
        </w:rPr>
        <w:t>4</w:t>
      </w:r>
      <w:r w:rsidRPr="006600C5">
        <w:rPr>
          <w:rFonts w:ascii="Tahoma" w:eastAsia="Tahoma" w:hAnsi="Tahoma" w:cs="Tahoma"/>
          <w:spacing w:val="2"/>
        </w:rPr>
        <w:t>-</w:t>
      </w:r>
      <w:r w:rsidRPr="006600C5">
        <w:rPr>
          <w:rFonts w:ascii="Tahoma" w:eastAsia="Tahoma" w:hAnsi="Tahoma" w:cs="Tahoma"/>
          <w:spacing w:val="-1"/>
        </w:rPr>
        <w:t>2</w:t>
      </w:r>
      <w:r w:rsidRPr="006600C5">
        <w:rPr>
          <w:rFonts w:ascii="Tahoma" w:eastAsia="Tahoma" w:hAnsi="Tahoma" w:cs="Tahoma"/>
          <w:spacing w:val="1"/>
        </w:rPr>
        <w:t>02</w:t>
      </w:r>
      <w:r w:rsidRPr="006600C5">
        <w:rPr>
          <w:rFonts w:ascii="Tahoma" w:eastAsia="Tahoma" w:hAnsi="Tahoma" w:cs="Tahoma"/>
        </w:rPr>
        <w:t>0</w:t>
      </w:r>
      <w:r w:rsidR="005C7722" w:rsidRPr="004226F6">
        <w:rPr>
          <w:rFonts w:ascii="Tahoma" w:eastAsia="Tahoma" w:hAnsi="Tahoma" w:cs="Tahoma"/>
        </w:rPr>
        <w:t>;</w:t>
      </w:r>
    </w:p>
    <w:p w14:paraId="33B640E8"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1E4D9B2" w14:textId="77777777" w:rsidR="00942F4E" w:rsidRPr="003D3ADA"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73808490" w14:textId="6488DCC4" w:rsidR="00D94ABA" w:rsidRPr="00ED5A42"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57436">
        <w:rPr>
          <w:rFonts w:ascii="Tahoma" w:eastAsia="Tahoma" w:hAnsi="Tahoma" w:cs="Tahoma"/>
        </w:rPr>
        <w:t xml:space="preserve"> </w:t>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C70CF6">
        <w:rPr>
          <w:rFonts w:ascii="Tahoma" w:eastAsia="Tahoma" w:hAnsi="Tahoma" w:cs="Tahoma"/>
        </w:rPr>
        <w:t xml:space="preserve">w szczególności </w:t>
      </w:r>
      <w:r w:rsidR="00AD1CEA" w:rsidRPr="006600C5">
        <w:rPr>
          <w:rFonts w:ascii="Tahoma" w:eastAsia="Tahoma" w:hAnsi="Tahoma" w:cs="Tahoma"/>
        </w:rPr>
        <w:t>Wytyczne w zakresie kwalifikowalności wydatków w ramach Europejskiego Funduszu Rozwoju Regionalnego</w:t>
      </w:r>
      <w:r w:rsidR="000B63DA" w:rsidRPr="006600C5">
        <w:rPr>
          <w:rFonts w:ascii="Tahoma" w:eastAsia="Tahoma" w:hAnsi="Tahoma" w:cs="Tahoma"/>
        </w:rPr>
        <w:t>, Europejskiego Funduszu Społecznego oraz Fundu</w:t>
      </w:r>
      <w:r w:rsidR="00E20FE9" w:rsidRPr="006600C5">
        <w:rPr>
          <w:rFonts w:ascii="Tahoma" w:eastAsia="Tahoma" w:hAnsi="Tahoma" w:cs="Tahoma"/>
        </w:rPr>
        <w:t>szu Spójności na lata 2014-2020</w:t>
      </w:r>
      <w:r w:rsidR="001368FF" w:rsidRPr="004226F6">
        <w:rPr>
          <w:rFonts w:ascii="Tahoma" w:eastAsia="Tahoma" w:hAnsi="Tahoma" w:cs="Tahoma"/>
        </w:rPr>
        <w:t xml:space="preserve">, </w:t>
      </w:r>
      <w:r w:rsidR="001368FF" w:rsidRPr="006600C5">
        <w:rPr>
          <w:rFonts w:ascii="Tahoma" w:eastAsia="Tahoma" w:hAnsi="Tahoma" w:cs="Tahoma"/>
        </w:rPr>
        <w:t>Wytyczne w zakresie monitorowania postępu rzeczowego realizacji programów operacyjnych na lata 2014-2020</w:t>
      </w:r>
      <w:r w:rsidR="002D5302" w:rsidRPr="006600C5">
        <w:rPr>
          <w:rFonts w:ascii="Tahoma" w:eastAsia="Tahoma" w:hAnsi="Tahoma" w:cs="Tahoma"/>
        </w:rPr>
        <w:t>, Wytyczn</w:t>
      </w:r>
      <w:r w:rsidR="0006199F" w:rsidRPr="006600C5">
        <w:rPr>
          <w:rFonts w:ascii="Tahoma" w:eastAsia="Tahoma" w:hAnsi="Tahoma" w:cs="Tahoma"/>
        </w:rPr>
        <w:t>e</w:t>
      </w:r>
      <w:r w:rsidR="002D5302" w:rsidRPr="006600C5">
        <w:rPr>
          <w:rFonts w:ascii="Tahoma" w:eastAsia="Tahoma" w:hAnsi="Tahoma" w:cs="Tahoma"/>
        </w:rPr>
        <w:t xml:space="preserve"> w zakresie warunków gromadzenia i przekazywania danych w postaci elektronicznej na lata 2014-2020</w:t>
      </w:r>
      <w:r w:rsidR="006F0B80" w:rsidRPr="00B60166">
        <w:rPr>
          <w:rFonts w:ascii="Tahoma" w:eastAsia="Tahoma" w:hAnsi="Tahoma" w:cs="Tahoma"/>
          <w:iCs/>
        </w:rPr>
        <w:t>;</w:t>
      </w:r>
    </w:p>
    <w:p w14:paraId="246A6EBE" w14:textId="718A3CB7" w:rsidR="004C0524" w:rsidRPr="00E5049D" w:rsidRDefault="004C0524" w:rsidP="006600C5">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22272E31" w14:textId="6A3EAE5E" w:rsidR="0006573A" w:rsidRDefault="004C0524" w:rsidP="006600C5">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B60166">
        <w:rPr>
          <w:rFonts w:ascii="Tahoma" w:eastAsia="Tahoma" w:hAnsi="Tahoma" w:cs="Tahoma"/>
        </w:rPr>
        <w:t>;</w:t>
      </w:r>
    </w:p>
    <w:p w14:paraId="5423C5FF" w14:textId="5F483FCD" w:rsidR="00A57436" w:rsidRPr="00C86361" w:rsidRDefault="00A57436" w:rsidP="006600C5">
      <w:pPr>
        <w:pStyle w:val="Akapitzlist"/>
        <w:numPr>
          <w:ilvl w:val="0"/>
          <w:numId w:val="3"/>
        </w:numPr>
        <w:tabs>
          <w:tab w:val="left" w:pos="426"/>
        </w:tabs>
        <w:spacing w:line="276" w:lineRule="auto"/>
        <w:ind w:left="426" w:right="12"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sidRPr="00E70B3E">
        <w:rPr>
          <w:rStyle w:val="Odwoanieprzypisudolnego"/>
          <w:rFonts w:ascii="Tahoma" w:eastAsia="Tahoma" w:hAnsi="Tahoma" w:cs="Tahoma"/>
        </w:rPr>
        <w:footnoteReference w:id="2"/>
      </w:r>
      <w:r w:rsidR="00D06B62">
        <w:rPr>
          <w:rFonts w:ascii="Tahoma" w:eastAsia="Tahoma" w:hAnsi="Tahoma" w:cs="Tahoma"/>
        </w:rPr>
        <w:t>;</w:t>
      </w:r>
    </w:p>
    <w:p w14:paraId="7B6FAA50" w14:textId="71C4771B" w:rsidR="007B71A3" w:rsidRDefault="007B71A3"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pracy (Dz. U. z 2015 r. poz. 90)</w:t>
      </w:r>
      <w:r w:rsidR="005401AC">
        <w:rPr>
          <w:rFonts w:ascii="Tahoma" w:eastAsia="Tahoma" w:hAnsi="Tahoma" w:cs="Tahoma"/>
        </w:rPr>
        <w:t>;</w:t>
      </w:r>
    </w:p>
    <w:p w14:paraId="7E428CA6" w14:textId="77777777" w:rsidR="003E62A6" w:rsidRDefault="005401AC"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lastRenderedPageBreak/>
        <w:t>„projekcie” – oznacza to przedsięwzięcie, w rozumieniu art. 2 pkt 18 ustawy z dnia 11 lipca 2014 r. o zasadach realizacji programów w zakresie polityki spójności finansowych w perspektywie finansowej 2014-2020</w:t>
      </w:r>
      <w:r w:rsidR="003E62A6">
        <w:rPr>
          <w:rFonts w:ascii="Tahoma" w:eastAsia="Tahoma" w:hAnsi="Tahoma" w:cs="Tahoma"/>
        </w:rPr>
        <w:t>;</w:t>
      </w:r>
    </w:p>
    <w:p w14:paraId="05E5C7BC" w14:textId="191A4CA2" w:rsidR="005401AC" w:rsidRPr="006600C5" w:rsidRDefault="003E62A6" w:rsidP="006600C5">
      <w:pPr>
        <w:pStyle w:val="Akapitzlist"/>
        <w:numPr>
          <w:ilvl w:val="0"/>
          <w:numId w:val="3"/>
        </w:numPr>
        <w:spacing w:after="240"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4A3DAAE9" w14:textId="77777777" w:rsidR="00942F4E" w:rsidRPr="001C3C76" w:rsidRDefault="00280ADA" w:rsidP="006600C5">
      <w:pPr>
        <w:spacing w:after="240"/>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3AD27ED7" w14:textId="77777777" w:rsidR="00313E28" w:rsidRPr="00846AF1" w:rsidRDefault="00280ADA">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3858E1E9" w14:textId="20FAA637" w:rsidR="00AF3F9D" w:rsidRPr="003F4D62" w:rsidRDefault="00AF3F9D" w:rsidP="006600C5">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4DF7F63"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4D26C757"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865D4F">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3BA2E4B" w14:textId="5A8C49A5"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14:paraId="1BCE5A9A"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676937F" w14:textId="77777777" w:rsidR="000F6A6D" w:rsidRPr="001C3C76" w:rsidRDefault="000F6A6D"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Oś priorytetowa ………………………………………….</w:t>
      </w:r>
    </w:p>
    <w:p w14:paraId="1E0548E7" w14:textId="77777777" w:rsidR="000F6A6D" w:rsidRPr="00F6180C" w:rsidRDefault="000F6A6D" w:rsidP="006600C5">
      <w:pPr>
        <w:pStyle w:val="Akapitzlist"/>
        <w:numPr>
          <w:ilvl w:val="0"/>
          <w:numId w:val="43"/>
        </w:numPr>
        <w:spacing w:line="276" w:lineRule="auto"/>
        <w:ind w:right="14"/>
        <w:rPr>
          <w:rFonts w:ascii="Tahoma" w:eastAsia="Tahoma" w:hAnsi="Tahoma" w:cs="Tahoma"/>
        </w:rPr>
      </w:pPr>
      <w:r w:rsidRPr="00F6180C">
        <w:rPr>
          <w:rFonts w:ascii="Tahoma" w:eastAsia="Tahoma" w:hAnsi="Tahoma" w:cs="Tahoma"/>
        </w:rPr>
        <w:t>Działanie ………………………………………..</w:t>
      </w:r>
    </w:p>
    <w:p w14:paraId="4BCA909F" w14:textId="77777777" w:rsidR="004307E6" w:rsidRPr="00F6180C" w:rsidRDefault="000F6A6D" w:rsidP="006600C5">
      <w:pPr>
        <w:pStyle w:val="Akapitzlist"/>
        <w:numPr>
          <w:ilvl w:val="0"/>
          <w:numId w:val="43"/>
        </w:numPr>
        <w:spacing w:after="240" w:line="276" w:lineRule="auto"/>
        <w:ind w:left="862" w:right="11" w:hanging="437"/>
        <w:rPr>
          <w:rFonts w:ascii="Tahoma" w:eastAsia="Tahoma" w:hAnsi="Tahoma" w:cs="Tahoma"/>
        </w:rPr>
      </w:pPr>
      <w:r w:rsidRPr="00F6180C">
        <w:rPr>
          <w:rFonts w:ascii="Tahoma" w:eastAsia="Tahoma" w:hAnsi="Tahoma" w:cs="Tahoma"/>
        </w:rPr>
        <w:t>Poddziałanie …………………………………..</w:t>
      </w:r>
    </w:p>
    <w:p w14:paraId="680CA847" w14:textId="77777777" w:rsidR="00F3144E" w:rsidRPr="001C3C76" w:rsidRDefault="00F3144E">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48A0A16E" w14:textId="77777777" w:rsidR="00156B74" w:rsidRPr="008B77AC" w:rsidRDefault="00156B74" w:rsidP="006600C5">
      <w:pPr>
        <w:pStyle w:val="Akapitzlist"/>
        <w:numPr>
          <w:ilvl w:val="0"/>
          <w:numId w:val="5"/>
        </w:numPr>
        <w:spacing w:line="276" w:lineRule="auto"/>
        <w:ind w:left="426" w:right="14" w:hanging="426"/>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55DD98B" w14:textId="01B42B9C" w:rsidR="00156B74" w:rsidRPr="00A46315" w:rsidRDefault="00156B74" w:rsidP="006600C5">
      <w:pPr>
        <w:pStyle w:val="Akapitzlist"/>
        <w:numPr>
          <w:ilvl w:val="0"/>
          <w:numId w:val="5"/>
        </w:numPr>
        <w:spacing w:line="276" w:lineRule="auto"/>
        <w:ind w:left="426" w:right="14" w:hanging="426"/>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Z</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4226F6">
        <w:rPr>
          <w:rFonts w:ascii="Tahoma" w:eastAsia="Tahoma" w:hAnsi="Tahoma" w:cs="Tahoma"/>
        </w:rPr>
        <w:t xml:space="preserve"> </w:t>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C6F8882" w14:textId="77777777" w:rsidR="00F6180C" w:rsidRPr="00F6180C" w:rsidRDefault="00156B74" w:rsidP="006600C5">
      <w:pPr>
        <w:pStyle w:val="Akapitzlist"/>
        <w:numPr>
          <w:ilvl w:val="0"/>
          <w:numId w:val="44"/>
        </w:numPr>
        <w:spacing w:line="276" w:lineRule="auto"/>
        <w:ind w:right="14"/>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14:paraId="2DD4A2FE" w14:textId="31172F81" w:rsidR="00DE2027" w:rsidRPr="00F6180C" w:rsidRDefault="00156B74" w:rsidP="006600C5">
      <w:pPr>
        <w:pStyle w:val="Akapitzlist"/>
        <w:numPr>
          <w:ilvl w:val="0"/>
          <w:numId w:val="44"/>
        </w:numPr>
        <w:spacing w:after="240" w:line="276" w:lineRule="auto"/>
        <w:ind w:left="862" w:right="11" w:hanging="437"/>
        <w:rPr>
          <w:rFonts w:ascii="Tahoma" w:eastAsia="Tahoma" w:hAnsi="Tahoma" w:cs="Tahoma"/>
        </w:rPr>
      </w:pPr>
      <w:r w:rsidRPr="00F6180C">
        <w:rPr>
          <w:rFonts w:ascii="Tahoma" w:eastAsia="Tahoma" w:hAnsi="Tahoma" w:cs="Tahoma"/>
        </w:rPr>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00047B03" w:rsidRPr="00034C0B">
        <w:rPr>
          <w:rStyle w:val="Odwoanieprzypisudolnego"/>
          <w:rFonts w:ascii="Tahoma" w:eastAsia="Tahoma" w:hAnsi="Tahoma" w:cs="Tahoma"/>
          <w:spacing w:val="3"/>
          <w:position w:val="-1"/>
        </w:rPr>
        <w:footnoteReference w:id="4"/>
      </w:r>
      <w:r w:rsidR="00D06B62">
        <w:rPr>
          <w:rFonts w:ascii="Tahoma" w:eastAsia="Tahoma" w:hAnsi="Tahoma" w:cs="Tahoma"/>
          <w:spacing w:val="3"/>
          <w:position w:val="-1"/>
        </w:rPr>
        <w:t>.</w:t>
      </w:r>
    </w:p>
    <w:p w14:paraId="5E699A45"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14:paraId="14502E5F" w14:textId="368BBCDA" w:rsidR="007172E9" w:rsidRPr="001C3C76" w:rsidRDefault="007172E9" w:rsidP="006600C5">
      <w:pPr>
        <w:pStyle w:val="Akapitzlist"/>
        <w:numPr>
          <w:ilvl w:val="0"/>
          <w:numId w:val="6"/>
        </w:numPr>
        <w:spacing w:line="276" w:lineRule="auto"/>
        <w:ind w:left="426" w:right="14" w:hanging="426"/>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A2504C">
        <w:rPr>
          <w:rFonts w:ascii="Tahoma" w:eastAsia="Tahoma" w:hAnsi="Tahoma" w:cs="Tahoma"/>
        </w:rPr>
        <w:t>tr</w:t>
      </w:r>
      <w:r w:rsidRPr="00A2504C">
        <w:rPr>
          <w:rFonts w:ascii="Tahoma" w:eastAsia="Tahoma" w:hAnsi="Tahoma" w:cs="Tahoma"/>
          <w:spacing w:val="1"/>
        </w:rPr>
        <w:t>e</w:t>
      </w:r>
      <w:r w:rsidRPr="00A2504C">
        <w:rPr>
          <w:rFonts w:ascii="Tahoma" w:eastAsia="Tahoma" w:hAnsi="Tahoma" w:cs="Tahoma"/>
        </w:rPr>
        <w:t>ś</w:t>
      </w:r>
      <w:r w:rsidRPr="00A2504C">
        <w:rPr>
          <w:rFonts w:ascii="Tahoma" w:eastAsia="Tahoma" w:hAnsi="Tahoma" w:cs="Tahoma"/>
          <w:spacing w:val="-1"/>
        </w:rPr>
        <w:t>c</w:t>
      </w:r>
      <w:r w:rsidRPr="00A2504C">
        <w:rPr>
          <w:rFonts w:ascii="Tahoma" w:eastAsia="Tahoma" w:hAnsi="Tahoma" w:cs="Tahoma"/>
        </w:rPr>
        <w:t>ią</w:t>
      </w:r>
      <w:r w:rsidR="00BE1422" w:rsidRPr="00A2504C">
        <w:rPr>
          <w:rFonts w:ascii="Tahoma" w:eastAsia="Tahoma" w:hAnsi="Tahoma" w:cs="Tahoma"/>
          <w:spacing w:val="7"/>
        </w:rPr>
        <w:t xml:space="preserve"> </w:t>
      </w:r>
      <w:r w:rsidRPr="006600C5">
        <w:rPr>
          <w:rFonts w:ascii="Tahoma" w:eastAsia="Tahoma" w:hAnsi="Tahoma" w:cs="Tahoma"/>
          <w:spacing w:val="-2"/>
        </w:rPr>
        <w:t>W</w:t>
      </w:r>
      <w:r w:rsidRPr="006600C5">
        <w:rPr>
          <w:rFonts w:ascii="Tahoma" w:eastAsia="Tahoma" w:hAnsi="Tahoma" w:cs="Tahoma"/>
          <w:spacing w:val="-1"/>
        </w:rPr>
        <w:t>y</w:t>
      </w:r>
      <w:r w:rsidRPr="006600C5">
        <w:rPr>
          <w:rFonts w:ascii="Tahoma" w:eastAsia="Tahoma" w:hAnsi="Tahoma" w:cs="Tahoma"/>
          <w:spacing w:val="-4"/>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w:t>
      </w:r>
      <w:r w:rsidRPr="006600C5">
        <w:rPr>
          <w:rFonts w:ascii="Tahoma" w:eastAsia="Tahoma" w:hAnsi="Tahoma" w:cs="Tahoma"/>
          <w:spacing w:val="-3"/>
        </w:rPr>
        <w:t>y</w:t>
      </w:r>
      <w:r w:rsidRPr="006600C5">
        <w:rPr>
          <w:rFonts w:ascii="Tahoma" w:eastAsia="Tahoma" w:hAnsi="Tahoma" w:cs="Tahoma"/>
          <w:spacing w:val="2"/>
        </w:rPr>
        <w:t>c</w:t>
      </w:r>
      <w:r w:rsidRPr="006600C5">
        <w:rPr>
          <w:rFonts w:ascii="Tahoma" w:eastAsia="Tahoma" w:hAnsi="Tahoma" w:cs="Tahoma"/>
          <w:spacing w:val="-1"/>
        </w:rPr>
        <w:t>h</w:t>
      </w:r>
      <w:r w:rsidR="001D6373" w:rsidRPr="001C3C76">
        <w:rPr>
          <w:rFonts w:ascii="Tahoma" w:eastAsia="Tahoma" w:hAnsi="Tahoma" w:cs="Tahoma"/>
          <w:spacing w:val="-1"/>
        </w:rPr>
        <w:t>,</w:t>
      </w:r>
      <w:r w:rsidR="004226F6">
        <w:rPr>
          <w:rFonts w:ascii="Tahoma" w:eastAsia="Tahoma" w:hAnsi="Tahoma" w:cs="Tahoma"/>
          <w:spacing w:val="-1"/>
        </w:rPr>
        <w:t xml:space="preserve"> </w:t>
      </w:r>
      <w:r w:rsidR="001D6373" w:rsidRPr="001C3C76">
        <w:rPr>
          <w:rFonts w:ascii="Tahoma" w:eastAsia="Tahoma" w:hAnsi="Tahoma" w:cs="Tahoma"/>
          <w:spacing w:val="-1"/>
        </w:rP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7C35EB">
        <w:rPr>
          <w:rFonts w:ascii="Tahoma" w:eastAsia="Tahoma" w:hAnsi="Tahoma" w:cs="Tahoma"/>
          <w:spacing w:val="-1"/>
        </w:rPr>
        <w:t>9</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002C4E51">
        <w:rPr>
          <w:rFonts w:ascii="Tahoma" w:eastAsia="Tahoma" w:hAnsi="Tahoma" w:cs="Tahoma"/>
        </w:rPr>
        <w:t xml:space="preserve"> postanowieniami</w:t>
      </w:r>
      <w:r w:rsidRPr="001C3C76">
        <w:rPr>
          <w:rFonts w:ascii="Tahoma" w:eastAsia="Tahoma" w:hAnsi="Tahoma" w:cs="Tahoma"/>
        </w:rPr>
        <w:t>.</w:t>
      </w:r>
    </w:p>
    <w:p w14:paraId="28772A80" w14:textId="77777777" w:rsidR="002628AD" w:rsidRDefault="007172E9" w:rsidP="006600C5">
      <w:pPr>
        <w:pStyle w:val="Akapitzlist"/>
        <w:numPr>
          <w:ilvl w:val="0"/>
          <w:numId w:val="6"/>
        </w:numPr>
        <w:spacing w:line="276" w:lineRule="auto"/>
        <w:ind w:left="426" w:right="14" w:hanging="426"/>
        <w:rPr>
          <w:rFonts w:ascii="Tahoma" w:eastAsia="Tahoma" w:hAnsi="Tahoma" w:cs="Tahoma"/>
        </w:rPr>
      </w:pPr>
      <w:r w:rsidRPr="002628AD">
        <w:rPr>
          <w:rFonts w:ascii="Tahoma" w:eastAsia="Tahoma" w:hAnsi="Tahoma" w:cs="Tahoma"/>
        </w:rPr>
        <w:t>IZ</w:t>
      </w:r>
      <w:r w:rsidRPr="002628AD">
        <w:rPr>
          <w:rFonts w:ascii="Tahoma" w:eastAsia="Tahoma" w:hAnsi="Tahoma" w:cs="Tahoma"/>
          <w:spacing w:val="26"/>
        </w:rPr>
        <w:t xml:space="preserve"> </w:t>
      </w:r>
      <w:r w:rsidRPr="002628AD">
        <w:rPr>
          <w:rFonts w:ascii="Tahoma" w:eastAsia="Tahoma" w:hAnsi="Tahoma" w:cs="Tahoma"/>
        </w:rPr>
        <w:t>zobo</w:t>
      </w:r>
      <w:r w:rsidRPr="002628AD">
        <w:rPr>
          <w:rFonts w:ascii="Tahoma" w:eastAsia="Tahoma" w:hAnsi="Tahoma" w:cs="Tahoma"/>
          <w:spacing w:val="1"/>
        </w:rPr>
        <w:t>w</w:t>
      </w:r>
      <w:r w:rsidRPr="002628AD">
        <w:rPr>
          <w:rFonts w:ascii="Tahoma" w:eastAsia="Tahoma" w:hAnsi="Tahoma" w:cs="Tahoma"/>
        </w:rPr>
        <w:t>i</w:t>
      </w:r>
      <w:r w:rsidRPr="002628AD">
        <w:rPr>
          <w:rFonts w:ascii="Tahoma" w:eastAsia="Tahoma" w:hAnsi="Tahoma" w:cs="Tahoma"/>
          <w:spacing w:val="1"/>
        </w:rPr>
        <w:t>ą</w:t>
      </w:r>
      <w:r w:rsidRPr="002628AD">
        <w:rPr>
          <w:rFonts w:ascii="Tahoma" w:eastAsia="Tahoma" w:hAnsi="Tahoma" w:cs="Tahoma"/>
        </w:rPr>
        <w:t>z</w:t>
      </w:r>
      <w:r w:rsidRPr="002628AD">
        <w:rPr>
          <w:rFonts w:ascii="Tahoma" w:eastAsia="Tahoma" w:hAnsi="Tahoma" w:cs="Tahoma"/>
          <w:spacing w:val="2"/>
        </w:rPr>
        <w:t>u</w:t>
      </w:r>
      <w:r w:rsidRPr="002628AD">
        <w:rPr>
          <w:rFonts w:ascii="Tahoma" w:eastAsia="Tahoma" w:hAnsi="Tahoma" w:cs="Tahoma"/>
          <w:spacing w:val="-1"/>
        </w:rPr>
        <w:t>j</w:t>
      </w:r>
      <w:r w:rsidRPr="002628AD">
        <w:rPr>
          <w:rFonts w:ascii="Tahoma" w:eastAsia="Tahoma" w:hAnsi="Tahoma" w:cs="Tahoma"/>
        </w:rPr>
        <w:t>e</w:t>
      </w:r>
      <w:r w:rsidRPr="002628AD">
        <w:rPr>
          <w:rFonts w:ascii="Tahoma" w:eastAsia="Tahoma" w:hAnsi="Tahoma" w:cs="Tahoma"/>
          <w:spacing w:val="18"/>
        </w:rPr>
        <w:t xml:space="preserve"> </w:t>
      </w:r>
      <w:r w:rsidRPr="002628AD">
        <w:rPr>
          <w:rFonts w:ascii="Tahoma" w:eastAsia="Tahoma" w:hAnsi="Tahoma" w:cs="Tahoma"/>
        </w:rPr>
        <w:t>się</w:t>
      </w:r>
      <w:r w:rsidRPr="002628AD">
        <w:rPr>
          <w:rFonts w:ascii="Tahoma" w:eastAsia="Tahoma" w:hAnsi="Tahoma" w:cs="Tahoma"/>
          <w:spacing w:val="29"/>
        </w:rPr>
        <w:t xml:space="preserve"> </w:t>
      </w:r>
      <w:r w:rsidR="007B71A3" w:rsidRPr="002628AD">
        <w:rPr>
          <w:rFonts w:ascii="Tahoma" w:eastAsia="Tahoma" w:hAnsi="Tahoma" w:cs="Tahoma"/>
        </w:rPr>
        <w:t>informować</w:t>
      </w:r>
      <w:r w:rsidR="007B71A3" w:rsidRPr="002628AD">
        <w:rPr>
          <w:rFonts w:ascii="Tahoma" w:eastAsia="Tahoma" w:hAnsi="Tahoma" w:cs="Tahoma"/>
          <w:spacing w:val="23"/>
        </w:rPr>
        <w:t xml:space="preserve"> </w:t>
      </w:r>
      <w:r w:rsidRPr="002628AD">
        <w:rPr>
          <w:rFonts w:ascii="Tahoma" w:eastAsia="Tahoma" w:hAnsi="Tahoma" w:cs="Tahoma"/>
        </w:rPr>
        <w:t>B</w:t>
      </w:r>
      <w:r w:rsidRPr="002628AD">
        <w:rPr>
          <w:rFonts w:ascii="Tahoma" w:eastAsia="Tahoma" w:hAnsi="Tahoma" w:cs="Tahoma"/>
          <w:spacing w:val="1"/>
        </w:rPr>
        <w:t>e</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spacing w:val="-1"/>
        </w:rPr>
        <w:t>f</w:t>
      </w:r>
      <w:r w:rsidRPr="002628AD">
        <w:rPr>
          <w:rFonts w:ascii="Tahoma" w:eastAsia="Tahoma" w:hAnsi="Tahoma" w:cs="Tahoma"/>
          <w:spacing w:val="2"/>
        </w:rPr>
        <w:t>i</w:t>
      </w:r>
      <w:r w:rsidRPr="002628AD">
        <w:rPr>
          <w:rFonts w:ascii="Tahoma" w:eastAsia="Tahoma" w:hAnsi="Tahoma" w:cs="Tahoma"/>
          <w:spacing w:val="-1"/>
        </w:rPr>
        <w:t>cj</w:t>
      </w:r>
      <w:r w:rsidRPr="002628AD">
        <w:rPr>
          <w:rFonts w:ascii="Tahoma" w:eastAsia="Tahoma" w:hAnsi="Tahoma" w:cs="Tahoma"/>
          <w:spacing w:val="3"/>
        </w:rPr>
        <w:t>e</w:t>
      </w:r>
      <w:r w:rsidRPr="002628AD">
        <w:rPr>
          <w:rFonts w:ascii="Tahoma" w:eastAsia="Tahoma" w:hAnsi="Tahoma" w:cs="Tahoma"/>
          <w:spacing w:val="-1"/>
        </w:rPr>
        <w:t>n</w:t>
      </w:r>
      <w:r w:rsidRPr="002628AD">
        <w:rPr>
          <w:rFonts w:ascii="Tahoma" w:eastAsia="Tahoma" w:hAnsi="Tahoma" w:cs="Tahoma"/>
        </w:rPr>
        <w:t>ta</w:t>
      </w:r>
      <w:r w:rsidRPr="002628AD">
        <w:rPr>
          <w:rFonts w:ascii="Tahoma" w:eastAsia="Tahoma" w:hAnsi="Tahoma" w:cs="Tahoma"/>
          <w:spacing w:val="18"/>
        </w:rPr>
        <w:t xml:space="preserve"> </w:t>
      </w:r>
      <w:r w:rsidRPr="002628AD">
        <w:rPr>
          <w:rFonts w:ascii="Tahoma" w:eastAsia="Tahoma" w:hAnsi="Tahoma" w:cs="Tahoma"/>
        </w:rPr>
        <w:t>o</w:t>
      </w:r>
      <w:r w:rsidRPr="002628AD">
        <w:rPr>
          <w:rFonts w:ascii="Tahoma" w:eastAsia="Tahoma" w:hAnsi="Tahoma" w:cs="Tahoma"/>
          <w:spacing w:val="27"/>
        </w:rPr>
        <w:t xml:space="preserve"> </w:t>
      </w:r>
      <w:r w:rsidRPr="00A2504C">
        <w:rPr>
          <w:rFonts w:ascii="Tahoma" w:eastAsia="Tahoma" w:hAnsi="Tahoma" w:cs="Tahoma"/>
        </w:rPr>
        <w:t>z</w:t>
      </w:r>
      <w:r w:rsidRPr="00A2504C">
        <w:rPr>
          <w:rFonts w:ascii="Tahoma" w:eastAsia="Tahoma" w:hAnsi="Tahoma" w:cs="Tahoma"/>
          <w:spacing w:val="1"/>
        </w:rPr>
        <w:t>m</w:t>
      </w:r>
      <w:r w:rsidRPr="00A2504C">
        <w:rPr>
          <w:rFonts w:ascii="Tahoma" w:eastAsia="Tahoma" w:hAnsi="Tahoma" w:cs="Tahoma"/>
        </w:rPr>
        <w:t>i</w:t>
      </w:r>
      <w:r w:rsidRPr="00A2504C">
        <w:rPr>
          <w:rFonts w:ascii="Tahoma" w:eastAsia="Tahoma" w:hAnsi="Tahoma" w:cs="Tahoma"/>
          <w:spacing w:val="1"/>
        </w:rPr>
        <w:t>a</w:t>
      </w:r>
      <w:r w:rsidRPr="00A2504C">
        <w:rPr>
          <w:rFonts w:ascii="Tahoma" w:eastAsia="Tahoma" w:hAnsi="Tahoma" w:cs="Tahoma"/>
          <w:spacing w:val="-1"/>
        </w:rPr>
        <w:t>n</w:t>
      </w:r>
      <w:r w:rsidRPr="00A2504C">
        <w:rPr>
          <w:rFonts w:ascii="Tahoma" w:eastAsia="Tahoma" w:hAnsi="Tahoma" w:cs="Tahoma"/>
          <w:spacing w:val="1"/>
        </w:rPr>
        <w:t>a</w:t>
      </w:r>
      <w:r w:rsidRPr="00A2504C">
        <w:rPr>
          <w:rFonts w:ascii="Tahoma" w:eastAsia="Tahoma" w:hAnsi="Tahoma" w:cs="Tahoma"/>
          <w:spacing w:val="2"/>
        </w:rPr>
        <w:t>c</w:t>
      </w:r>
      <w:r w:rsidRPr="00A2504C">
        <w:rPr>
          <w:rFonts w:ascii="Tahoma" w:eastAsia="Tahoma" w:hAnsi="Tahoma" w:cs="Tahoma"/>
        </w:rPr>
        <w:t>h</w:t>
      </w:r>
      <w:r w:rsidRPr="00A2504C">
        <w:rPr>
          <w:rFonts w:ascii="Tahoma" w:eastAsia="Tahoma" w:hAnsi="Tahoma" w:cs="Tahoma"/>
          <w:spacing w:val="20"/>
        </w:rPr>
        <w:t xml:space="preserve"> </w:t>
      </w:r>
      <w:r w:rsidRPr="006600C5">
        <w:rPr>
          <w:rFonts w:ascii="Tahoma" w:eastAsia="Tahoma" w:hAnsi="Tahoma" w:cs="Tahoma"/>
          <w:spacing w:val="2"/>
        </w:rPr>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w:t>
      </w:r>
      <w:r w:rsidRPr="006600C5">
        <w:rPr>
          <w:rFonts w:ascii="Tahoma" w:eastAsia="Tahoma" w:hAnsi="Tahoma" w:cs="Tahoma"/>
          <w:spacing w:val="-3"/>
        </w:rPr>
        <w:t>y</w:t>
      </w:r>
      <w:r w:rsidRPr="006600C5">
        <w:rPr>
          <w:rFonts w:ascii="Tahoma" w:eastAsia="Tahoma" w:hAnsi="Tahoma" w:cs="Tahoma"/>
          <w:spacing w:val="2"/>
        </w:rPr>
        <w:t>c</w:t>
      </w:r>
      <w:r w:rsidRPr="006600C5">
        <w:rPr>
          <w:rFonts w:ascii="Tahoma" w:eastAsia="Tahoma" w:hAnsi="Tahoma" w:cs="Tahoma"/>
          <w:spacing w:val="-1"/>
        </w:rPr>
        <w:t>h</w:t>
      </w:r>
      <w:r w:rsidRPr="002628AD">
        <w:rPr>
          <w:rFonts w:ascii="Tahoma" w:eastAsia="Tahoma" w:hAnsi="Tahoma" w:cs="Tahoma"/>
        </w:rPr>
        <w:t>,</w:t>
      </w:r>
      <w:r w:rsidRPr="002628AD">
        <w:rPr>
          <w:rFonts w:ascii="Tahoma" w:eastAsia="Tahoma" w:hAnsi="Tahoma" w:cs="Tahoma"/>
          <w:spacing w:val="19"/>
        </w:rPr>
        <w:t xml:space="preserve"> </w:t>
      </w:r>
      <w:r w:rsidRPr="002628AD">
        <w:rPr>
          <w:rFonts w:ascii="Tahoma" w:eastAsia="Tahoma" w:hAnsi="Tahoma" w:cs="Tahoma"/>
        </w:rPr>
        <w:t>o</w:t>
      </w:r>
      <w:r w:rsidRPr="002628AD">
        <w:rPr>
          <w:rFonts w:ascii="Tahoma" w:eastAsia="Tahoma" w:hAnsi="Tahoma" w:cs="Tahoma"/>
          <w:spacing w:val="27"/>
        </w:rPr>
        <w:t xml:space="preserve"> </w:t>
      </w:r>
      <w:r w:rsidRPr="002628AD">
        <w:rPr>
          <w:rFonts w:ascii="Tahoma" w:eastAsia="Tahoma" w:hAnsi="Tahoma" w:cs="Tahoma"/>
          <w:spacing w:val="-1"/>
        </w:rPr>
        <w:t>k</w:t>
      </w:r>
      <w:r w:rsidRPr="002628AD">
        <w:rPr>
          <w:rFonts w:ascii="Tahoma" w:eastAsia="Tahoma" w:hAnsi="Tahoma" w:cs="Tahoma"/>
          <w:spacing w:val="3"/>
        </w:rPr>
        <w:t>t</w:t>
      </w:r>
      <w:r w:rsidRPr="002628AD">
        <w:rPr>
          <w:rFonts w:ascii="Tahoma" w:eastAsia="Tahoma" w:hAnsi="Tahoma" w:cs="Tahoma"/>
        </w:rPr>
        <w:t>ór</w:t>
      </w:r>
      <w:r w:rsidRPr="002628AD">
        <w:rPr>
          <w:rFonts w:ascii="Tahoma" w:eastAsia="Tahoma" w:hAnsi="Tahoma" w:cs="Tahoma"/>
          <w:spacing w:val="-1"/>
        </w:rPr>
        <w:t>yc</w:t>
      </w:r>
      <w:r w:rsidRPr="002628AD">
        <w:rPr>
          <w:rFonts w:ascii="Tahoma" w:eastAsia="Tahoma" w:hAnsi="Tahoma" w:cs="Tahoma"/>
        </w:rPr>
        <w:t>h</w:t>
      </w:r>
      <w:r w:rsidRPr="002628AD">
        <w:rPr>
          <w:rFonts w:ascii="Tahoma" w:eastAsia="Tahoma" w:hAnsi="Tahoma" w:cs="Tahoma"/>
          <w:spacing w:val="23"/>
        </w:rPr>
        <w:t xml:space="preserve"> </w:t>
      </w:r>
      <w:r w:rsidRPr="002628AD">
        <w:rPr>
          <w:rFonts w:ascii="Tahoma" w:eastAsia="Tahoma" w:hAnsi="Tahoma" w:cs="Tahoma"/>
        </w:rPr>
        <w:t>mo</w:t>
      </w:r>
      <w:r w:rsidRPr="002628AD">
        <w:rPr>
          <w:rFonts w:ascii="Tahoma" w:eastAsia="Tahoma" w:hAnsi="Tahoma" w:cs="Tahoma"/>
          <w:spacing w:val="-2"/>
        </w:rPr>
        <w:t>w</w:t>
      </w:r>
      <w:r w:rsidRPr="002628AD">
        <w:rPr>
          <w:rFonts w:ascii="Tahoma" w:eastAsia="Tahoma" w:hAnsi="Tahoma" w:cs="Tahoma"/>
        </w:rPr>
        <w:t>a</w:t>
      </w:r>
      <w:r w:rsidR="00015697" w:rsidRPr="002628AD">
        <w:rPr>
          <w:rFonts w:ascii="Tahoma" w:eastAsia="Tahoma" w:hAnsi="Tahoma" w:cs="Tahoma"/>
        </w:rPr>
        <w:t xml:space="preserve"> </w:t>
      </w:r>
      <w:r w:rsidRPr="002628AD">
        <w:rPr>
          <w:rFonts w:ascii="Tahoma" w:eastAsia="Tahoma" w:hAnsi="Tahoma" w:cs="Tahoma"/>
        </w:rPr>
        <w:t>w §</w:t>
      </w:r>
      <w:r w:rsidRPr="002628AD">
        <w:rPr>
          <w:rFonts w:ascii="Tahoma" w:eastAsia="Tahoma" w:hAnsi="Tahoma" w:cs="Tahoma"/>
          <w:spacing w:val="-2"/>
        </w:rPr>
        <w:t xml:space="preserve"> </w:t>
      </w:r>
      <w:r w:rsidRPr="002628AD">
        <w:rPr>
          <w:rFonts w:ascii="Tahoma" w:eastAsia="Tahoma" w:hAnsi="Tahoma" w:cs="Tahoma"/>
        </w:rPr>
        <w:t>1</w:t>
      </w:r>
      <w:r w:rsidRPr="002628AD">
        <w:rPr>
          <w:rFonts w:ascii="Tahoma" w:eastAsia="Tahoma" w:hAnsi="Tahoma" w:cs="Tahoma"/>
          <w:spacing w:val="-2"/>
        </w:rPr>
        <w:t xml:space="preserve"> </w:t>
      </w:r>
      <w:r w:rsidR="00505E38" w:rsidRPr="002628AD">
        <w:rPr>
          <w:rFonts w:ascii="Tahoma" w:eastAsia="Tahoma" w:hAnsi="Tahoma" w:cs="Tahoma"/>
          <w:spacing w:val="-2"/>
        </w:rPr>
        <w:t>ust.</w:t>
      </w:r>
      <w:r w:rsidRPr="002628AD">
        <w:rPr>
          <w:rFonts w:ascii="Tahoma" w:eastAsia="Tahoma" w:hAnsi="Tahoma" w:cs="Tahoma"/>
          <w:spacing w:val="-2"/>
        </w:rPr>
        <w:t xml:space="preserve"> </w:t>
      </w:r>
      <w:r w:rsidRPr="002628AD">
        <w:rPr>
          <w:rFonts w:ascii="Tahoma" w:eastAsia="Tahoma" w:hAnsi="Tahoma" w:cs="Tahoma"/>
          <w:spacing w:val="-1"/>
        </w:rPr>
        <w:t>2</w:t>
      </w:r>
      <w:r w:rsidR="007C35EB" w:rsidRPr="002628AD">
        <w:rPr>
          <w:rFonts w:ascii="Tahoma" w:eastAsia="Tahoma" w:hAnsi="Tahoma" w:cs="Tahoma"/>
          <w:spacing w:val="-1"/>
        </w:rPr>
        <w:t>9</w:t>
      </w:r>
      <w:r w:rsidRPr="002628AD">
        <w:rPr>
          <w:rFonts w:ascii="Tahoma" w:eastAsia="Tahoma" w:hAnsi="Tahoma" w:cs="Tahoma"/>
          <w:spacing w:val="-9"/>
        </w:rPr>
        <w:t xml:space="preserve"> </w:t>
      </w:r>
      <w:r w:rsidRPr="002628AD">
        <w:rPr>
          <w:rFonts w:ascii="Tahoma" w:eastAsia="Tahoma" w:hAnsi="Tahoma" w:cs="Tahoma"/>
          <w:spacing w:val="-1"/>
        </w:rPr>
        <w:t>n</w:t>
      </w:r>
      <w:r w:rsidRPr="002628AD">
        <w:rPr>
          <w:rFonts w:ascii="Tahoma" w:eastAsia="Tahoma" w:hAnsi="Tahoma" w:cs="Tahoma"/>
        </w:rPr>
        <w:t>a</w:t>
      </w:r>
      <w:r w:rsidRPr="002628AD">
        <w:rPr>
          <w:rFonts w:ascii="Tahoma" w:eastAsia="Tahoma" w:hAnsi="Tahoma" w:cs="Tahoma"/>
          <w:spacing w:val="-1"/>
        </w:rPr>
        <w:t xml:space="preserve"> </w:t>
      </w:r>
      <w:r w:rsidRPr="002628AD">
        <w:rPr>
          <w:rFonts w:ascii="Tahoma" w:eastAsia="Tahoma" w:hAnsi="Tahoma" w:cs="Tahoma"/>
        </w:rPr>
        <w:t>stro</w:t>
      </w:r>
      <w:r w:rsidRPr="002628AD">
        <w:rPr>
          <w:rFonts w:ascii="Tahoma" w:eastAsia="Tahoma" w:hAnsi="Tahoma" w:cs="Tahoma"/>
          <w:spacing w:val="-1"/>
        </w:rPr>
        <w:t>n</w:t>
      </w:r>
      <w:r w:rsidRPr="002628AD">
        <w:rPr>
          <w:rFonts w:ascii="Tahoma" w:eastAsia="Tahoma" w:hAnsi="Tahoma" w:cs="Tahoma"/>
        </w:rPr>
        <w:t>ie</w:t>
      </w:r>
      <w:r w:rsidRPr="002628AD">
        <w:rPr>
          <w:rFonts w:ascii="Tahoma" w:eastAsia="Tahoma" w:hAnsi="Tahoma" w:cs="Tahoma"/>
          <w:spacing w:val="-6"/>
        </w:rPr>
        <w:t xml:space="preserve"> </w:t>
      </w:r>
      <w:r w:rsidRPr="002628AD">
        <w:rPr>
          <w:rFonts w:ascii="Tahoma" w:eastAsia="Tahoma" w:hAnsi="Tahoma" w:cs="Tahoma"/>
          <w:spacing w:val="2"/>
        </w:rPr>
        <w:t>i</w:t>
      </w:r>
      <w:r w:rsidRPr="002628AD">
        <w:rPr>
          <w:rFonts w:ascii="Tahoma" w:eastAsia="Tahoma" w:hAnsi="Tahoma" w:cs="Tahoma"/>
          <w:spacing w:val="-1"/>
        </w:rPr>
        <w:t>n</w:t>
      </w:r>
      <w:r w:rsidRPr="002628AD">
        <w:rPr>
          <w:rFonts w:ascii="Tahoma" w:eastAsia="Tahoma" w:hAnsi="Tahoma" w:cs="Tahoma"/>
        </w:rPr>
        <w:t>t</w:t>
      </w:r>
      <w:r w:rsidRPr="002628AD">
        <w:rPr>
          <w:rFonts w:ascii="Tahoma" w:eastAsia="Tahoma" w:hAnsi="Tahoma" w:cs="Tahoma"/>
          <w:spacing w:val="1"/>
        </w:rPr>
        <w:t>e</w:t>
      </w:r>
      <w:r w:rsidRPr="002628AD">
        <w:rPr>
          <w:rFonts w:ascii="Tahoma" w:eastAsia="Tahoma" w:hAnsi="Tahoma" w:cs="Tahoma"/>
        </w:rPr>
        <w:t>rne</w:t>
      </w:r>
      <w:r w:rsidRPr="002628AD">
        <w:rPr>
          <w:rFonts w:ascii="Tahoma" w:eastAsia="Tahoma" w:hAnsi="Tahoma" w:cs="Tahoma"/>
          <w:spacing w:val="1"/>
        </w:rPr>
        <w:t>t</w:t>
      </w:r>
      <w:r w:rsidRPr="002628AD">
        <w:rPr>
          <w:rFonts w:ascii="Tahoma" w:eastAsia="Tahoma" w:hAnsi="Tahoma" w:cs="Tahoma"/>
        </w:rPr>
        <w:t>o</w:t>
      </w:r>
      <w:r w:rsidRPr="002628AD">
        <w:rPr>
          <w:rFonts w:ascii="Tahoma" w:eastAsia="Tahoma" w:hAnsi="Tahoma" w:cs="Tahoma"/>
          <w:spacing w:val="1"/>
        </w:rPr>
        <w:t>w</w:t>
      </w:r>
      <w:r w:rsidRPr="002628AD">
        <w:rPr>
          <w:rFonts w:ascii="Tahoma" w:eastAsia="Tahoma" w:hAnsi="Tahoma" w:cs="Tahoma"/>
          <w:spacing w:val="3"/>
        </w:rPr>
        <w:t>e</w:t>
      </w:r>
      <w:r w:rsidRPr="002628AD">
        <w:rPr>
          <w:rFonts w:ascii="Tahoma" w:eastAsia="Tahoma" w:hAnsi="Tahoma" w:cs="Tahoma"/>
        </w:rPr>
        <w:t>j</w:t>
      </w:r>
      <w:r w:rsidRPr="002628AD">
        <w:rPr>
          <w:rFonts w:ascii="Tahoma" w:eastAsia="Tahoma" w:hAnsi="Tahoma" w:cs="Tahoma"/>
          <w:spacing w:val="-12"/>
        </w:rPr>
        <w:t xml:space="preserve"> </w:t>
      </w:r>
      <w:r w:rsidR="00AC520B" w:rsidRPr="002628AD">
        <w:rPr>
          <w:rFonts w:ascii="Tahoma" w:eastAsia="Tahoma" w:hAnsi="Tahoma" w:cs="Tahoma"/>
        </w:rPr>
        <w:t>IZ</w:t>
      </w:r>
      <w:r w:rsidR="00AC520B" w:rsidRPr="002628AD">
        <w:rPr>
          <w:rFonts w:ascii="Tahoma" w:eastAsia="Tahoma" w:hAnsi="Tahoma" w:cs="Tahoma"/>
          <w:spacing w:val="-1"/>
        </w:rPr>
        <w:t xml:space="preserve"> </w:t>
      </w:r>
      <w:r w:rsidR="002628AD" w:rsidRPr="00BE5332">
        <w:rPr>
          <w:rFonts w:ascii="Tahoma" w:eastAsia="Tahoma" w:hAnsi="Tahoma" w:cs="Tahoma"/>
          <w:spacing w:val="-1"/>
        </w:rPr>
        <w:t>(</w:t>
      </w:r>
      <w:hyperlink r:id="rId9" w:history="1">
        <w:r w:rsidR="002628AD" w:rsidRPr="00273CB2">
          <w:rPr>
            <w:rStyle w:val="Hipercze"/>
            <w:rFonts w:ascii="Tahoma" w:eastAsia="Tahoma" w:hAnsi="Tahoma" w:cs="Tahoma"/>
            <w:spacing w:val="-1"/>
          </w:rPr>
          <w:t>adres strony internetowej</w:t>
        </w:r>
      </w:hyperlink>
      <w:r w:rsidR="002628AD" w:rsidRPr="00E25594">
        <w:rPr>
          <w:rFonts w:ascii="Tahoma" w:eastAsia="Tahoma" w:hAnsi="Tahoma" w:cs="Tahoma"/>
          <w:spacing w:val="-1"/>
        </w:rPr>
        <w:t>)</w:t>
      </w:r>
      <w:r w:rsidR="002628AD" w:rsidRPr="00E25594">
        <w:rPr>
          <w:rFonts w:ascii="Tahoma" w:eastAsia="Tahoma" w:hAnsi="Tahoma" w:cs="Tahoma"/>
        </w:rPr>
        <w:t>.</w:t>
      </w:r>
    </w:p>
    <w:p w14:paraId="6DB2864D" w14:textId="3FB9D23E" w:rsidR="007172E9" w:rsidRPr="004226F6" w:rsidRDefault="007172E9" w:rsidP="006600C5">
      <w:pPr>
        <w:pStyle w:val="Akapitzlist"/>
        <w:numPr>
          <w:ilvl w:val="0"/>
          <w:numId w:val="6"/>
        </w:numPr>
        <w:spacing w:line="276" w:lineRule="auto"/>
        <w:ind w:left="426" w:right="14" w:hanging="426"/>
        <w:rPr>
          <w:rFonts w:ascii="Tahoma" w:eastAsia="Tahoma" w:hAnsi="Tahoma" w:cs="Tahoma"/>
        </w:rPr>
      </w:pPr>
      <w:r w:rsidRPr="002628AD">
        <w:rPr>
          <w:rFonts w:ascii="Tahoma" w:eastAsia="Tahoma" w:hAnsi="Tahoma" w:cs="Tahoma"/>
        </w:rPr>
        <w:t>Przy</w:t>
      </w:r>
      <w:r w:rsidRPr="002628AD">
        <w:rPr>
          <w:rFonts w:ascii="Tahoma" w:eastAsia="Tahoma" w:hAnsi="Tahoma" w:cs="Tahoma"/>
          <w:spacing w:val="3"/>
        </w:rPr>
        <w:t xml:space="preserve"> </w:t>
      </w:r>
      <w:r w:rsidRPr="002628AD">
        <w:rPr>
          <w:rFonts w:ascii="Tahoma" w:eastAsia="Tahoma" w:hAnsi="Tahoma" w:cs="Tahoma"/>
          <w:spacing w:val="1"/>
        </w:rPr>
        <w:t>w</w:t>
      </w:r>
      <w:r w:rsidRPr="002628AD">
        <w:rPr>
          <w:rFonts w:ascii="Tahoma" w:eastAsia="Tahoma" w:hAnsi="Tahoma" w:cs="Tahoma"/>
          <w:spacing w:val="-1"/>
        </w:rPr>
        <w:t>y</w:t>
      </w:r>
      <w:r w:rsidRPr="002628AD">
        <w:rPr>
          <w:rFonts w:ascii="Tahoma" w:eastAsia="Tahoma" w:hAnsi="Tahoma" w:cs="Tahoma"/>
        </w:rPr>
        <w:t>d</w:t>
      </w:r>
      <w:r w:rsidRPr="002628AD">
        <w:rPr>
          <w:rFonts w:ascii="Tahoma" w:eastAsia="Tahoma" w:hAnsi="Tahoma" w:cs="Tahoma"/>
          <w:spacing w:val="1"/>
        </w:rPr>
        <w:t>a</w:t>
      </w:r>
      <w:r w:rsidRPr="002628AD">
        <w:rPr>
          <w:rFonts w:ascii="Tahoma" w:eastAsia="Tahoma" w:hAnsi="Tahoma" w:cs="Tahoma"/>
        </w:rPr>
        <w:t>t</w:t>
      </w:r>
      <w:r w:rsidRPr="002628AD">
        <w:rPr>
          <w:rFonts w:ascii="Tahoma" w:eastAsia="Tahoma" w:hAnsi="Tahoma" w:cs="Tahoma"/>
          <w:spacing w:val="-3"/>
        </w:rPr>
        <w:t>k</w:t>
      </w:r>
      <w:r w:rsidRPr="002628AD">
        <w:rPr>
          <w:rFonts w:ascii="Tahoma" w:eastAsia="Tahoma" w:hAnsi="Tahoma" w:cs="Tahoma"/>
        </w:rPr>
        <w:t>o</w:t>
      </w:r>
      <w:r w:rsidRPr="002628AD">
        <w:rPr>
          <w:rFonts w:ascii="Tahoma" w:eastAsia="Tahoma" w:hAnsi="Tahoma" w:cs="Tahoma"/>
          <w:spacing w:val="-2"/>
        </w:rPr>
        <w:t>w</w:t>
      </w:r>
      <w:r w:rsidRPr="002628AD">
        <w:rPr>
          <w:rFonts w:ascii="Tahoma" w:eastAsia="Tahoma" w:hAnsi="Tahoma" w:cs="Tahoma"/>
          <w:spacing w:val="3"/>
        </w:rPr>
        <w:t>a</w:t>
      </w:r>
      <w:r w:rsidRPr="002628AD">
        <w:rPr>
          <w:rFonts w:ascii="Tahoma" w:eastAsia="Tahoma" w:hAnsi="Tahoma" w:cs="Tahoma"/>
          <w:spacing w:val="-1"/>
        </w:rPr>
        <w:t>n</w:t>
      </w:r>
      <w:r w:rsidRPr="002628AD">
        <w:rPr>
          <w:rFonts w:ascii="Tahoma" w:eastAsia="Tahoma" w:hAnsi="Tahoma" w:cs="Tahoma"/>
        </w:rPr>
        <w:t>iu</w:t>
      </w:r>
      <w:r w:rsidRPr="002628AD">
        <w:rPr>
          <w:rFonts w:ascii="Tahoma" w:eastAsia="Tahoma" w:hAnsi="Tahoma" w:cs="Tahoma"/>
          <w:spacing w:val="-4"/>
        </w:rPr>
        <w:t xml:space="preserve"> </w:t>
      </w:r>
      <w:r w:rsidRPr="002628AD">
        <w:rPr>
          <w:rFonts w:ascii="Tahoma" w:eastAsia="Tahoma" w:hAnsi="Tahoma" w:cs="Tahoma"/>
        </w:rPr>
        <w:t>środk</w:t>
      </w:r>
      <w:r w:rsidRPr="002628AD">
        <w:rPr>
          <w:rFonts w:ascii="Tahoma" w:eastAsia="Tahoma" w:hAnsi="Tahoma" w:cs="Tahoma"/>
          <w:spacing w:val="2"/>
        </w:rPr>
        <w:t>ó</w:t>
      </w:r>
      <w:r w:rsidRPr="002628AD">
        <w:rPr>
          <w:rFonts w:ascii="Tahoma" w:eastAsia="Tahoma" w:hAnsi="Tahoma" w:cs="Tahoma"/>
        </w:rPr>
        <w:t>w</w:t>
      </w:r>
      <w:r w:rsidRPr="002628AD">
        <w:rPr>
          <w:rFonts w:ascii="Tahoma" w:eastAsia="Tahoma" w:hAnsi="Tahoma" w:cs="Tahoma"/>
          <w:spacing w:val="1"/>
        </w:rPr>
        <w:t xml:space="preserve"> </w:t>
      </w:r>
      <w:r w:rsidRPr="002628AD">
        <w:rPr>
          <w:rFonts w:ascii="Tahoma" w:eastAsia="Tahoma" w:hAnsi="Tahoma" w:cs="Tahoma"/>
        </w:rPr>
        <w:t>pr</w:t>
      </w:r>
      <w:r w:rsidRPr="002628AD">
        <w:rPr>
          <w:rFonts w:ascii="Tahoma" w:eastAsia="Tahoma" w:hAnsi="Tahoma" w:cs="Tahoma"/>
          <w:spacing w:val="1"/>
        </w:rPr>
        <w:t>z</w:t>
      </w:r>
      <w:r w:rsidRPr="002628AD">
        <w:rPr>
          <w:rFonts w:ascii="Tahoma" w:eastAsia="Tahoma" w:hAnsi="Tahoma" w:cs="Tahoma"/>
          <w:spacing w:val="-1"/>
        </w:rPr>
        <w:t>y</w:t>
      </w:r>
      <w:r w:rsidRPr="002628AD">
        <w:rPr>
          <w:rFonts w:ascii="Tahoma" w:eastAsia="Tahoma" w:hAnsi="Tahoma" w:cs="Tahoma"/>
        </w:rPr>
        <w:t>zn</w:t>
      </w:r>
      <w:r w:rsidRPr="002628AD">
        <w:rPr>
          <w:rFonts w:ascii="Tahoma" w:eastAsia="Tahoma" w:hAnsi="Tahoma" w:cs="Tahoma"/>
          <w:spacing w:val="3"/>
        </w:rPr>
        <w:t>a</w:t>
      </w:r>
      <w:r w:rsidRPr="002628AD">
        <w:rPr>
          <w:rFonts w:ascii="Tahoma" w:eastAsia="Tahoma" w:hAnsi="Tahoma" w:cs="Tahoma"/>
          <w:spacing w:val="-3"/>
        </w:rPr>
        <w:t>n</w:t>
      </w:r>
      <w:r w:rsidRPr="002628AD">
        <w:rPr>
          <w:rFonts w:ascii="Tahoma" w:eastAsia="Tahoma" w:hAnsi="Tahoma" w:cs="Tahoma"/>
          <w:spacing w:val="2"/>
        </w:rPr>
        <w:t>y</w:t>
      </w:r>
      <w:r w:rsidRPr="002628AD">
        <w:rPr>
          <w:rFonts w:ascii="Tahoma" w:eastAsia="Tahoma" w:hAnsi="Tahoma" w:cs="Tahoma"/>
          <w:spacing w:val="-1"/>
        </w:rPr>
        <w:t>c</w:t>
      </w:r>
      <w:r w:rsidRPr="002628AD">
        <w:rPr>
          <w:rFonts w:ascii="Tahoma" w:eastAsia="Tahoma" w:hAnsi="Tahoma" w:cs="Tahoma"/>
        </w:rPr>
        <w:t>h</w:t>
      </w:r>
      <w:r w:rsidRPr="002628AD">
        <w:rPr>
          <w:rFonts w:ascii="Tahoma" w:eastAsia="Tahoma" w:hAnsi="Tahoma" w:cs="Tahoma"/>
          <w:spacing w:val="-3"/>
        </w:rPr>
        <w:t xml:space="preserve"> </w:t>
      </w:r>
      <w:r w:rsidRPr="002628AD">
        <w:rPr>
          <w:rFonts w:ascii="Tahoma" w:eastAsia="Tahoma" w:hAnsi="Tahoma" w:cs="Tahoma"/>
        </w:rPr>
        <w:t>w</w:t>
      </w:r>
      <w:r w:rsidRPr="002628AD">
        <w:rPr>
          <w:rFonts w:ascii="Tahoma" w:eastAsia="Tahoma" w:hAnsi="Tahoma" w:cs="Tahoma"/>
          <w:spacing w:val="7"/>
        </w:rPr>
        <w:t xml:space="preserve"> </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rPr>
        <w:t>m</w:t>
      </w:r>
      <w:r w:rsidRPr="002628AD">
        <w:rPr>
          <w:rFonts w:ascii="Tahoma" w:eastAsia="Tahoma" w:hAnsi="Tahoma" w:cs="Tahoma"/>
          <w:spacing w:val="1"/>
        </w:rPr>
        <w:t>a</w:t>
      </w:r>
      <w:r w:rsidRPr="002628AD">
        <w:rPr>
          <w:rFonts w:ascii="Tahoma" w:eastAsia="Tahoma" w:hAnsi="Tahoma" w:cs="Tahoma"/>
          <w:spacing w:val="-1"/>
        </w:rPr>
        <w:t>c</w:t>
      </w:r>
      <w:r w:rsidRPr="002628AD">
        <w:rPr>
          <w:rFonts w:ascii="Tahoma" w:eastAsia="Tahoma" w:hAnsi="Tahoma" w:cs="Tahoma"/>
        </w:rPr>
        <w:t>h</w:t>
      </w:r>
      <w:r w:rsidRPr="002628AD">
        <w:rPr>
          <w:rFonts w:ascii="Tahoma" w:eastAsia="Tahoma" w:hAnsi="Tahoma" w:cs="Tahoma"/>
          <w:spacing w:val="-1"/>
        </w:rPr>
        <w:t xml:space="preserve"> </w:t>
      </w:r>
      <w:r w:rsidRPr="002628AD">
        <w:rPr>
          <w:rFonts w:ascii="Tahoma" w:eastAsia="Tahoma" w:hAnsi="Tahoma" w:cs="Tahoma"/>
          <w:spacing w:val="5"/>
        </w:rPr>
        <w:t>p</w:t>
      </w:r>
      <w:r w:rsidRPr="002628AD">
        <w:rPr>
          <w:rFonts w:ascii="Tahoma" w:eastAsia="Tahoma" w:hAnsi="Tahoma" w:cs="Tahoma"/>
        </w:rPr>
        <w:t>ro</w:t>
      </w:r>
      <w:r w:rsidRPr="002628AD">
        <w:rPr>
          <w:rFonts w:ascii="Tahoma" w:eastAsia="Tahoma" w:hAnsi="Tahoma" w:cs="Tahoma"/>
          <w:spacing w:val="-1"/>
        </w:rPr>
        <w:t>j</w:t>
      </w:r>
      <w:r w:rsidRPr="002628AD">
        <w:rPr>
          <w:rFonts w:ascii="Tahoma" w:eastAsia="Tahoma" w:hAnsi="Tahoma" w:cs="Tahoma"/>
          <w:spacing w:val="1"/>
        </w:rPr>
        <w:t>e</w:t>
      </w:r>
      <w:r w:rsidRPr="002628AD">
        <w:rPr>
          <w:rFonts w:ascii="Tahoma" w:eastAsia="Tahoma" w:hAnsi="Tahoma" w:cs="Tahoma"/>
          <w:spacing w:val="-1"/>
        </w:rPr>
        <w:t>k</w:t>
      </w:r>
      <w:r w:rsidRPr="002628AD">
        <w:rPr>
          <w:rFonts w:ascii="Tahoma" w:eastAsia="Tahoma" w:hAnsi="Tahoma" w:cs="Tahoma"/>
        </w:rPr>
        <w:t>tu</w:t>
      </w:r>
      <w:r w:rsidRPr="002628AD">
        <w:rPr>
          <w:rFonts w:ascii="Tahoma" w:eastAsia="Tahoma" w:hAnsi="Tahoma" w:cs="Tahoma"/>
          <w:spacing w:val="2"/>
        </w:rPr>
        <w:t xml:space="preserve"> </w:t>
      </w:r>
      <w:r w:rsidRPr="002628AD">
        <w:rPr>
          <w:rFonts w:ascii="Tahoma" w:eastAsia="Tahoma" w:hAnsi="Tahoma" w:cs="Tahoma"/>
        </w:rPr>
        <w:t>B</w:t>
      </w:r>
      <w:r w:rsidRPr="002628AD">
        <w:rPr>
          <w:rFonts w:ascii="Tahoma" w:eastAsia="Tahoma" w:hAnsi="Tahoma" w:cs="Tahoma"/>
          <w:spacing w:val="1"/>
        </w:rPr>
        <w:t>e</w:t>
      </w:r>
      <w:r w:rsidRPr="002628AD">
        <w:rPr>
          <w:rFonts w:ascii="Tahoma" w:eastAsia="Tahoma" w:hAnsi="Tahoma" w:cs="Tahoma"/>
          <w:spacing w:val="-1"/>
        </w:rPr>
        <w:t>n</w:t>
      </w:r>
      <w:r w:rsidRPr="002628AD">
        <w:rPr>
          <w:rFonts w:ascii="Tahoma" w:eastAsia="Tahoma" w:hAnsi="Tahoma" w:cs="Tahoma"/>
          <w:spacing w:val="1"/>
        </w:rPr>
        <w:t>ef</w:t>
      </w:r>
      <w:r w:rsidRPr="002628AD">
        <w:rPr>
          <w:rFonts w:ascii="Tahoma" w:eastAsia="Tahoma" w:hAnsi="Tahoma" w:cs="Tahoma"/>
        </w:rPr>
        <w:t>i</w:t>
      </w:r>
      <w:r w:rsidRPr="002628AD">
        <w:rPr>
          <w:rFonts w:ascii="Tahoma" w:eastAsia="Tahoma" w:hAnsi="Tahoma" w:cs="Tahoma"/>
          <w:spacing w:val="-1"/>
        </w:rPr>
        <w:t>cj</w:t>
      </w:r>
      <w:r w:rsidRPr="002628AD">
        <w:rPr>
          <w:rFonts w:ascii="Tahoma" w:eastAsia="Tahoma" w:hAnsi="Tahoma" w:cs="Tahoma"/>
          <w:spacing w:val="3"/>
        </w:rPr>
        <w:t>e</w:t>
      </w:r>
      <w:r w:rsidRPr="002628AD">
        <w:rPr>
          <w:rFonts w:ascii="Tahoma" w:eastAsia="Tahoma" w:hAnsi="Tahoma" w:cs="Tahoma"/>
          <w:spacing w:val="-1"/>
        </w:rPr>
        <w:t>n</w:t>
      </w:r>
      <w:r w:rsidRPr="002628AD">
        <w:rPr>
          <w:rFonts w:ascii="Tahoma" w:eastAsia="Tahoma" w:hAnsi="Tahoma" w:cs="Tahoma"/>
        </w:rPr>
        <w:t>t</w:t>
      </w:r>
      <w:r w:rsidRPr="002628AD">
        <w:rPr>
          <w:rFonts w:ascii="Tahoma" w:eastAsia="Tahoma" w:hAnsi="Tahoma" w:cs="Tahoma"/>
          <w:spacing w:val="-3"/>
        </w:rPr>
        <w:t xml:space="preserve"> </w:t>
      </w:r>
      <w:r w:rsidRPr="002628AD">
        <w:rPr>
          <w:rFonts w:ascii="Tahoma" w:eastAsia="Tahoma" w:hAnsi="Tahoma" w:cs="Tahoma"/>
        </w:rPr>
        <w:t>zobo</w:t>
      </w:r>
      <w:r w:rsidRPr="002628AD">
        <w:rPr>
          <w:rFonts w:ascii="Tahoma" w:eastAsia="Tahoma" w:hAnsi="Tahoma" w:cs="Tahoma"/>
          <w:spacing w:val="1"/>
        </w:rPr>
        <w:t>w</w:t>
      </w:r>
      <w:r w:rsidRPr="002628AD">
        <w:rPr>
          <w:rFonts w:ascii="Tahoma" w:eastAsia="Tahoma" w:hAnsi="Tahoma" w:cs="Tahoma"/>
          <w:spacing w:val="2"/>
        </w:rPr>
        <w:t>i</w:t>
      </w:r>
      <w:r w:rsidRPr="002628AD">
        <w:rPr>
          <w:rFonts w:ascii="Tahoma" w:eastAsia="Tahoma" w:hAnsi="Tahoma" w:cs="Tahoma"/>
          <w:spacing w:val="1"/>
        </w:rPr>
        <w:t>ą</w:t>
      </w:r>
      <w:r w:rsidRPr="002628AD">
        <w:rPr>
          <w:rFonts w:ascii="Tahoma" w:eastAsia="Tahoma" w:hAnsi="Tahoma" w:cs="Tahoma"/>
        </w:rPr>
        <w:t>zu</w:t>
      </w:r>
      <w:r w:rsidRPr="002628AD">
        <w:rPr>
          <w:rFonts w:ascii="Tahoma" w:eastAsia="Tahoma" w:hAnsi="Tahoma" w:cs="Tahoma"/>
          <w:spacing w:val="-1"/>
        </w:rPr>
        <w:t>j</w:t>
      </w:r>
      <w:r w:rsidRPr="002628AD">
        <w:rPr>
          <w:rFonts w:ascii="Tahoma" w:eastAsia="Tahoma" w:hAnsi="Tahoma" w:cs="Tahoma"/>
        </w:rPr>
        <w:t>e</w:t>
      </w:r>
      <w:r w:rsidRPr="002628AD">
        <w:rPr>
          <w:rFonts w:ascii="Tahoma" w:eastAsia="Tahoma" w:hAnsi="Tahoma" w:cs="Tahoma"/>
          <w:spacing w:val="1"/>
        </w:rPr>
        <w:t xml:space="preserve"> </w:t>
      </w:r>
      <w:r w:rsidRPr="002628AD">
        <w:rPr>
          <w:rFonts w:ascii="Tahoma" w:eastAsia="Tahoma" w:hAnsi="Tahoma" w:cs="Tahoma"/>
        </w:rPr>
        <w:t>się</w:t>
      </w:r>
      <w:r w:rsidRPr="002628AD">
        <w:rPr>
          <w:rFonts w:ascii="Tahoma" w:eastAsia="Tahoma" w:hAnsi="Tahoma" w:cs="Tahoma"/>
          <w:spacing w:val="6"/>
        </w:rPr>
        <w:t xml:space="preserve"> </w:t>
      </w:r>
      <w:r w:rsidRPr="002628AD">
        <w:rPr>
          <w:rFonts w:ascii="Tahoma" w:eastAsia="Tahoma" w:hAnsi="Tahoma" w:cs="Tahoma"/>
        </w:rPr>
        <w:t>st</w:t>
      </w:r>
      <w:r w:rsidRPr="002628AD">
        <w:rPr>
          <w:rFonts w:ascii="Tahoma" w:eastAsia="Tahoma" w:hAnsi="Tahoma" w:cs="Tahoma"/>
          <w:spacing w:val="2"/>
        </w:rPr>
        <w:t>o</w:t>
      </w:r>
      <w:r w:rsidRPr="002628AD">
        <w:rPr>
          <w:rFonts w:ascii="Tahoma" w:eastAsia="Tahoma" w:hAnsi="Tahoma" w:cs="Tahoma"/>
        </w:rPr>
        <w:t>so</w:t>
      </w:r>
      <w:r w:rsidRPr="002628AD">
        <w:rPr>
          <w:rFonts w:ascii="Tahoma" w:eastAsia="Tahoma" w:hAnsi="Tahoma" w:cs="Tahoma"/>
          <w:spacing w:val="-2"/>
        </w:rPr>
        <w:t>w</w:t>
      </w:r>
      <w:r w:rsidRPr="002628AD">
        <w:rPr>
          <w:rFonts w:ascii="Tahoma" w:eastAsia="Tahoma" w:hAnsi="Tahoma" w:cs="Tahoma"/>
          <w:spacing w:val="2"/>
        </w:rPr>
        <w:t>a</w:t>
      </w:r>
      <w:r w:rsidRPr="002628AD">
        <w:rPr>
          <w:rFonts w:ascii="Tahoma" w:eastAsia="Tahoma" w:hAnsi="Tahoma" w:cs="Tahoma"/>
        </w:rPr>
        <w:t>ć tr</w:t>
      </w:r>
      <w:r w:rsidRPr="002628AD">
        <w:rPr>
          <w:rFonts w:ascii="Tahoma" w:eastAsia="Tahoma" w:hAnsi="Tahoma" w:cs="Tahoma"/>
          <w:spacing w:val="1"/>
        </w:rPr>
        <w:t>e</w:t>
      </w:r>
      <w:r w:rsidRPr="002628AD">
        <w:rPr>
          <w:rFonts w:ascii="Tahoma" w:eastAsia="Tahoma" w:hAnsi="Tahoma" w:cs="Tahoma"/>
        </w:rPr>
        <w:t>ść</w:t>
      </w:r>
      <w:r w:rsidRPr="002628AD">
        <w:rPr>
          <w:rFonts w:ascii="Tahoma" w:eastAsia="Tahoma" w:hAnsi="Tahoma" w:cs="Tahoma"/>
          <w:spacing w:val="-5"/>
        </w:rPr>
        <w:t xml:space="preserve"> </w:t>
      </w:r>
      <w:r w:rsidRPr="006600C5">
        <w:rPr>
          <w:rFonts w:ascii="Tahoma" w:eastAsia="Tahoma" w:hAnsi="Tahoma" w:cs="Tahoma"/>
          <w:spacing w:val="-4"/>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1"/>
        </w:rPr>
        <w:t>yc</w:t>
      </w:r>
      <w:r w:rsidRPr="006600C5">
        <w:rPr>
          <w:rFonts w:ascii="Tahoma" w:eastAsia="Tahoma" w:hAnsi="Tahoma" w:cs="Tahoma"/>
          <w:spacing w:val="3"/>
        </w:rPr>
        <w:t>z</w:t>
      </w:r>
      <w:r w:rsidRPr="006600C5">
        <w:rPr>
          <w:rFonts w:ascii="Tahoma" w:eastAsia="Tahoma" w:hAnsi="Tahoma" w:cs="Tahoma"/>
        </w:rPr>
        <w:t>n</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1"/>
        </w:rPr>
        <w:t>h</w:t>
      </w:r>
      <w:r w:rsidR="007B71A3" w:rsidRPr="006600C5">
        <w:rPr>
          <w:rFonts w:ascii="Tahoma" w:eastAsia="Tahoma" w:hAnsi="Tahoma" w:cs="Tahoma"/>
          <w:spacing w:val="1"/>
        </w:rPr>
        <w:t xml:space="preserve"> w zakresie kwalifikowalności</w:t>
      </w:r>
      <w:r w:rsidRPr="004226F6">
        <w:rPr>
          <w:rFonts w:ascii="Tahoma" w:eastAsia="Tahoma" w:hAnsi="Tahoma" w:cs="Tahoma"/>
        </w:rPr>
        <w:t>,</w:t>
      </w:r>
      <w:r w:rsidRPr="004226F6">
        <w:rPr>
          <w:rFonts w:ascii="Tahoma" w:eastAsia="Tahoma" w:hAnsi="Tahoma" w:cs="Tahoma"/>
          <w:spacing w:val="-11"/>
        </w:rPr>
        <w:t xml:space="preserve"> </w:t>
      </w:r>
      <w:r w:rsidRPr="004226F6">
        <w:rPr>
          <w:rFonts w:ascii="Tahoma" w:eastAsia="Tahoma" w:hAnsi="Tahoma" w:cs="Tahoma"/>
        </w:rPr>
        <w:t>o</w:t>
      </w:r>
      <w:r w:rsidRPr="004226F6">
        <w:rPr>
          <w:rFonts w:ascii="Tahoma" w:eastAsia="Tahoma" w:hAnsi="Tahoma" w:cs="Tahoma"/>
          <w:spacing w:val="1"/>
        </w:rPr>
        <w:t xml:space="preserve"> </w:t>
      </w:r>
      <w:r w:rsidRPr="004226F6">
        <w:rPr>
          <w:rFonts w:ascii="Tahoma" w:eastAsia="Tahoma" w:hAnsi="Tahoma" w:cs="Tahoma"/>
          <w:spacing w:val="-1"/>
        </w:rPr>
        <w:t>k</w:t>
      </w:r>
      <w:r w:rsidRPr="004226F6">
        <w:rPr>
          <w:rFonts w:ascii="Tahoma" w:eastAsia="Tahoma" w:hAnsi="Tahoma" w:cs="Tahoma"/>
        </w:rPr>
        <w:t>tó</w:t>
      </w:r>
      <w:r w:rsidRPr="004226F6">
        <w:rPr>
          <w:rFonts w:ascii="Tahoma" w:eastAsia="Tahoma" w:hAnsi="Tahoma" w:cs="Tahoma"/>
          <w:spacing w:val="2"/>
        </w:rPr>
        <w:t>r</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h</w:t>
      </w:r>
      <w:r w:rsidRPr="004226F6">
        <w:rPr>
          <w:rFonts w:ascii="Tahoma" w:eastAsia="Tahoma" w:hAnsi="Tahoma" w:cs="Tahoma"/>
          <w:spacing w:val="-7"/>
        </w:rPr>
        <w:t xml:space="preserve"> </w:t>
      </w:r>
      <w:r w:rsidRPr="004226F6">
        <w:rPr>
          <w:rFonts w:ascii="Tahoma" w:eastAsia="Tahoma" w:hAnsi="Tahoma" w:cs="Tahoma"/>
          <w:spacing w:val="1"/>
        </w:rPr>
        <w:t>m</w:t>
      </w:r>
      <w:r w:rsidRPr="004226F6">
        <w:rPr>
          <w:rFonts w:ascii="Tahoma" w:eastAsia="Tahoma" w:hAnsi="Tahoma" w:cs="Tahoma"/>
        </w:rPr>
        <w:t>o</w:t>
      </w:r>
      <w:r w:rsidRPr="004226F6">
        <w:rPr>
          <w:rFonts w:ascii="Tahoma" w:eastAsia="Tahoma" w:hAnsi="Tahoma" w:cs="Tahoma"/>
          <w:spacing w:val="-2"/>
        </w:rPr>
        <w:t>w</w:t>
      </w:r>
      <w:r w:rsidRPr="004226F6">
        <w:rPr>
          <w:rFonts w:ascii="Tahoma" w:eastAsia="Tahoma" w:hAnsi="Tahoma" w:cs="Tahoma"/>
        </w:rPr>
        <w:t>a</w:t>
      </w:r>
      <w:r w:rsidRPr="004226F6">
        <w:rPr>
          <w:rFonts w:ascii="Tahoma" w:eastAsia="Tahoma" w:hAnsi="Tahoma" w:cs="Tahoma"/>
          <w:spacing w:val="-4"/>
        </w:rPr>
        <w:t xml:space="preserve"> </w:t>
      </w:r>
      <w:r w:rsidRPr="004226F6">
        <w:rPr>
          <w:rFonts w:ascii="Tahoma" w:eastAsia="Tahoma" w:hAnsi="Tahoma" w:cs="Tahoma"/>
        </w:rPr>
        <w:t>w</w:t>
      </w:r>
      <w:r w:rsidRPr="004226F6">
        <w:rPr>
          <w:rFonts w:ascii="Tahoma" w:eastAsia="Tahoma" w:hAnsi="Tahoma" w:cs="Tahoma"/>
          <w:spacing w:val="62"/>
        </w:rPr>
        <w:t xml:space="preserve"> </w:t>
      </w:r>
      <w:r w:rsidRPr="004226F6">
        <w:rPr>
          <w:rFonts w:ascii="Tahoma" w:eastAsia="Tahoma" w:hAnsi="Tahoma" w:cs="Tahoma"/>
        </w:rPr>
        <w:t>§</w:t>
      </w:r>
      <w:r w:rsidRPr="004226F6">
        <w:rPr>
          <w:rFonts w:ascii="Tahoma" w:eastAsia="Tahoma" w:hAnsi="Tahoma" w:cs="Tahoma"/>
          <w:spacing w:val="1"/>
        </w:rPr>
        <w:t xml:space="preserve"> </w:t>
      </w:r>
      <w:r w:rsidRPr="004226F6">
        <w:rPr>
          <w:rFonts w:ascii="Tahoma" w:eastAsia="Tahoma" w:hAnsi="Tahoma" w:cs="Tahoma"/>
        </w:rPr>
        <w:t>1</w:t>
      </w:r>
      <w:r w:rsidRPr="004226F6">
        <w:rPr>
          <w:rFonts w:ascii="Tahoma" w:eastAsia="Tahoma" w:hAnsi="Tahoma" w:cs="Tahoma"/>
          <w:spacing w:val="-2"/>
        </w:rPr>
        <w:t xml:space="preserve"> </w:t>
      </w:r>
      <w:r w:rsidR="00505E38" w:rsidRPr="004226F6">
        <w:rPr>
          <w:rFonts w:ascii="Tahoma" w:eastAsia="Tahoma" w:hAnsi="Tahoma" w:cs="Tahoma"/>
          <w:spacing w:val="-2"/>
        </w:rPr>
        <w:t>ust.</w:t>
      </w:r>
      <w:r w:rsidRPr="004226F6">
        <w:rPr>
          <w:rFonts w:ascii="Tahoma" w:eastAsia="Tahoma" w:hAnsi="Tahoma" w:cs="Tahoma"/>
          <w:spacing w:val="2"/>
        </w:rPr>
        <w:t xml:space="preserve"> </w:t>
      </w:r>
      <w:r w:rsidRPr="004226F6">
        <w:rPr>
          <w:rFonts w:ascii="Tahoma" w:eastAsia="Tahoma" w:hAnsi="Tahoma" w:cs="Tahoma"/>
          <w:spacing w:val="-1"/>
        </w:rPr>
        <w:t>2</w:t>
      </w:r>
      <w:r w:rsidR="007C35EB" w:rsidRPr="004226F6">
        <w:rPr>
          <w:rFonts w:ascii="Tahoma" w:eastAsia="Tahoma" w:hAnsi="Tahoma" w:cs="Tahoma"/>
          <w:spacing w:val="-1"/>
        </w:rPr>
        <w:t>9</w:t>
      </w:r>
      <w:r w:rsidR="00E20FE9" w:rsidRPr="004226F6">
        <w:rPr>
          <w:rFonts w:ascii="Tahoma" w:eastAsia="Tahoma" w:hAnsi="Tahoma" w:cs="Tahoma"/>
        </w:rPr>
        <w:t>.</w:t>
      </w:r>
    </w:p>
    <w:p w14:paraId="74D71927" w14:textId="60B2D266" w:rsidR="007172E9" w:rsidRPr="001C3C76" w:rsidRDefault="007172E9" w:rsidP="006600C5">
      <w:pPr>
        <w:pStyle w:val="Akapitzlist"/>
        <w:numPr>
          <w:ilvl w:val="0"/>
          <w:numId w:val="6"/>
        </w:numPr>
        <w:spacing w:line="276" w:lineRule="auto"/>
        <w:ind w:left="426" w:right="14" w:hanging="426"/>
        <w:rPr>
          <w:rFonts w:ascii="Tahoma" w:eastAsia="Tahoma" w:hAnsi="Tahoma" w:cs="Tahoma"/>
        </w:rPr>
      </w:pPr>
      <w:r w:rsidRPr="004226F6">
        <w:rPr>
          <w:rFonts w:ascii="Tahoma" w:eastAsia="Tahoma" w:hAnsi="Tahoma" w:cs="Tahoma"/>
        </w:rPr>
        <w:t>Oc</w:t>
      </w:r>
      <w:r w:rsidRPr="004226F6">
        <w:rPr>
          <w:rFonts w:ascii="Tahoma" w:eastAsia="Tahoma" w:hAnsi="Tahoma" w:cs="Tahoma"/>
          <w:spacing w:val="1"/>
        </w:rPr>
        <w:t>e</w:t>
      </w:r>
      <w:r w:rsidRPr="004226F6">
        <w:rPr>
          <w:rFonts w:ascii="Tahoma" w:eastAsia="Tahoma" w:hAnsi="Tahoma" w:cs="Tahoma"/>
          <w:spacing w:val="-1"/>
        </w:rPr>
        <w:t>n</w:t>
      </w:r>
      <w:r w:rsidRPr="004226F6">
        <w:rPr>
          <w:rFonts w:ascii="Tahoma" w:eastAsia="Tahoma" w:hAnsi="Tahoma" w:cs="Tahoma"/>
        </w:rPr>
        <w:t xml:space="preserve">a </w:t>
      </w:r>
      <w:r w:rsidRPr="004226F6">
        <w:rPr>
          <w:rFonts w:ascii="Tahoma" w:eastAsia="Tahoma" w:hAnsi="Tahoma" w:cs="Tahoma"/>
          <w:spacing w:val="-1"/>
        </w:rPr>
        <w:t>kw</w:t>
      </w:r>
      <w:r w:rsidRPr="004226F6">
        <w:rPr>
          <w:rFonts w:ascii="Tahoma" w:eastAsia="Tahoma" w:hAnsi="Tahoma" w:cs="Tahoma"/>
          <w:spacing w:val="1"/>
        </w:rPr>
        <w:t>a</w:t>
      </w:r>
      <w:r w:rsidRPr="004226F6">
        <w:rPr>
          <w:rFonts w:ascii="Tahoma" w:eastAsia="Tahoma" w:hAnsi="Tahoma" w:cs="Tahoma"/>
        </w:rPr>
        <w:t>li</w:t>
      </w:r>
      <w:r w:rsidRPr="004226F6">
        <w:rPr>
          <w:rFonts w:ascii="Tahoma" w:eastAsia="Tahoma" w:hAnsi="Tahoma" w:cs="Tahoma"/>
          <w:spacing w:val="1"/>
        </w:rPr>
        <w:t>f</w:t>
      </w:r>
      <w:r w:rsidRPr="004226F6">
        <w:rPr>
          <w:rFonts w:ascii="Tahoma" w:eastAsia="Tahoma" w:hAnsi="Tahoma" w:cs="Tahoma"/>
        </w:rPr>
        <w:t>i</w:t>
      </w:r>
      <w:r w:rsidRPr="004226F6">
        <w:rPr>
          <w:rFonts w:ascii="Tahoma" w:eastAsia="Tahoma" w:hAnsi="Tahoma" w:cs="Tahoma"/>
          <w:spacing w:val="-1"/>
        </w:rPr>
        <w:t>k</w:t>
      </w:r>
      <w:r w:rsidRPr="004226F6">
        <w:rPr>
          <w:rFonts w:ascii="Tahoma" w:eastAsia="Tahoma" w:hAnsi="Tahoma" w:cs="Tahoma"/>
        </w:rPr>
        <w:t>o</w:t>
      </w:r>
      <w:r w:rsidRPr="004226F6">
        <w:rPr>
          <w:rFonts w:ascii="Tahoma" w:eastAsia="Tahoma" w:hAnsi="Tahoma" w:cs="Tahoma"/>
          <w:spacing w:val="-2"/>
        </w:rPr>
        <w:t>w</w:t>
      </w:r>
      <w:r w:rsidRPr="004226F6">
        <w:rPr>
          <w:rFonts w:ascii="Tahoma" w:eastAsia="Tahoma" w:hAnsi="Tahoma" w:cs="Tahoma"/>
          <w:spacing w:val="1"/>
        </w:rPr>
        <w:t>a</w:t>
      </w:r>
      <w:r w:rsidRPr="004226F6">
        <w:rPr>
          <w:rFonts w:ascii="Tahoma" w:eastAsia="Tahoma" w:hAnsi="Tahoma" w:cs="Tahoma"/>
        </w:rPr>
        <w:t>l</w:t>
      </w:r>
      <w:r w:rsidRPr="004226F6">
        <w:rPr>
          <w:rFonts w:ascii="Tahoma" w:eastAsia="Tahoma" w:hAnsi="Tahoma" w:cs="Tahoma"/>
          <w:spacing w:val="-1"/>
        </w:rPr>
        <w:t>n</w:t>
      </w:r>
      <w:r w:rsidRPr="004226F6">
        <w:rPr>
          <w:rFonts w:ascii="Tahoma" w:eastAsia="Tahoma" w:hAnsi="Tahoma" w:cs="Tahoma"/>
        </w:rPr>
        <w:t>o</w:t>
      </w:r>
      <w:r w:rsidRPr="004226F6">
        <w:rPr>
          <w:rFonts w:ascii="Tahoma" w:eastAsia="Tahoma" w:hAnsi="Tahoma" w:cs="Tahoma"/>
          <w:spacing w:val="2"/>
        </w:rPr>
        <w:t>ś</w:t>
      </w:r>
      <w:r w:rsidRPr="004226F6">
        <w:rPr>
          <w:rFonts w:ascii="Tahoma" w:eastAsia="Tahoma" w:hAnsi="Tahoma" w:cs="Tahoma"/>
          <w:spacing w:val="-1"/>
        </w:rPr>
        <w:t>c</w:t>
      </w:r>
      <w:r w:rsidRPr="004226F6">
        <w:rPr>
          <w:rFonts w:ascii="Tahoma" w:eastAsia="Tahoma" w:hAnsi="Tahoma" w:cs="Tahoma"/>
        </w:rPr>
        <w:t>i</w:t>
      </w:r>
      <w:r w:rsidRPr="004226F6">
        <w:rPr>
          <w:rFonts w:ascii="Tahoma" w:eastAsia="Tahoma" w:hAnsi="Tahoma" w:cs="Tahoma"/>
          <w:spacing w:val="6"/>
        </w:rPr>
        <w:t xml:space="preserve"> </w:t>
      </w:r>
      <w:r w:rsidRPr="004226F6">
        <w:rPr>
          <w:rFonts w:ascii="Tahoma" w:eastAsia="Tahoma" w:hAnsi="Tahoma" w:cs="Tahoma"/>
        </w:rPr>
        <w:t>po</w:t>
      </w:r>
      <w:r w:rsidRPr="004226F6">
        <w:rPr>
          <w:rFonts w:ascii="Tahoma" w:eastAsia="Tahoma" w:hAnsi="Tahoma" w:cs="Tahoma"/>
          <w:spacing w:val="-1"/>
        </w:rPr>
        <w:t>n</w:t>
      </w:r>
      <w:r w:rsidRPr="004226F6">
        <w:rPr>
          <w:rFonts w:ascii="Tahoma" w:eastAsia="Tahoma" w:hAnsi="Tahoma" w:cs="Tahoma"/>
        </w:rPr>
        <w:t>i</w:t>
      </w:r>
      <w:r w:rsidRPr="004226F6">
        <w:rPr>
          <w:rFonts w:ascii="Tahoma" w:eastAsia="Tahoma" w:hAnsi="Tahoma" w:cs="Tahoma"/>
          <w:spacing w:val="1"/>
        </w:rPr>
        <w:t>e</w:t>
      </w:r>
      <w:r w:rsidRPr="004226F6">
        <w:rPr>
          <w:rFonts w:ascii="Tahoma" w:eastAsia="Tahoma" w:hAnsi="Tahoma" w:cs="Tahoma"/>
        </w:rPr>
        <w:t>si</w:t>
      </w:r>
      <w:r w:rsidRPr="004226F6">
        <w:rPr>
          <w:rFonts w:ascii="Tahoma" w:eastAsia="Tahoma" w:hAnsi="Tahoma" w:cs="Tahoma"/>
          <w:spacing w:val="2"/>
        </w:rPr>
        <w:t>o</w:t>
      </w:r>
      <w:r w:rsidRPr="004226F6">
        <w:rPr>
          <w:rFonts w:ascii="Tahoma" w:eastAsia="Tahoma" w:hAnsi="Tahoma" w:cs="Tahoma"/>
          <w:spacing w:val="-1"/>
        </w:rPr>
        <w:t>n</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 xml:space="preserve">h </w:t>
      </w:r>
      <w:r w:rsidRPr="004226F6">
        <w:rPr>
          <w:rFonts w:ascii="Tahoma" w:eastAsia="Tahoma" w:hAnsi="Tahoma" w:cs="Tahoma"/>
          <w:spacing w:val="1"/>
        </w:rPr>
        <w:t>w</w:t>
      </w:r>
      <w:r w:rsidRPr="004226F6">
        <w:rPr>
          <w:rFonts w:ascii="Tahoma" w:eastAsia="Tahoma" w:hAnsi="Tahoma" w:cs="Tahoma"/>
          <w:spacing w:val="-1"/>
        </w:rPr>
        <w:t>y</w:t>
      </w:r>
      <w:r w:rsidRPr="004226F6">
        <w:rPr>
          <w:rFonts w:ascii="Tahoma" w:eastAsia="Tahoma" w:hAnsi="Tahoma" w:cs="Tahoma"/>
        </w:rPr>
        <w:t>d</w:t>
      </w:r>
      <w:r w:rsidRPr="004226F6">
        <w:rPr>
          <w:rFonts w:ascii="Tahoma" w:eastAsia="Tahoma" w:hAnsi="Tahoma" w:cs="Tahoma"/>
          <w:spacing w:val="1"/>
        </w:rPr>
        <w:t>a</w:t>
      </w:r>
      <w:r w:rsidRPr="004226F6">
        <w:rPr>
          <w:rFonts w:ascii="Tahoma" w:eastAsia="Tahoma" w:hAnsi="Tahoma" w:cs="Tahoma"/>
        </w:rPr>
        <w:t>t</w:t>
      </w:r>
      <w:r w:rsidRPr="004226F6">
        <w:rPr>
          <w:rFonts w:ascii="Tahoma" w:eastAsia="Tahoma" w:hAnsi="Tahoma" w:cs="Tahoma"/>
          <w:spacing w:val="3"/>
        </w:rPr>
        <w:t>k</w:t>
      </w:r>
      <w:r w:rsidRPr="004226F6">
        <w:rPr>
          <w:rFonts w:ascii="Tahoma" w:eastAsia="Tahoma" w:hAnsi="Tahoma" w:cs="Tahoma"/>
        </w:rPr>
        <w:t>ów do</w:t>
      </w:r>
      <w:r w:rsidRPr="004226F6">
        <w:rPr>
          <w:rFonts w:ascii="Tahoma" w:eastAsia="Tahoma" w:hAnsi="Tahoma" w:cs="Tahoma"/>
          <w:spacing w:val="-3"/>
        </w:rPr>
        <w:t>k</w:t>
      </w:r>
      <w:r w:rsidRPr="004226F6">
        <w:rPr>
          <w:rFonts w:ascii="Tahoma" w:eastAsia="Tahoma" w:hAnsi="Tahoma" w:cs="Tahoma"/>
          <w:spacing w:val="2"/>
        </w:rPr>
        <w:t>o</w:t>
      </w:r>
      <w:r w:rsidRPr="004226F6">
        <w:rPr>
          <w:rFonts w:ascii="Tahoma" w:eastAsia="Tahoma" w:hAnsi="Tahoma" w:cs="Tahoma"/>
          <w:spacing w:val="-1"/>
        </w:rPr>
        <w:t>nyw</w:t>
      </w:r>
      <w:r w:rsidRPr="004226F6">
        <w:rPr>
          <w:rFonts w:ascii="Tahoma" w:eastAsia="Tahoma" w:hAnsi="Tahoma" w:cs="Tahoma"/>
          <w:spacing w:val="1"/>
        </w:rPr>
        <w:t>a</w:t>
      </w:r>
      <w:r w:rsidRPr="004226F6">
        <w:rPr>
          <w:rFonts w:ascii="Tahoma" w:eastAsia="Tahoma" w:hAnsi="Tahoma" w:cs="Tahoma"/>
          <w:spacing w:val="-1"/>
        </w:rPr>
        <w:t>n</w:t>
      </w:r>
      <w:r w:rsidRPr="004226F6">
        <w:rPr>
          <w:rFonts w:ascii="Tahoma" w:eastAsia="Tahoma" w:hAnsi="Tahoma" w:cs="Tahoma"/>
        </w:rPr>
        <w:t xml:space="preserve">a </w:t>
      </w:r>
      <w:r w:rsidRPr="004226F6">
        <w:rPr>
          <w:rFonts w:ascii="Tahoma" w:eastAsia="Tahoma" w:hAnsi="Tahoma" w:cs="Tahoma"/>
          <w:spacing w:val="-1"/>
        </w:rPr>
        <w:t>j</w:t>
      </w:r>
      <w:r w:rsidRPr="004226F6">
        <w:rPr>
          <w:rFonts w:ascii="Tahoma" w:eastAsia="Tahoma" w:hAnsi="Tahoma" w:cs="Tahoma"/>
          <w:spacing w:val="1"/>
        </w:rPr>
        <w:t>e</w:t>
      </w:r>
      <w:r w:rsidRPr="004226F6">
        <w:rPr>
          <w:rFonts w:ascii="Tahoma" w:eastAsia="Tahoma" w:hAnsi="Tahoma" w:cs="Tahoma"/>
        </w:rPr>
        <w:t xml:space="preserve">st </w:t>
      </w:r>
      <w:r w:rsidRPr="004226F6">
        <w:rPr>
          <w:rFonts w:ascii="Tahoma" w:eastAsia="Tahoma" w:hAnsi="Tahoma" w:cs="Tahoma"/>
          <w:spacing w:val="-1"/>
        </w:rPr>
        <w:t>n</w:t>
      </w:r>
      <w:r w:rsidRPr="004226F6">
        <w:rPr>
          <w:rFonts w:ascii="Tahoma" w:eastAsia="Tahoma" w:hAnsi="Tahoma" w:cs="Tahoma"/>
        </w:rPr>
        <w:t>a pods</w:t>
      </w:r>
      <w:r w:rsidRPr="004226F6">
        <w:rPr>
          <w:rFonts w:ascii="Tahoma" w:eastAsia="Tahoma" w:hAnsi="Tahoma" w:cs="Tahoma"/>
          <w:spacing w:val="3"/>
        </w:rPr>
        <w:t>t</w:t>
      </w:r>
      <w:r w:rsidRPr="004226F6">
        <w:rPr>
          <w:rFonts w:ascii="Tahoma" w:eastAsia="Tahoma" w:hAnsi="Tahoma" w:cs="Tahoma"/>
          <w:spacing w:val="1"/>
        </w:rPr>
        <w:t>aw</w:t>
      </w:r>
      <w:r w:rsidRPr="004226F6">
        <w:rPr>
          <w:rFonts w:ascii="Tahoma" w:eastAsia="Tahoma" w:hAnsi="Tahoma" w:cs="Tahoma"/>
        </w:rPr>
        <w:t xml:space="preserve">ie </w:t>
      </w:r>
      <w:r w:rsidRPr="006600C5">
        <w:rPr>
          <w:rFonts w:ascii="Tahoma" w:eastAsia="Tahoma" w:hAnsi="Tahoma" w:cs="Tahoma"/>
          <w:spacing w:val="-4"/>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rPr>
        <w:t>zn</w:t>
      </w:r>
      <w:r w:rsidRPr="006600C5">
        <w:rPr>
          <w:rFonts w:ascii="Tahoma" w:eastAsia="Tahoma" w:hAnsi="Tahoma" w:cs="Tahoma"/>
          <w:spacing w:val="-1"/>
        </w:rPr>
        <w:t>yc</w:t>
      </w:r>
      <w:r w:rsidRPr="006600C5">
        <w:rPr>
          <w:rFonts w:ascii="Tahoma" w:eastAsia="Tahoma" w:hAnsi="Tahoma" w:cs="Tahoma"/>
        </w:rPr>
        <w:t>h</w:t>
      </w:r>
      <w:r w:rsidR="007B71A3" w:rsidRPr="006600C5">
        <w:rPr>
          <w:rFonts w:ascii="Tahoma" w:eastAsia="Tahoma" w:hAnsi="Tahoma" w:cs="Tahoma"/>
        </w:rPr>
        <w:t xml:space="preserve"> w zakresie kwalifikowalności</w:t>
      </w:r>
      <w:r w:rsidR="00843AD9" w:rsidRPr="006600C5">
        <w:rPr>
          <w:rFonts w:ascii="Tahoma" w:eastAsia="Tahoma" w:hAnsi="Tahoma" w:cs="Tahoma"/>
        </w:rPr>
        <w:t>,</w:t>
      </w:r>
      <w:r w:rsidR="007B71A3" w:rsidRPr="004226F6">
        <w:rPr>
          <w:rFonts w:ascii="Tahoma" w:eastAsia="Tahoma" w:hAnsi="Tahoma" w:cs="Tahoma"/>
        </w:rPr>
        <w:t xml:space="preserve"> </w:t>
      </w:r>
      <w:r w:rsidRPr="004226F6">
        <w:rPr>
          <w:rFonts w:ascii="Tahoma" w:eastAsia="Tahoma" w:hAnsi="Tahoma" w:cs="Tahoma"/>
        </w:rPr>
        <w:t>o</w:t>
      </w:r>
      <w:r w:rsidRPr="004226F6">
        <w:rPr>
          <w:rFonts w:ascii="Tahoma" w:eastAsia="Tahoma" w:hAnsi="Tahoma" w:cs="Tahoma"/>
          <w:spacing w:val="11"/>
        </w:rPr>
        <w:t xml:space="preserve"> </w:t>
      </w:r>
      <w:r w:rsidRPr="004226F6">
        <w:rPr>
          <w:rFonts w:ascii="Tahoma" w:eastAsia="Tahoma" w:hAnsi="Tahoma" w:cs="Tahoma"/>
          <w:spacing w:val="-1"/>
        </w:rPr>
        <w:t>k</w:t>
      </w:r>
      <w:r w:rsidRPr="004226F6">
        <w:rPr>
          <w:rFonts w:ascii="Tahoma" w:eastAsia="Tahoma" w:hAnsi="Tahoma" w:cs="Tahoma"/>
        </w:rPr>
        <w:t>tó</w:t>
      </w:r>
      <w:r w:rsidRPr="004226F6">
        <w:rPr>
          <w:rFonts w:ascii="Tahoma" w:eastAsia="Tahoma" w:hAnsi="Tahoma" w:cs="Tahoma"/>
          <w:spacing w:val="2"/>
        </w:rPr>
        <w:t>r</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h</w:t>
      </w:r>
      <w:r w:rsidRPr="004226F6">
        <w:rPr>
          <w:rFonts w:ascii="Tahoma" w:eastAsia="Tahoma" w:hAnsi="Tahoma" w:cs="Tahoma"/>
          <w:spacing w:val="5"/>
        </w:rPr>
        <w:t xml:space="preserve"> </w:t>
      </w:r>
      <w:r w:rsidRPr="004226F6">
        <w:rPr>
          <w:rFonts w:ascii="Tahoma" w:eastAsia="Tahoma" w:hAnsi="Tahoma" w:cs="Tahoma"/>
        </w:rPr>
        <w:t>mo</w:t>
      </w:r>
      <w:r w:rsidRPr="004226F6">
        <w:rPr>
          <w:rFonts w:ascii="Tahoma" w:eastAsia="Tahoma" w:hAnsi="Tahoma" w:cs="Tahoma"/>
          <w:spacing w:val="-2"/>
        </w:rPr>
        <w:t>w</w:t>
      </w:r>
      <w:r w:rsidRPr="004226F6">
        <w:rPr>
          <w:rFonts w:ascii="Tahoma" w:eastAsia="Tahoma" w:hAnsi="Tahoma" w:cs="Tahoma"/>
        </w:rPr>
        <w:t>a</w:t>
      </w:r>
      <w:r w:rsidRPr="004226F6">
        <w:rPr>
          <w:rFonts w:ascii="Tahoma" w:eastAsia="Tahoma" w:hAnsi="Tahoma" w:cs="Tahoma"/>
          <w:spacing w:val="8"/>
        </w:rPr>
        <w:t xml:space="preserve"> </w:t>
      </w:r>
      <w:r w:rsidRPr="004226F6">
        <w:rPr>
          <w:rFonts w:ascii="Tahoma" w:eastAsia="Tahoma" w:hAnsi="Tahoma" w:cs="Tahoma"/>
        </w:rPr>
        <w:t>w</w:t>
      </w:r>
      <w:r w:rsidRPr="004226F6">
        <w:rPr>
          <w:rFonts w:ascii="Tahoma" w:eastAsia="Tahoma" w:hAnsi="Tahoma" w:cs="Tahoma"/>
          <w:spacing w:val="11"/>
        </w:rPr>
        <w:t xml:space="preserve"> </w:t>
      </w:r>
      <w:r w:rsidRPr="004226F6">
        <w:rPr>
          <w:rFonts w:ascii="Tahoma" w:eastAsia="Tahoma" w:hAnsi="Tahoma" w:cs="Tahoma"/>
        </w:rPr>
        <w:t>§</w:t>
      </w:r>
      <w:r w:rsidRPr="004226F6">
        <w:rPr>
          <w:rFonts w:ascii="Tahoma" w:eastAsia="Tahoma" w:hAnsi="Tahoma" w:cs="Tahoma"/>
          <w:spacing w:val="11"/>
        </w:rPr>
        <w:t xml:space="preserve"> </w:t>
      </w:r>
      <w:r w:rsidRPr="004226F6">
        <w:rPr>
          <w:rFonts w:ascii="Tahoma" w:eastAsia="Tahoma" w:hAnsi="Tahoma" w:cs="Tahoma"/>
        </w:rPr>
        <w:t>1</w:t>
      </w:r>
      <w:r w:rsidRPr="004226F6">
        <w:rPr>
          <w:rFonts w:ascii="Tahoma" w:eastAsia="Tahoma" w:hAnsi="Tahoma" w:cs="Tahoma"/>
          <w:spacing w:val="11"/>
        </w:rPr>
        <w:t xml:space="preserve"> </w:t>
      </w:r>
      <w:r w:rsidR="00505E38" w:rsidRPr="004226F6">
        <w:rPr>
          <w:rFonts w:ascii="Tahoma" w:eastAsia="Tahoma" w:hAnsi="Tahoma" w:cs="Tahoma"/>
          <w:spacing w:val="11"/>
        </w:rPr>
        <w:t>ust.</w:t>
      </w:r>
      <w:r w:rsidRPr="004226F6">
        <w:rPr>
          <w:rFonts w:ascii="Tahoma" w:eastAsia="Tahoma" w:hAnsi="Tahoma" w:cs="Tahoma"/>
          <w:spacing w:val="14"/>
        </w:rPr>
        <w:t xml:space="preserve"> </w:t>
      </w:r>
      <w:r w:rsidRPr="004226F6">
        <w:rPr>
          <w:rFonts w:ascii="Tahoma" w:eastAsia="Tahoma" w:hAnsi="Tahoma" w:cs="Tahoma"/>
          <w:spacing w:val="-1"/>
        </w:rPr>
        <w:t>2</w:t>
      </w:r>
      <w:r w:rsidR="007C35EB" w:rsidRPr="004226F6">
        <w:rPr>
          <w:rFonts w:ascii="Tahoma" w:eastAsia="Tahoma" w:hAnsi="Tahoma" w:cs="Tahoma"/>
          <w:spacing w:val="-1"/>
        </w:rPr>
        <w:t>9</w:t>
      </w:r>
      <w:r w:rsidR="007B71A3" w:rsidRPr="004226F6">
        <w:rPr>
          <w:rFonts w:ascii="Tahoma" w:eastAsia="Tahoma" w:hAnsi="Tahoma" w:cs="Tahoma"/>
          <w:spacing w:val="-1"/>
        </w:rPr>
        <w:t>, obowiązujących w dniu poniesienia</w:t>
      </w:r>
      <w:r w:rsidR="007B71A3">
        <w:rPr>
          <w:rFonts w:ascii="Tahoma" w:eastAsia="Tahoma" w:hAnsi="Tahoma" w:cs="Tahoma"/>
          <w:spacing w:val="-1"/>
        </w:rPr>
        <w:t xml:space="preserve">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6600C5">
        <w:rPr>
          <w:rFonts w:ascii="Tahoma" w:eastAsia="Tahoma" w:hAnsi="Tahoma" w:cs="Tahoma"/>
          <w:spacing w:val="1"/>
        </w:rPr>
        <w:lastRenderedPageBreak/>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nyc</w:t>
      </w:r>
      <w:r w:rsidRPr="006600C5">
        <w:rPr>
          <w:rFonts w:ascii="Tahoma" w:eastAsia="Tahoma" w:hAnsi="Tahoma" w:cs="Tahoma"/>
        </w:rPr>
        <w:t>h</w:t>
      </w:r>
      <w:r w:rsidRPr="004226F6">
        <w:rPr>
          <w:rFonts w:ascii="Tahoma" w:eastAsia="Tahoma" w:hAnsi="Tahoma" w:cs="Tahoma"/>
        </w:rPr>
        <w:t xml:space="preserve"> </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AECDDA2" w14:textId="77777777" w:rsidR="007172E9" w:rsidRDefault="007172E9" w:rsidP="006600C5">
      <w:pPr>
        <w:pStyle w:val="Akapitzlist"/>
        <w:numPr>
          <w:ilvl w:val="0"/>
          <w:numId w:val="6"/>
        </w:numPr>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6600C5">
        <w:rPr>
          <w:rFonts w:ascii="Tahoma" w:eastAsia="Tahoma" w:hAnsi="Tahoma" w:cs="Tahoma"/>
        </w:rPr>
        <w:t>Wytycznych w zakresie kwalifikowalności</w:t>
      </w:r>
      <w:r w:rsidR="007B71A3" w:rsidRPr="004226F6">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6600C5">
        <w:rPr>
          <w:rFonts w:ascii="Tahoma" w:eastAsia="Tahoma" w:hAnsi="Tahoma" w:cs="Tahoma"/>
        </w:rPr>
        <w:t>Wytycznych</w:t>
      </w:r>
      <w:r w:rsidR="007B71A3" w:rsidRPr="004226F6">
        <w:rPr>
          <w:rFonts w:ascii="Tahoma" w:eastAsia="Tahoma" w:hAnsi="Tahoma" w:cs="Tahoma"/>
        </w:rPr>
        <w:t xml:space="preserve"> jest pisemna</w:t>
      </w:r>
      <w:r w:rsidR="007B71A3">
        <w:rPr>
          <w:rFonts w:ascii="Tahoma" w:eastAsia="Tahoma" w:hAnsi="Tahoma" w:cs="Tahoma"/>
        </w:rPr>
        <w:t xml:space="preserve"> akceptacja IZ</w:t>
      </w:r>
      <w:r w:rsidRPr="001C3C76">
        <w:rPr>
          <w:rFonts w:ascii="Tahoma" w:eastAsia="Tahoma" w:hAnsi="Tahoma" w:cs="Tahoma"/>
        </w:rPr>
        <w:t>.</w:t>
      </w:r>
    </w:p>
    <w:p w14:paraId="443B125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32E82911" w14:textId="57680F8F" w:rsidR="00521B86" w:rsidRPr="00D35B1F" w:rsidRDefault="007172E9" w:rsidP="006600C5">
      <w:pPr>
        <w:pStyle w:val="Akapitzlist"/>
        <w:numPr>
          <w:ilvl w:val="0"/>
          <w:numId w:val="7"/>
        </w:numPr>
        <w:tabs>
          <w:tab w:val="left" w:pos="8789"/>
          <w:tab w:val="left" w:pos="9072"/>
        </w:tabs>
        <w:spacing w:line="276" w:lineRule="auto"/>
        <w:ind w:left="426" w:right="14" w:hanging="426"/>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D93E46">
        <w:rPr>
          <w:rFonts w:ascii="Tahoma" w:eastAsia="Tahoma" w:hAnsi="Tahoma" w:cs="Tahoma"/>
        </w:rPr>
        <w:t xml:space="preserve"> </w:t>
      </w:r>
      <w:r w:rsidR="00D93E46" w:rsidRPr="00D93E46">
        <w:rPr>
          <w:rFonts w:ascii="Tahoma" w:eastAsia="Tahoma" w:hAnsi="Tahoma" w:cs="Tahoma"/>
        </w:rPr>
        <w:t>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p>
    <w:p w14:paraId="0F7C3092" w14:textId="473E7669" w:rsidR="00521B86" w:rsidRDefault="00521B86" w:rsidP="006600C5">
      <w:pPr>
        <w:spacing w:line="276" w:lineRule="auto"/>
        <w:ind w:left="426" w:right="14"/>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D93E46">
        <w:rPr>
          <w:rFonts w:ascii="Tahoma" w:eastAsia="Tahoma" w:hAnsi="Tahoma" w:cs="Tahoma"/>
        </w:rPr>
        <w:t xml:space="preserve"> </w:t>
      </w:r>
      <w:r w:rsidR="00D93E46" w:rsidRPr="006600C5">
        <w:rPr>
          <w:rFonts w:ascii="Tahoma" w:eastAsia="Tahoma" w:hAnsi="Tahoma" w:cs="Tahoma"/>
        </w:rPr>
        <w:t xml:space="preserve">udziale procentowym w stosunku do rozliczonych wydatków kwalifikowalnych </w:t>
      </w:r>
      <w:r w:rsidRPr="001C3C76">
        <w:rPr>
          <w:rFonts w:ascii="Tahoma" w:eastAsia="Tahoma" w:hAnsi="Tahoma" w:cs="Tahoma"/>
        </w:rPr>
        <w:t>,</w:t>
      </w:r>
      <w:r w:rsidRPr="006600C5">
        <w:rPr>
          <w:rFonts w:ascii="Tahoma" w:eastAsia="Tahoma" w:hAnsi="Tahoma" w:cs="Tahoma"/>
        </w:rPr>
        <w:t xml:space="preserve"> </w:t>
      </w:r>
      <w:r w:rsidRPr="001C3C76">
        <w:rPr>
          <w:rFonts w:ascii="Tahoma" w:eastAsia="Tahoma" w:hAnsi="Tahoma" w:cs="Tahoma"/>
        </w:rPr>
        <w:t>IZ</w:t>
      </w:r>
      <w:r w:rsidRPr="006600C5">
        <w:rPr>
          <w:rFonts w:ascii="Tahoma" w:eastAsia="Tahoma" w:hAnsi="Tahoma" w:cs="Tahoma"/>
        </w:rPr>
        <w:t xml:space="preserve"> kw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1002E8">
        <w:rPr>
          <w:rFonts w:ascii="Tahoma" w:eastAsia="Tahoma" w:hAnsi="Tahoma" w:cs="Tahoma"/>
        </w:rPr>
        <w:t xml:space="preserve">udział procentowy </w:t>
      </w:r>
      <w:r w:rsidR="00417012" w:rsidRPr="00417012">
        <w:rPr>
          <w:rFonts w:ascii="Tahoma" w:eastAsia="Tahoma" w:hAnsi="Tahoma" w:cs="Tahoma"/>
        </w:rPr>
        <w:t xml:space="preserve"> zosta</w:t>
      </w:r>
      <w:r w:rsidR="001002E8">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Fonts w:ascii="Tahoma" w:eastAsia="Tahoma" w:hAnsi="Tahoma" w:cs="Tahoma"/>
          <w:spacing w:val="4"/>
        </w:rPr>
        <w:t>.</w:t>
      </w:r>
    </w:p>
    <w:p w14:paraId="4E29B6D1" w14:textId="4906A5CA" w:rsidR="00D35B1F" w:rsidRPr="00D35B1F" w:rsidRDefault="00D35B1F">
      <w:pPr>
        <w:pStyle w:val="Akapitzlist"/>
        <w:numPr>
          <w:ilvl w:val="0"/>
          <w:numId w:val="7"/>
        </w:numPr>
        <w:ind w:left="426" w:hanging="426"/>
        <w:rPr>
          <w:rFonts w:ascii="Tahoma" w:eastAsia="Tahoma" w:hAnsi="Tahoma" w:cs="Tahoma"/>
        </w:rPr>
      </w:pPr>
      <w:r w:rsidRPr="00D35B1F">
        <w:rPr>
          <w:rFonts w:ascii="Tahoma" w:eastAsia="Tahoma" w:hAnsi="Tahoma" w:cs="Tahoma"/>
        </w:rPr>
        <w:t>Ogólne zasady przyznawania, wydatkowania oraz ewentualnego zwrotu wkładu własnego sfinansowanego ze środków PFRON zostały określone w załączniku nr 1</w:t>
      </w:r>
      <w:r w:rsidR="00F863EC">
        <w:rPr>
          <w:rFonts w:ascii="Tahoma" w:eastAsia="Tahoma" w:hAnsi="Tahoma" w:cs="Tahoma"/>
        </w:rPr>
        <w:t>6</w:t>
      </w:r>
      <w:r w:rsidRPr="00D35B1F">
        <w:rPr>
          <w:rFonts w:ascii="Tahoma" w:eastAsia="Tahoma" w:hAnsi="Tahoma" w:cs="Tahoma"/>
        </w:rPr>
        <w:t xml:space="preserve"> do niniejszej umowy.</w:t>
      </w:r>
    </w:p>
    <w:p w14:paraId="2A5FF7C7" w14:textId="77777777" w:rsidR="00D334EA" w:rsidRPr="00D334EA" w:rsidRDefault="00AF77A6" w:rsidP="006600C5">
      <w:pPr>
        <w:pStyle w:val="Akapitzlist"/>
        <w:numPr>
          <w:ilvl w:val="0"/>
          <w:numId w:val="7"/>
        </w:numPr>
        <w:spacing w:line="276" w:lineRule="auto"/>
        <w:ind w:left="426" w:right="14" w:hanging="426"/>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521B86" w:rsidRPr="004226F6">
        <w:rPr>
          <w:rFonts w:ascii="Tahoma" w:eastAsia="Tahoma" w:hAnsi="Tahoma" w:cs="Tahoma"/>
        </w:rPr>
        <w:t>w</w:t>
      </w:r>
      <w:r w:rsidR="001C6973" w:rsidRPr="004226F6">
        <w:rPr>
          <w:rFonts w:ascii="Tahoma" w:eastAsia="Tahoma" w:hAnsi="Tahoma" w:cs="Tahoma"/>
        </w:rPr>
        <w:t xml:space="preserve"> </w:t>
      </w:r>
      <w:r w:rsidR="00521B86" w:rsidRPr="006600C5">
        <w:rPr>
          <w:rFonts w:ascii="Tahoma" w:eastAsia="Tahoma" w:hAnsi="Tahoma" w:cs="Tahoma"/>
          <w:spacing w:val="-4"/>
        </w:rPr>
        <w:t>W</w:t>
      </w:r>
      <w:r w:rsidR="00521B86" w:rsidRPr="006600C5">
        <w:rPr>
          <w:rFonts w:ascii="Tahoma" w:eastAsia="Tahoma" w:hAnsi="Tahoma" w:cs="Tahoma"/>
          <w:spacing w:val="-1"/>
        </w:rPr>
        <w:t>y</w:t>
      </w:r>
      <w:r w:rsidR="00521B86" w:rsidRPr="006600C5">
        <w:rPr>
          <w:rFonts w:ascii="Tahoma" w:eastAsia="Tahoma" w:hAnsi="Tahoma" w:cs="Tahoma"/>
          <w:spacing w:val="-2"/>
        </w:rPr>
        <w:t>t</w:t>
      </w:r>
      <w:r w:rsidR="00521B86" w:rsidRPr="006600C5">
        <w:rPr>
          <w:rFonts w:ascii="Tahoma" w:eastAsia="Tahoma" w:hAnsi="Tahoma" w:cs="Tahoma"/>
          <w:spacing w:val="-1"/>
        </w:rPr>
        <w:t>yc</w:t>
      </w:r>
      <w:r w:rsidR="00521B86" w:rsidRPr="006600C5">
        <w:rPr>
          <w:rFonts w:ascii="Tahoma" w:eastAsia="Tahoma" w:hAnsi="Tahoma" w:cs="Tahoma"/>
        </w:rPr>
        <w:t>z</w:t>
      </w:r>
      <w:r w:rsidR="00521B86" w:rsidRPr="006600C5">
        <w:rPr>
          <w:rFonts w:ascii="Tahoma" w:eastAsia="Tahoma" w:hAnsi="Tahoma" w:cs="Tahoma"/>
          <w:spacing w:val="-1"/>
        </w:rPr>
        <w:t>nych</w:t>
      </w:r>
      <w:r w:rsidR="001C6973" w:rsidRPr="006600C5">
        <w:rPr>
          <w:rFonts w:ascii="Tahoma" w:eastAsia="Tahoma" w:hAnsi="Tahoma" w:cs="Tahoma"/>
        </w:rPr>
        <w:t xml:space="preserve"> w zakresie kwalifikowalności</w:t>
      </w:r>
      <w:r w:rsidR="00521B86" w:rsidRPr="004226F6">
        <w:rPr>
          <w:rFonts w:ascii="Tahoma" w:eastAsia="Tahoma" w:hAnsi="Tahoma" w:cs="Tahoma"/>
        </w:rPr>
        <w:t>,</w:t>
      </w:r>
      <w:r w:rsidR="00521B86" w:rsidRPr="004226F6">
        <w:rPr>
          <w:rFonts w:ascii="Tahoma" w:eastAsia="Tahoma" w:hAnsi="Tahoma" w:cs="Tahoma"/>
          <w:spacing w:val="6"/>
        </w:rPr>
        <w:t xml:space="preserve"> </w:t>
      </w:r>
      <w:r w:rsidR="00521B86" w:rsidRPr="004226F6">
        <w:rPr>
          <w:rFonts w:ascii="Tahoma" w:eastAsia="Tahoma" w:hAnsi="Tahoma" w:cs="Tahoma"/>
        </w:rPr>
        <w:t>st</w:t>
      </w:r>
      <w:r w:rsidR="00521B86" w:rsidRPr="004226F6">
        <w:rPr>
          <w:rFonts w:ascii="Tahoma" w:eastAsia="Tahoma" w:hAnsi="Tahoma" w:cs="Tahoma"/>
          <w:spacing w:val="1"/>
        </w:rPr>
        <w:t>a</w:t>
      </w:r>
      <w:r w:rsidR="00521B86" w:rsidRPr="004226F6">
        <w:rPr>
          <w:rFonts w:ascii="Tahoma" w:eastAsia="Tahoma" w:hAnsi="Tahoma" w:cs="Tahoma"/>
          <w:spacing w:val="-1"/>
        </w:rPr>
        <w:t>n</w:t>
      </w:r>
      <w:r w:rsidR="00521B86" w:rsidRPr="004226F6">
        <w:rPr>
          <w:rFonts w:ascii="Tahoma" w:eastAsia="Tahoma" w:hAnsi="Tahoma" w:cs="Tahoma"/>
        </w:rPr>
        <w:t>o</w:t>
      </w:r>
      <w:r w:rsidR="00521B86" w:rsidRPr="004226F6">
        <w:rPr>
          <w:rFonts w:ascii="Tahoma" w:eastAsia="Tahoma" w:hAnsi="Tahoma" w:cs="Tahoma"/>
          <w:spacing w:val="1"/>
        </w:rPr>
        <w:t>w</w:t>
      </w:r>
      <w:r w:rsidR="00521B86" w:rsidRPr="004226F6">
        <w:rPr>
          <w:rFonts w:ascii="Tahoma" w:eastAsia="Tahoma" w:hAnsi="Tahoma" w:cs="Tahoma"/>
        </w:rPr>
        <w:t>ią</w:t>
      </w:r>
      <w:r w:rsidR="00521B86" w:rsidRPr="004226F6">
        <w:rPr>
          <w:rFonts w:ascii="Tahoma" w:eastAsia="Tahoma" w:hAnsi="Tahoma" w:cs="Tahoma"/>
          <w:spacing w:val="1"/>
        </w:rPr>
        <w:t xml:space="preserve"> </w:t>
      </w:r>
      <w:r w:rsidR="00521B86" w:rsidRPr="004226F6">
        <w:rPr>
          <w:rFonts w:ascii="Tahoma" w:eastAsia="Tahoma" w:hAnsi="Tahoma" w:cs="Tahoma"/>
        </w:rPr>
        <w:t>…</w:t>
      </w:r>
      <w:r w:rsidR="00521B86" w:rsidRPr="004226F6">
        <w:rPr>
          <w:rFonts w:ascii="Tahoma" w:eastAsia="Tahoma" w:hAnsi="Tahoma" w:cs="Tahoma"/>
          <w:spacing w:val="1"/>
        </w:rPr>
        <w:t>…</w:t>
      </w:r>
      <w:r w:rsidR="00521B86" w:rsidRPr="004226F6">
        <w:rPr>
          <w:rFonts w:ascii="Tahoma" w:eastAsia="Tahoma" w:hAnsi="Tahoma" w:cs="Tahoma"/>
          <w:spacing w:val="3"/>
        </w:rPr>
        <w:t>…</w:t>
      </w:r>
      <w:r w:rsidR="00521B86" w:rsidRPr="004226F6">
        <w:rPr>
          <w:rFonts w:ascii="Tahoma" w:eastAsia="Tahoma" w:hAnsi="Tahoma" w:cs="Tahoma"/>
        </w:rPr>
        <w:t>%</w:t>
      </w:r>
      <w:r w:rsidR="00521B86" w:rsidRPr="004226F6">
        <w:rPr>
          <w:rFonts w:ascii="Tahoma" w:eastAsia="Tahoma" w:hAnsi="Tahoma" w:cs="Tahoma"/>
          <w:spacing w:val="1"/>
        </w:rPr>
        <w:t xml:space="preserve"> </w:t>
      </w:r>
      <w:r w:rsidR="00521B86" w:rsidRPr="004226F6">
        <w:rPr>
          <w:rFonts w:ascii="Tahoma" w:eastAsia="Tahoma" w:hAnsi="Tahoma" w:cs="Tahoma"/>
        </w:rPr>
        <w:t>z</w:t>
      </w:r>
      <w:r w:rsidR="00521B86" w:rsidRPr="004226F6">
        <w:rPr>
          <w:rFonts w:ascii="Tahoma" w:eastAsia="Tahoma" w:hAnsi="Tahoma" w:cs="Tahoma"/>
          <w:spacing w:val="1"/>
        </w:rPr>
        <w:t>a</w:t>
      </w:r>
      <w:r w:rsidR="00521B86" w:rsidRPr="004226F6">
        <w:rPr>
          <w:rFonts w:ascii="Tahoma" w:eastAsia="Tahoma" w:hAnsi="Tahoma" w:cs="Tahoma"/>
        </w:rPr>
        <w:t>t</w:t>
      </w:r>
      <w:r w:rsidR="00521B86" w:rsidRPr="004226F6">
        <w:rPr>
          <w:rFonts w:ascii="Tahoma" w:eastAsia="Tahoma" w:hAnsi="Tahoma" w:cs="Tahoma"/>
          <w:spacing w:val="1"/>
        </w:rPr>
        <w:t>w</w:t>
      </w:r>
      <w:r w:rsidR="00521B86" w:rsidRPr="004226F6">
        <w:rPr>
          <w:rFonts w:ascii="Tahoma" w:eastAsia="Tahoma" w:hAnsi="Tahoma" w:cs="Tahoma"/>
        </w:rPr>
        <w:t>i</w:t>
      </w:r>
      <w:r w:rsidR="00521B86" w:rsidRPr="004226F6">
        <w:rPr>
          <w:rFonts w:ascii="Tahoma" w:eastAsia="Tahoma" w:hAnsi="Tahoma" w:cs="Tahoma"/>
          <w:spacing w:val="1"/>
        </w:rPr>
        <w:t>e</w:t>
      </w:r>
      <w:r w:rsidR="00521B86" w:rsidRPr="004226F6">
        <w:rPr>
          <w:rFonts w:ascii="Tahoma" w:eastAsia="Tahoma" w:hAnsi="Tahoma" w:cs="Tahoma"/>
        </w:rPr>
        <w:t>rd</w:t>
      </w:r>
      <w:r w:rsidR="00521B86" w:rsidRPr="004226F6">
        <w:rPr>
          <w:rFonts w:ascii="Tahoma" w:eastAsia="Tahoma" w:hAnsi="Tahoma" w:cs="Tahoma"/>
          <w:spacing w:val="1"/>
        </w:rPr>
        <w:t>z</w:t>
      </w:r>
      <w:r w:rsidR="00521B86" w:rsidRPr="004226F6">
        <w:rPr>
          <w:rFonts w:ascii="Tahoma" w:eastAsia="Tahoma" w:hAnsi="Tahoma" w:cs="Tahoma"/>
        </w:rPr>
        <w:t>o</w:t>
      </w:r>
      <w:r w:rsidR="00521B86" w:rsidRPr="004226F6">
        <w:rPr>
          <w:rFonts w:ascii="Tahoma" w:eastAsia="Tahoma" w:hAnsi="Tahoma" w:cs="Tahoma"/>
          <w:spacing w:val="-3"/>
        </w:rPr>
        <w:t>ny</w:t>
      </w:r>
      <w:r w:rsidR="00521B86" w:rsidRPr="004226F6">
        <w:rPr>
          <w:rFonts w:ascii="Tahoma" w:eastAsia="Tahoma" w:hAnsi="Tahoma" w:cs="Tahoma"/>
          <w:spacing w:val="2"/>
        </w:rPr>
        <w:t>c</w:t>
      </w:r>
      <w:r w:rsidR="00521B86" w:rsidRPr="004226F6">
        <w:rPr>
          <w:rFonts w:ascii="Tahoma" w:eastAsia="Tahoma" w:hAnsi="Tahoma" w:cs="Tahoma"/>
        </w:rPr>
        <w:t>h</w:t>
      </w:r>
      <w:r w:rsidR="00521B86" w:rsidRPr="004226F6">
        <w:rPr>
          <w:rFonts w:ascii="Tahoma" w:eastAsia="Tahoma" w:hAnsi="Tahoma" w:cs="Tahoma"/>
          <w:spacing w:val="-15"/>
        </w:rPr>
        <w:t xml:space="preserve"> </w:t>
      </w:r>
      <w:r w:rsidR="00521B86" w:rsidRPr="004226F6">
        <w:rPr>
          <w:rFonts w:ascii="Tahoma" w:eastAsia="Tahoma" w:hAnsi="Tahoma" w:cs="Tahoma"/>
        </w:rPr>
        <w:t xml:space="preserve">w </w:t>
      </w:r>
      <w:r w:rsidR="00521B86" w:rsidRPr="004226F6">
        <w:rPr>
          <w:rFonts w:ascii="Tahoma" w:eastAsia="Tahoma" w:hAnsi="Tahoma" w:cs="Tahoma"/>
          <w:spacing w:val="-2"/>
        </w:rPr>
        <w:t>r</w:t>
      </w:r>
      <w:r w:rsidR="00521B86" w:rsidRPr="004226F6">
        <w:rPr>
          <w:rFonts w:ascii="Tahoma" w:eastAsia="Tahoma" w:hAnsi="Tahoma" w:cs="Tahoma"/>
          <w:spacing w:val="1"/>
        </w:rPr>
        <w:t>a</w:t>
      </w:r>
      <w:r w:rsidR="00521B86" w:rsidRPr="004226F6">
        <w:rPr>
          <w:rFonts w:ascii="Tahoma" w:eastAsia="Tahoma" w:hAnsi="Tahoma" w:cs="Tahoma"/>
        </w:rPr>
        <w:t>m</w:t>
      </w:r>
      <w:r w:rsidR="00521B86" w:rsidRPr="004226F6">
        <w:rPr>
          <w:rFonts w:ascii="Tahoma" w:eastAsia="Tahoma" w:hAnsi="Tahoma" w:cs="Tahoma"/>
          <w:spacing w:val="1"/>
        </w:rPr>
        <w:t>a</w:t>
      </w:r>
      <w:r w:rsidR="00521B86" w:rsidRPr="004226F6">
        <w:rPr>
          <w:rFonts w:ascii="Tahoma" w:eastAsia="Tahoma" w:hAnsi="Tahoma" w:cs="Tahoma"/>
          <w:spacing w:val="-1"/>
        </w:rPr>
        <w:t>c</w:t>
      </w:r>
      <w:r w:rsidR="00521B86" w:rsidRPr="004226F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3EB1639C" w14:textId="1F130DD4" w:rsidR="00E46205" w:rsidRPr="00E46205" w:rsidRDefault="00521B86" w:rsidP="006600C5">
      <w:pPr>
        <w:pStyle w:val="Akapitzlist"/>
        <w:numPr>
          <w:ilvl w:val="0"/>
          <w:numId w:val="7"/>
        </w:numPr>
        <w:spacing w:line="276" w:lineRule="auto"/>
        <w:ind w:left="426" w:right="14" w:hanging="426"/>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00623E17">
        <w:rPr>
          <w:rFonts w:ascii="Tahoma" w:eastAsia="Tahoma" w:hAnsi="Tahoma" w:cs="Tahoma"/>
          <w:spacing w:val="2"/>
        </w:rPr>
        <w:t xml:space="preserve">procentowo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36473B1A" w14:textId="39063085"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5B32FB5"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w:t>
      </w:r>
      <w:r w:rsidR="00966F75">
        <w:rPr>
          <w:rFonts w:ascii="Tahoma" w:eastAsia="Tahoma" w:hAnsi="Tahoma" w:cs="Tahoma"/>
          <w:spacing w:val="-1"/>
        </w:rPr>
        <w:t>IZ</w:t>
      </w:r>
      <w:r w:rsidRPr="00E46205">
        <w:rPr>
          <w:rFonts w:ascii="Tahoma" w:eastAsia="Tahoma" w:hAnsi="Tahoma" w:cs="Tahoma"/>
          <w:spacing w:val="-1"/>
        </w:rPr>
        <w:t xml:space="preserve"> lub przedkłada wielokrotnie wniosek o płatność niskiej jakości (niekompletny, z tymi samymi błędami);</w:t>
      </w:r>
    </w:p>
    <w:p w14:paraId="263A15BC"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w:t>
      </w:r>
      <w:r w:rsidR="00966F75">
        <w:rPr>
          <w:rFonts w:ascii="Tahoma" w:eastAsia="Tahoma" w:hAnsi="Tahoma" w:cs="Tahoma"/>
          <w:spacing w:val="-1"/>
        </w:rPr>
        <w:t>IZ</w:t>
      </w:r>
      <w:r w:rsidRPr="00E46205">
        <w:rPr>
          <w:rFonts w:ascii="Tahoma" w:eastAsia="Tahoma" w:hAnsi="Tahoma" w:cs="Tahoma"/>
          <w:spacing w:val="-1"/>
        </w:rPr>
        <w:t xml:space="preserve"> bez przedstawienia racjonalnego wyjaśnienia;</w:t>
      </w:r>
    </w:p>
    <w:p w14:paraId="1D60A51E" w14:textId="3D802221"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14:paraId="1FAB1EE1" w14:textId="77AA0E39"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14:paraId="02CC734F"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14:paraId="787061CE" w14:textId="51F0906D"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14:paraId="09E6F9C1" w14:textId="436B6E56" w:rsidR="00324A4F" w:rsidRPr="00AF50D6"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14:paraId="1DB13349" w14:textId="2D0958B9" w:rsidR="00623E17"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FF3873">
        <w:rPr>
          <w:rFonts w:ascii="Tahoma" w:eastAsia="Tahoma" w:hAnsi="Tahoma" w:cs="Tahoma"/>
          <w:spacing w:val="-1"/>
        </w:rPr>
        <w:t>.</w:t>
      </w:r>
    </w:p>
    <w:p w14:paraId="5383DEA9" w14:textId="28E5C8BE" w:rsidR="00753CFE" w:rsidRPr="00753CFE" w:rsidRDefault="005F1FF9" w:rsidP="006600C5">
      <w:pPr>
        <w:pStyle w:val="Akapitzlist"/>
        <w:numPr>
          <w:ilvl w:val="0"/>
          <w:numId w:val="7"/>
        </w:numPr>
        <w:spacing w:line="276" w:lineRule="auto"/>
        <w:ind w:left="426" w:right="14" w:hanging="426"/>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4226F6">
        <w:rPr>
          <w:rFonts w:ascii="Tahoma" w:eastAsia="Tahoma" w:hAnsi="Tahoma" w:cs="Tahoma"/>
          <w:spacing w:val="-4"/>
        </w:rPr>
        <w:t xml:space="preserve"> </w:t>
      </w:r>
      <w:r w:rsidRPr="00753CFE">
        <w:rPr>
          <w:rFonts w:ascii="Tahoma" w:eastAsia="Tahoma" w:hAnsi="Tahoma" w:cs="Tahoma"/>
          <w:spacing w:val="-4"/>
        </w:rPr>
        <w:t xml:space="preserve">o których mowa w </w:t>
      </w:r>
      <w:r w:rsidRPr="006600C5">
        <w:rPr>
          <w:rFonts w:ascii="Tahoma" w:eastAsia="Tahoma" w:hAnsi="Tahoma" w:cs="Tahoma"/>
          <w:spacing w:val="-4"/>
        </w:rPr>
        <w:t>Wytycznych w zakresie kwalifikowalności</w:t>
      </w:r>
      <w:r w:rsidRPr="004226F6">
        <w:rPr>
          <w:rFonts w:ascii="Tahoma" w:eastAsia="Tahoma" w:hAnsi="Tahoma" w:cs="Tahoma"/>
          <w:spacing w:val="-4"/>
        </w:rPr>
        <w:t xml:space="preserve">, na dzień podpisania niniejszej </w:t>
      </w:r>
      <w:r w:rsidR="001D3585" w:rsidRPr="004226F6">
        <w:rPr>
          <w:rFonts w:ascii="Tahoma" w:eastAsia="Tahoma" w:hAnsi="Tahoma" w:cs="Tahoma"/>
          <w:spacing w:val="-4"/>
        </w:rPr>
        <w:t>Umowy</w:t>
      </w:r>
      <w:r w:rsidRPr="004226F6">
        <w:rPr>
          <w:rFonts w:ascii="Tahoma" w:eastAsia="Tahoma" w:hAnsi="Tahoma" w:cs="Tahoma"/>
          <w:spacing w:val="-4"/>
        </w:rPr>
        <w:t>, stanowią łącznie … % wydatków projektu i nie mogą</w:t>
      </w:r>
      <w:r w:rsidRPr="00753CFE">
        <w:rPr>
          <w:rFonts w:ascii="Tahoma" w:eastAsia="Tahoma" w:hAnsi="Tahoma" w:cs="Tahoma"/>
          <w:spacing w:val="-4"/>
        </w:rPr>
        <w:t xml:space="preserve">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w:t>
      </w:r>
      <w:r w:rsidR="00753CFE" w:rsidRPr="00753CFE">
        <w:rPr>
          <w:rFonts w:ascii="Tahoma" w:eastAsia="Tahoma" w:hAnsi="Tahoma" w:cs="Tahoma"/>
          <w:spacing w:val="-4"/>
        </w:rPr>
        <w:lastRenderedPageBreak/>
        <w:t>powyżej dopuszczalnych limitów (kwot) tych kategorii, określonych w zatwierdzonym wniosku o dofinasowanie, są niekwalifikowalne.</w:t>
      </w:r>
    </w:p>
    <w:p w14:paraId="0501D9AE" w14:textId="1252E570" w:rsidR="004B43DC" w:rsidRPr="00753CFE" w:rsidRDefault="002F2245" w:rsidP="006600C5">
      <w:pPr>
        <w:pStyle w:val="Akapitzlist"/>
        <w:numPr>
          <w:ilvl w:val="0"/>
          <w:numId w:val="7"/>
        </w:numPr>
        <w:spacing w:after="240" w:line="276" w:lineRule="auto"/>
        <w:ind w:left="425" w:right="11" w:hanging="425"/>
        <w:rPr>
          <w:rFonts w:ascii="Tahoma" w:eastAsia="Tahoma" w:hAnsi="Tahoma" w:cs="Tahoma"/>
        </w:rPr>
      </w:pPr>
      <w:r w:rsidRPr="00753CFE">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7"/>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8"/>
      </w:r>
      <w:r w:rsidR="00D06B62">
        <w:rPr>
          <w:rFonts w:ascii="Tahoma" w:eastAsia="Tahoma" w:hAnsi="Tahoma" w:cs="Tahoma"/>
          <w:spacing w:val="-4"/>
        </w:rPr>
        <w:t>.</w:t>
      </w:r>
    </w:p>
    <w:p w14:paraId="6EA2459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14:paraId="62542D35" w14:textId="76AE2FEC" w:rsidR="00960DC6" w:rsidRPr="001C3C76" w:rsidRDefault="0003135B" w:rsidP="006600C5">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4226F6">
        <w:rPr>
          <w:rFonts w:ascii="Tahoma" w:eastAsia="Tahoma" w:hAnsi="Tahoma" w:cs="Tahoma"/>
          <w:spacing w:val="-1"/>
        </w:rPr>
        <w:t xml:space="preserve"> </w:t>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4226F6">
        <w:rPr>
          <w:rFonts w:ascii="Tahoma" w:hAnsi="Tahoma" w:cs="Tahoma"/>
          <w:lang w:eastAsia="pl-PL"/>
        </w:rPr>
        <w:t xml:space="preserve"> </w:t>
      </w:r>
      <w:r w:rsidR="00960DC6" w:rsidRPr="001C3C76">
        <w:rPr>
          <w:rFonts w:ascii="Tahoma" w:hAnsi="Tahoma" w:cs="Tahoma"/>
          <w:lang w:eastAsia="pl-PL"/>
        </w:rPr>
        <w:t>w tym:</w:t>
      </w:r>
    </w:p>
    <w:p w14:paraId="52574091" w14:textId="77777777" w:rsidR="00960DC6" w:rsidRPr="001C3C76" w:rsidRDefault="00963EE0" w:rsidP="006600C5">
      <w:pPr>
        <w:numPr>
          <w:ilvl w:val="1"/>
          <w:numId w:val="14"/>
        </w:numPr>
        <w:tabs>
          <w:tab w:val="clear" w:pos="680"/>
          <w:tab w:val="left" w:pos="851"/>
        </w:tabs>
        <w:spacing w:line="276" w:lineRule="auto"/>
        <w:ind w:left="851" w:right="14" w:hanging="426"/>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7854CD3E" w14:textId="77777777" w:rsidR="00960DC6" w:rsidRPr="003C0ADA" w:rsidRDefault="00963EE0" w:rsidP="006600C5">
      <w:pPr>
        <w:numPr>
          <w:ilvl w:val="1"/>
          <w:numId w:val="14"/>
        </w:numPr>
        <w:tabs>
          <w:tab w:val="clear" w:pos="680"/>
          <w:tab w:val="left" w:pos="851"/>
        </w:tabs>
        <w:spacing w:line="276" w:lineRule="auto"/>
        <w:ind w:left="851" w:right="12" w:hanging="426"/>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13556C0D" w14:textId="77777777" w:rsidR="006E7B9F" w:rsidRDefault="00963EE0"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6E7B9F">
        <w:rPr>
          <w:rStyle w:val="Odwoanieprzypisudolnego"/>
          <w:rFonts w:ascii="Tahoma" w:eastAsia="Calibri" w:hAnsi="Tahoma" w:cs="Tahoma"/>
        </w:rPr>
        <w:footnoteReference w:id="9"/>
      </w:r>
      <w:r w:rsidR="006E7B9F">
        <w:rPr>
          <w:rFonts w:ascii="Tahoma" w:eastAsia="Calibri" w:hAnsi="Tahoma" w:cs="Tahoma"/>
        </w:rPr>
        <w:t>;</w:t>
      </w:r>
      <w:r w:rsidR="00960DC6" w:rsidRPr="001C3C76">
        <w:rPr>
          <w:rFonts w:ascii="Tahoma" w:eastAsia="Calibri" w:hAnsi="Tahoma" w:cs="Tahoma"/>
        </w:rPr>
        <w:t xml:space="preserve"> </w:t>
      </w:r>
    </w:p>
    <w:p w14:paraId="146295ED" w14:textId="77777777" w:rsidR="006E7B9F" w:rsidRPr="007F0518" w:rsidRDefault="006E7B9F"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7F0518">
        <w:rPr>
          <w:rFonts w:ascii="Tahoma" w:eastAsia="Calibri" w:hAnsi="Tahoma" w:cs="Tahoma"/>
        </w:rPr>
        <w:t>zachowania trwałości rezultatów</w:t>
      </w:r>
      <w:r>
        <w:rPr>
          <w:rStyle w:val="Odwoanieprzypisudolnego"/>
          <w:rFonts w:ascii="Tahoma" w:eastAsia="Calibri" w:hAnsi="Tahoma" w:cs="Tahoma"/>
        </w:rPr>
        <w:footnoteReference w:id="10"/>
      </w:r>
      <w:r w:rsidRPr="007F0518">
        <w:rPr>
          <w:rFonts w:ascii="Tahoma" w:eastAsia="Calibri" w:hAnsi="Tahoma" w:cs="Tahoma"/>
        </w:rPr>
        <w:t>polegających na …;</w:t>
      </w:r>
    </w:p>
    <w:p w14:paraId="4B22BD32" w14:textId="77777777" w:rsidR="00960DC6" w:rsidRPr="004226F6" w:rsidRDefault="002D5302"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3D3ADA">
        <w:rPr>
          <w:rFonts w:ascii="Tahoma" w:eastAsia="Calibri" w:hAnsi="Tahoma" w:cs="Tahoma"/>
        </w:rPr>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6600C5">
        <w:rPr>
          <w:rFonts w:ascii="Tahoma" w:eastAsia="Calibri" w:hAnsi="Tahoma" w:cs="Tahoma"/>
        </w:rPr>
        <w:t xml:space="preserve">Wytycznymi </w:t>
      </w:r>
      <w:r w:rsidRPr="006600C5">
        <w:rPr>
          <w:rFonts w:ascii="Tahoma" w:eastAsia="Calibri" w:hAnsi="Tahoma" w:cs="Tahoma"/>
        </w:rPr>
        <w:t xml:space="preserve">w zakresie </w:t>
      </w:r>
      <w:r w:rsidR="00C3772F" w:rsidRPr="006600C5">
        <w:rPr>
          <w:rFonts w:ascii="Tahoma" w:eastAsia="Calibri" w:hAnsi="Tahoma" w:cs="Tahoma"/>
        </w:rPr>
        <w:t>monitorowania postępu rzeczowego realizacji programów operacyjnych</w:t>
      </w:r>
      <w:r w:rsidRPr="006600C5">
        <w:rPr>
          <w:rFonts w:ascii="Tahoma" w:eastAsia="Calibri" w:hAnsi="Tahoma" w:cs="Tahoma"/>
        </w:rPr>
        <w:t xml:space="preserve"> na lata 2014-2020</w:t>
      </w:r>
      <w:r w:rsidR="00960DC6" w:rsidRPr="004226F6">
        <w:rPr>
          <w:rFonts w:ascii="Tahoma" w:eastAsia="Calibri" w:hAnsi="Tahoma" w:cs="Tahoma"/>
        </w:rPr>
        <w:t>;</w:t>
      </w:r>
    </w:p>
    <w:p w14:paraId="0EC0FE62" w14:textId="13716C98" w:rsidR="00960DC6" w:rsidRPr="001C3C76" w:rsidRDefault="00960DC6"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53742F">
        <w:rPr>
          <w:rFonts w:ascii="Tahoma" w:eastAsia="Calibri" w:hAnsi="Tahoma" w:cs="Tahoma"/>
        </w:rPr>
        <w:t xml:space="preserve">RODO z dnia 27 kwietnia 2016 r. oraz </w:t>
      </w:r>
      <w:r w:rsidRPr="001C3C76">
        <w:rPr>
          <w:rFonts w:ascii="Tahoma" w:eastAsia="Calibri" w:hAnsi="Tahoma" w:cs="Tahoma"/>
        </w:rPr>
        <w:t>ustawą o ochronie danych osobowych;</w:t>
      </w:r>
    </w:p>
    <w:p w14:paraId="1CEBB990" w14:textId="015FC070" w:rsidR="00960DC6" w:rsidRPr="001C3C76" w:rsidRDefault="00960DC6"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6600C5">
        <w:rPr>
          <w:rFonts w:ascii="Tahoma" w:eastAsia="Calibri" w:hAnsi="Tahoma" w:cs="Tahoma"/>
        </w:rPr>
        <w:t>Wytycznymi w zakresie realizacji zasady równości szans i niedyskryminacji, w tym dostępności dla osób</w:t>
      </w:r>
      <w:r w:rsidR="00841514" w:rsidRPr="006600C5">
        <w:rPr>
          <w:rFonts w:ascii="Tahoma" w:eastAsia="Calibri" w:hAnsi="Tahoma" w:cs="Tahoma"/>
        </w:rPr>
        <w:t xml:space="preserve"> </w:t>
      </w:r>
      <w:r w:rsidRPr="006600C5">
        <w:rPr>
          <w:rFonts w:ascii="Tahoma" w:eastAsia="Calibri" w:hAnsi="Tahoma" w:cs="Tahoma"/>
        </w:rPr>
        <w:t>z niepełnosprawnościami oraz zasady równości szans kobiet i mężczyzn w ramach funduszy unijnych na lata 2014-2020</w:t>
      </w:r>
      <w:r w:rsidR="000B63DA" w:rsidRPr="004226F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1A3A997D" w14:textId="77777777" w:rsidR="00960DC6" w:rsidRPr="001C3C76" w:rsidRDefault="00960DC6" w:rsidP="006600C5">
      <w:pPr>
        <w:pStyle w:val="Akapitzlist"/>
        <w:numPr>
          <w:ilvl w:val="0"/>
          <w:numId w:val="14"/>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551F1186" w14:textId="77777777" w:rsidR="00960DC6" w:rsidRPr="001C3C76" w:rsidRDefault="00960DC6"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23F0159A" w14:textId="77777777" w:rsidR="00DE2027" w:rsidRDefault="0003135B"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4C797934" w14:textId="6A648E17" w:rsidR="00180E20" w:rsidRPr="009628A7" w:rsidRDefault="00180E20" w:rsidP="006600C5">
      <w:pPr>
        <w:pStyle w:val="Akapitzlist"/>
        <w:numPr>
          <w:ilvl w:val="0"/>
          <w:numId w:val="14"/>
        </w:numPr>
        <w:spacing w:line="276" w:lineRule="auto"/>
        <w:ind w:right="12"/>
        <w:rPr>
          <w:rFonts w:ascii="Tahoma" w:eastAsia="Calibri" w:hAnsi="Tahoma" w:cs="Tahoma"/>
        </w:rPr>
      </w:pPr>
      <w:r>
        <w:rPr>
          <w:rFonts w:ascii="Tahoma" w:eastAsia="Calibri" w:hAnsi="Tahoma" w:cs="Tahoma"/>
        </w:rPr>
        <w:t>Beneficjent zobowiązuje się, że u</w:t>
      </w:r>
      <w:r w:rsidRPr="009628A7">
        <w:rPr>
          <w:rFonts w:ascii="Tahoma" w:eastAsia="Calibri" w:hAnsi="Tahoma" w:cs="Tahoma"/>
        </w:rPr>
        <w:t xml:space="preserve">czestnikami projektu </w:t>
      </w:r>
      <w:r>
        <w:rPr>
          <w:rFonts w:ascii="Tahoma" w:eastAsia="Calibri" w:hAnsi="Tahoma" w:cs="Tahoma"/>
        </w:rPr>
        <w:t>będą</w:t>
      </w:r>
      <w:r w:rsidRPr="009628A7">
        <w:rPr>
          <w:rFonts w:ascii="Tahoma" w:eastAsia="Calibri" w:hAnsi="Tahoma" w:cs="Tahoma"/>
        </w:rPr>
        <w:t xml:space="preserve"> osoby niepełnosprawne, które przedstawią </w:t>
      </w:r>
      <w:r>
        <w:rPr>
          <w:rFonts w:ascii="Tahoma" w:eastAsia="Calibri" w:hAnsi="Tahoma" w:cs="Tahoma"/>
        </w:rPr>
        <w:t>Beneficjentowi</w:t>
      </w:r>
      <w:r w:rsidRPr="009628A7">
        <w:rPr>
          <w:rFonts w:ascii="Tahoma" w:eastAsia="Calibri" w:hAnsi="Tahoma" w:cs="Tahoma"/>
        </w:rPr>
        <w:t xml:space="preserve"> (najpóźniej w dniu przystąpienia do projektu) aktualne orzeczenie o stopniu niepełnosprawności lub aktualne orzeczenie o niepełnosprawności lub aktualne orzeczenie równoważne. Poświadczone za zgodność z oryginałem przez </w:t>
      </w:r>
      <w:r>
        <w:rPr>
          <w:rFonts w:ascii="Tahoma" w:eastAsia="Calibri" w:hAnsi="Tahoma" w:cs="Tahoma"/>
        </w:rPr>
        <w:t xml:space="preserve">Beneficjenta </w:t>
      </w:r>
      <w:r w:rsidRPr="009628A7">
        <w:rPr>
          <w:rFonts w:ascii="Tahoma" w:eastAsia="Calibri" w:hAnsi="Tahoma" w:cs="Tahoma"/>
        </w:rPr>
        <w:t xml:space="preserve">kserokopie orzeczeń przechowywane są przez </w:t>
      </w:r>
      <w:r>
        <w:rPr>
          <w:rFonts w:ascii="Tahoma" w:eastAsia="Calibri" w:hAnsi="Tahoma" w:cs="Tahoma"/>
        </w:rPr>
        <w:t>Beneficjenta</w:t>
      </w:r>
      <w:r w:rsidRPr="009628A7">
        <w:rPr>
          <w:rFonts w:ascii="Tahoma" w:eastAsia="Calibri" w:hAnsi="Tahoma" w:cs="Tahoma"/>
        </w:rPr>
        <w:t xml:space="preserve"> i udostępniane PFRON podczas przeprowadzanych czynności kontrolnych.</w:t>
      </w:r>
    </w:p>
    <w:p w14:paraId="6B2BABEF" w14:textId="5C6C2E6B" w:rsidR="00180E20" w:rsidRPr="00C86361" w:rsidRDefault="00180E20" w:rsidP="006600C5">
      <w:pPr>
        <w:pStyle w:val="Akapitzlist"/>
        <w:numPr>
          <w:ilvl w:val="0"/>
          <w:numId w:val="14"/>
        </w:numPr>
        <w:spacing w:line="276" w:lineRule="auto"/>
        <w:ind w:right="12"/>
        <w:rPr>
          <w:rFonts w:ascii="Tahoma" w:eastAsia="Calibri" w:hAnsi="Tahoma" w:cs="Tahoma"/>
        </w:rPr>
      </w:pPr>
      <w:r w:rsidRPr="009628A7">
        <w:rPr>
          <w:rFonts w:ascii="Tahoma" w:eastAsia="Calibri" w:hAnsi="Tahoma" w:cs="Tahoma"/>
        </w:rPr>
        <w:t>Beneficjent zobowiązuje się do bieżącego monitorowania orzeczeń, o których mowa w ust. 5 na każdym etapie realizacji projektu.</w:t>
      </w:r>
    </w:p>
    <w:p w14:paraId="056FED2F" w14:textId="3D3DA2E7" w:rsidR="00D04FB9" w:rsidRPr="00DE2027" w:rsidRDefault="00A73287"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CE6C19">
        <w:rPr>
          <w:rFonts w:ascii="Tahoma" w:eastAsia="Tahoma" w:hAnsi="Tahoma" w:cs="Tahoma"/>
          <w:spacing w:val="-1"/>
        </w:rPr>
        <w:t xml:space="preserve"> </w:t>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1"/>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2"/>
      </w:r>
      <w:r w:rsidR="00D06B62">
        <w:rPr>
          <w:rFonts w:ascii="Tahoma" w:eastAsia="Tahoma" w:hAnsi="Tahoma" w:cs="Tahoma"/>
          <w:spacing w:val="-1"/>
        </w:rPr>
        <w:t>.</w:t>
      </w:r>
    </w:p>
    <w:p w14:paraId="31EAD335" w14:textId="782212E6" w:rsidR="00D04FB9" w:rsidRPr="004226F6" w:rsidRDefault="00D04FB9"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47E1C">
        <w:rPr>
          <w:rFonts w:ascii="Tahoma" w:eastAsia="Tahoma" w:hAnsi="Tahoma" w:cs="Tahoma"/>
          <w:spacing w:val="-1"/>
        </w:rPr>
        <w:lastRenderedPageBreak/>
        <w:t>Beneficjent zobowiązuje się do regularnego poddawania się procesowi akredytacji, konsekwencją niepoddania się kolejnej lub nieuzyskania akredytacji w okresie realizacji projektu jest rozwiązanie umowy o dofinansowanie projektu</w:t>
      </w:r>
      <w:r w:rsidR="005A2BD2" w:rsidRPr="005A2BD2">
        <w:rPr>
          <w:rFonts w:ascii="Tahoma" w:eastAsia="Tahoma" w:hAnsi="Tahoma" w:cs="Tahoma"/>
          <w:spacing w:val="-1"/>
        </w:rPr>
        <w:t xml:space="preserve"> </w:t>
      </w:r>
      <w:r w:rsidR="005A2BD2" w:rsidRPr="001B04C7">
        <w:rPr>
          <w:rFonts w:ascii="Tahoma" w:eastAsia="Tahoma" w:hAnsi="Tahoma" w:cs="Tahoma"/>
          <w:spacing w:val="-1"/>
        </w:rPr>
        <w:t xml:space="preserve">zgodnie z </w:t>
      </w:r>
      <w:r w:rsidR="0081782D">
        <w:rPr>
          <w:rFonts w:ascii="Tahoma" w:eastAsia="Tahoma" w:hAnsi="Tahoma" w:cs="Tahoma"/>
          <w:spacing w:val="-1"/>
        </w:rPr>
        <w:t xml:space="preserve">postanowieniami </w:t>
      </w:r>
      <w:r w:rsidR="005A2BD2" w:rsidRPr="006600C5">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4226F6">
        <w:rPr>
          <w:rStyle w:val="Odwoanieprzypisudolnego"/>
          <w:rFonts w:ascii="Tahoma" w:eastAsia="Tahoma" w:hAnsi="Tahoma" w:cs="Tahoma"/>
          <w:spacing w:val="-1"/>
        </w:rPr>
        <w:footnoteReference w:id="13"/>
      </w:r>
      <w:r w:rsidR="00D06B62" w:rsidRPr="004226F6">
        <w:rPr>
          <w:rFonts w:ascii="Tahoma" w:eastAsia="Tahoma" w:hAnsi="Tahoma" w:cs="Tahoma"/>
          <w:spacing w:val="-1"/>
        </w:rPr>
        <w:t>.</w:t>
      </w:r>
    </w:p>
    <w:p w14:paraId="18B55566" w14:textId="4E3C02BB" w:rsidR="00960DC6" w:rsidRDefault="00D04FB9"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4"/>
      </w:r>
      <w:r w:rsidR="00D06B62">
        <w:rPr>
          <w:rFonts w:ascii="Tahoma" w:eastAsia="Tahoma" w:hAnsi="Tahoma" w:cs="Tahoma"/>
          <w:spacing w:val="-1"/>
        </w:rPr>
        <w:t>.</w:t>
      </w:r>
    </w:p>
    <w:p w14:paraId="7F99E5EB" w14:textId="6F41AB01" w:rsidR="006349D3" w:rsidRDefault="00332A4A"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sidRPr="00ED5A42">
        <w:rPr>
          <w:rFonts w:ascii="Tahoma" w:eastAsia="Tahoma" w:hAnsi="Tahoma" w:cs="Tahoma"/>
          <w:spacing w:val="-1"/>
        </w:rPr>
        <w:t>z Wytycznych w zakresie realizacji przedsięwzięć z udziałem środków Europejskiego Funduszu Społecznego w obszarze zdrowia na lata 2014-2020</w:t>
      </w:r>
      <w:r w:rsidR="00756A6D">
        <w:rPr>
          <w:rStyle w:val="Odwoanieprzypisudolnego"/>
          <w:rFonts w:ascii="Tahoma" w:eastAsia="Tahoma" w:hAnsi="Tahoma" w:cs="Tahoma"/>
          <w:spacing w:val="-1"/>
        </w:rPr>
        <w:footnoteReference w:id="15"/>
      </w:r>
      <w:r w:rsidRPr="00ED5A42">
        <w:rPr>
          <w:rFonts w:ascii="Tahoma" w:eastAsia="Tahoma" w:hAnsi="Tahoma" w:cs="Tahoma"/>
          <w:spacing w:val="-1"/>
        </w:rPr>
        <w:t>.</w:t>
      </w:r>
    </w:p>
    <w:p w14:paraId="14C0ECCA" w14:textId="0E372E77" w:rsidR="006E7B9F" w:rsidRPr="007F0518" w:rsidRDefault="00756A6D" w:rsidP="006600C5">
      <w:pPr>
        <w:pStyle w:val="Akapitzlist"/>
        <w:numPr>
          <w:ilvl w:val="0"/>
          <w:numId w:val="14"/>
        </w:numPr>
        <w:tabs>
          <w:tab w:val="clear" w:pos="360"/>
        </w:tabs>
        <w:spacing w:line="276" w:lineRule="auto"/>
        <w:ind w:left="426" w:hanging="426"/>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16"/>
      </w:r>
      <w:r w:rsidR="006E7B9F">
        <w:rPr>
          <w:rFonts w:ascii="Tahoma" w:eastAsia="Tahoma" w:hAnsi="Tahoma" w:cs="Tahoma"/>
          <w:spacing w:val="-1"/>
        </w:rPr>
        <w:t>.</w:t>
      </w:r>
    </w:p>
    <w:p w14:paraId="71B6C69D" w14:textId="454A34DB" w:rsidR="006E7B9F" w:rsidRPr="00E353FA" w:rsidRDefault="006E7B9F" w:rsidP="006600C5">
      <w:pPr>
        <w:pStyle w:val="Akapitzlist"/>
        <w:numPr>
          <w:ilvl w:val="0"/>
          <w:numId w:val="14"/>
        </w:numPr>
        <w:spacing w:after="240" w:line="276" w:lineRule="auto"/>
        <w:ind w:left="357" w:right="11" w:hanging="357"/>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17"/>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18"/>
      </w:r>
      <w:r w:rsidR="00D06B62" w:rsidRPr="006600C5">
        <w:rPr>
          <w:rFonts w:ascii="Tahoma" w:eastAsia="Tahoma" w:hAnsi="Tahoma" w:cs="Tahoma"/>
          <w:spacing w:val="-1"/>
        </w:rPr>
        <w:t>.</w:t>
      </w:r>
    </w:p>
    <w:p w14:paraId="71C1A5B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2CFEEFD7" w14:textId="77777777" w:rsidR="00942F4E" w:rsidRPr="00D32F55" w:rsidRDefault="00280ADA" w:rsidP="006600C5">
      <w:pPr>
        <w:pStyle w:val="Akapitzlist"/>
        <w:numPr>
          <w:ilvl w:val="0"/>
          <w:numId w:val="13"/>
        </w:numPr>
        <w:spacing w:line="276" w:lineRule="auto"/>
        <w:ind w:left="426" w:hanging="426"/>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B43D1EA" w14:textId="4ADA9A30" w:rsidR="00F3144E" w:rsidRPr="001C3C76" w:rsidRDefault="00F3144E" w:rsidP="006600C5">
      <w:pPr>
        <w:pStyle w:val="Akapitzlist"/>
        <w:numPr>
          <w:ilvl w:val="0"/>
          <w:numId w:val="13"/>
        </w:numPr>
        <w:spacing w:line="276" w:lineRule="auto"/>
        <w:ind w:left="426"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4226F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9"/>
      </w:r>
    </w:p>
    <w:p w14:paraId="03D8CA70" w14:textId="3F59FB1B" w:rsidR="004C0524" w:rsidRPr="000715C9" w:rsidRDefault="00F3144E" w:rsidP="006600C5">
      <w:pPr>
        <w:pStyle w:val="Akapitzlist"/>
        <w:numPr>
          <w:ilvl w:val="0"/>
          <w:numId w:val="13"/>
        </w:numPr>
        <w:spacing w:after="240" w:line="276" w:lineRule="auto"/>
        <w:ind w:left="425" w:hanging="425"/>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009A07FD">
        <w:rPr>
          <w:rStyle w:val="Odwoanieprzypisudolnego"/>
          <w:rFonts w:ascii="Tahoma" w:eastAsia="Tahoma" w:hAnsi="Tahoma" w:cs="Tahoma"/>
        </w:rPr>
        <w:footnoteReference w:id="20"/>
      </w:r>
      <w:r w:rsidR="00D06B62">
        <w:rPr>
          <w:rFonts w:ascii="Tahoma" w:eastAsia="Tahoma" w:hAnsi="Tahoma" w:cs="Tahoma"/>
        </w:rPr>
        <w:t>.</w:t>
      </w:r>
    </w:p>
    <w:p w14:paraId="1F1C30D4" w14:textId="77777777" w:rsidR="004C0524" w:rsidRPr="004C0524" w:rsidRDefault="004C0524" w:rsidP="006600C5">
      <w:pPr>
        <w:spacing w:after="240"/>
        <w:ind w:left="2835" w:firstLine="709"/>
        <w:rPr>
          <w:rFonts w:ascii="Tahoma" w:eastAsia="Tahoma" w:hAnsi="Tahoma" w:cs="Tahoma"/>
          <w:b/>
          <w:spacing w:val="-1"/>
        </w:rPr>
      </w:pPr>
      <w:r w:rsidRPr="004C0524">
        <w:rPr>
          <w:rFonts w:ascii="Tahoma" w:eastAsia="Tahoma" w:hAnsi="Tahoma" w:cs="Tahoma"/>
          <w:b/>
          <w:spacing w:val="-1"/>
        </w:rPr>
        <w:t>Kwoty ryczałtowe</w:t>
      </w:r>
    </w:p>
    <w:p w14:paraId="1789E68C" w14:textId="77777777" w:rsidR="004C0524" w:rsidRDefault="004C0524">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205E3ECF" w14:textId="77777777" w:rsid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t>Beneficjent rozlicza wydatki w ramach projektu w oparciu o kwoty ryczałtowe:</w:t>
      </w:r>
    </w:p>
    <w:p w14:paraId="5A9C5CA5" w14:textId="77777777" w:rsidR="00F6180C" w:rsidRPr="00F6180C" w:rsidRDefault="00F6180C" w:rsidP="006600C5">
      <w:pPr>
        <w:pStyle w:val="Akapitzlist"/>
        <w:numPr>
          <w:ilvl w:val="1"/>
          <w:numId w:val="14"/>
        </w:numPr>
        <w:tabs>
          <w:tab w:val="clear" w:pos="680"/>
        </w:tabs>
        <w:spacing w:line="276" w:lineRule="auto"/>
        <w:ind w:left="851" w:right="14" w:hanging="425"/>
        <w:rPr>
          <w:rFonts w:ascii="Tahoma" w:eastAsia="Tahoma" w:hAnsi="Tahoma" w:cs="Tahoma"/>
          <w:spacing w:val="-1"/>
        </w:rPr>
      </w:pPr>
      <w:r w:rsidRPr="00F6180C">
        <w:rPr>
          <w:rFonts w:ascii="Tahoma" w:eastAsia="Tahoma" w:hAnsi="Tahoma" w:cs="Tahoma"/>
          <w:spacing w:val="-1"/>
        </w:rPr>
        <w:t>Za wykonanie zadania …… przyznaje się kwotę ryczałtową……,</w:t>
      </w:r>
    </w:p>
    <w:p w14:paraId="3B9B10CA" w14:textId="77777777" w:rsidR="00F6180C" w:rsidRPr="00F6180C" w:rsidRDefault="00F6180C" w:rsidP="006600C5">
      <w:pPr>
        <w:pStyle w:val="Akapitzlist"/>
        <w:numPr>
          <w:ilvl w:val="1"/>
          <w:numId w:val="14"/>
        </w:numPr>
        <w:tabs>
          <w:tab w:val="clear" w:pos="680"/>
        </w:tabs>
        <w:spacing w:line="276" w:lineRule="auto"/>
        <w:ind w:left="851" w:right="14" w:hanging="425"/>
        <w:rPr>
          <w:rFonts w:ascii="Tahoma" w:eastAsia="Tahoma" w:hAnsi="Tahoma" w:cs="Tahoma"/>
          <w:spacing w:val="-1"/>
        </w:rPr>
      </w:pPr>
      <w:r w:rsidRPr="00F6180C">
        <w:rPr>
          <w:rFonts w:ascii="Tahoma" w:eastAsia="Tahoma" w:hAnsi="Tahoma" w:cs="Tahoma"/>
          <w:spacing w:val="-1"/>
        </w:rPr>
        <w:t>Za wykonanie zadania …… przyznaje się kwotę ryczałtową…….</w:t>
      </w:r>
    </w:p>
    <w:p w14:paraId="46DFEFF9" w14:textId="77777777" w:rsidR="00F6180C" w:rsidRPr="00F6180C" w:rsidRDefault="00F6180C"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t>Na wydatki związane z cross-</w:t>
      </w:r>
      <w:proofErr w:type="spellStart"/>
      <w:r w:rsidRPr="00F6180C">
        <w:rPr>
          <w:rFonts w:ascii="Tahoma" w:eastAsia="Tahoma" w:hAnsi="Tahoma" w:cs="Tahoma"/>
          <w:spacing w:val="-1"/>
        </w:rPr>
        <w:t>financingiem</w:t>
      </w:r>
      <w:proofErr w:type="spellEnd"/>
      <w:r w:rsidRPr="00F6180C">
        <w:rPr>
          <w:rFonts w:ascii="Tahoma" w:eastAsia="Tahoma" w:hAnsi="Tahoma" w:cs="Tahoma"/>
          <w:spacing w:val="-1"/>
        </w:rPr>
        <w:t xml:space="preserve"> przyznaje się kwotę</w:t>
      </w:r>
      <w:r>
        <w:rPr>
          <w:rFonts w:ascii="Tahoma" w:eastAsia="Tahoma" w:hAnsi="Tahoma" w:cs="Tahoma"/>
          <w:spacing w:val="-1"/>
        </w:rPr>
        <w:t>:</w:t>
      </w:r>
    </w:p>
    <w:p w14:paraId="1805EE17" w14:textId="77777777" w:rsidR="00FA6E30" w:rsidRPr="00FA6E30" w:rsidRDefault="00FA6E30" w:rsidP="006600C5">
      <w:pPr>
        <w:pStyle w:val="Akapitzlist"/>
        <w:numPr>
          <w:ilvl w:val="1"/>
          <w:numId w:val="47"/>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1,</w:t>
      </w:r>
    </w:p>
    <w:p w14:paraId="368B9889" w14:textId="77777777" w:rsidR="00FA6E30" w:rsidRPr="00FA6E30" w:rsidRDefault="00FA6E30" w:rsidP="006600C5">
      <w:pPr>
        <w:pStyle w:val="Akapitzlist"/>
        <w:numPr>
          <w:ilvl w:val="1"/>
          <w:numId w:val="47"/>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2.</w:t>
      </w:r>
    </w:p>
    <w:p w14:paraId="246791BE" w14:textId="77777777" w:rsidR="00FA6E30" w:rsidRPr="00F6180C" w:rsidRDefault="00FA6E30"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lastRenderedPageBreak/>
        <w:t>Na wydatki związane z zakupem środków trwałych przyznaje się kwotę:</w:t>
      </w:r>
    </w:p>
    <w:p w14:paraId="344EF4ED" w14:textId="77777777" w:rsidR="00FA6E30" w:rsidRPr="00FA6E30" w:rsidRDefault="00FA6E30" w:rsidP="006600C5">
      <w:pPr>
        <w:pStyle w:val="Akapitzlist"/>
        <w:numPr>
          <w:ilvl w:val="1"/>
          <w:numId w:val="48"/>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1,</w:t>
      </w:r>
    </w:p>
    <w:p w14:paraId="5416E5D6" w14:textId="77777777" w:rsidR="00FA6E30" w:rsidRPr="00FA6E30" w:rsidRDefault="00FA6E30" w:rsidP="006600C5">
      <w:pPr>
        <w:pStyle w:val="Akapitzlist"/>
        <w:numPr>
          <w:ilvl w:val="1"/>
          <w:numId w:val="48"/>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2.</w:t>
      </w:r>
    </w:p>
    <w:p w14:paraId="0D7C365C" w14:textId="77777777" w:rsidR="00FA6E30" w:rsidRP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Dokumentami potwierdzającymi wykonanie:</w:t>
      </w:r>
    </w:p>
    <w:p w14:paraId="713E254F" w14:textId="77777777" w:rsidR="00FA6E30" w:rsidRPr="00FA6E30" w:rsidRDefault="00FA6E30" w:rsidP="006600C5">
      <w:pPr>
        <w:pStyle w:val="Akapitzlist"/>
        <w:numPr>
          <w:ilvl w:val="1"/>
          <w:numId w:val="49"/>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kwoty ryczałtowej, o której mowa w ust. 1 pkt 1 są:</w:t>
      </w:r>
    </w:p>
    <w:p w14:paraId="782A493F" w14:textId="77777777" w:rsidR="00FA6E30" w:rsidRPr="002E1898"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2E1898">
        <w:rPr>
          <w:rFonts w:ascii="Tahoma" w:eastAsia="Tahoma" w:hAnsi="Tahoma" w:cs="Tahoma"/>
          <w:spacing w:val="-1"/>
        </w:rPr>
        <w:t>załączone do wniosku o płatność:…..,</w:t>
      </w:r>
    </w:p>
    <w:p w14:paraId="0948F857" w14:textId="77777777" w:rsidR="00FA6E30" w:rsidRPr="002E1898"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2E1898">
        <w:rPr>
          <w:rFonts w:ascii="Tahoma" w:eastAsia="Tahoma" w:hAnsi="Tahoma" w:cs="Tahoma"/>
          <w:spacing w:val="-1"/>
        </w:rPr>
        <w:t>dostępne podczas kontroli na miejscu:……</w:t>
      </w:r>
    </w:p>
    <w:p w14:paraId="4F6BDE39" w14:textId="77777777" w:rsidR="00FA6E30" w:rsidRPr="00FA6E30" w:rsidRDefault="00FA6E30" w:rsidP="006600C5">
      <w:pPr>
        <w:pStyle w:val="Akapitzlist"/>
        <w:numPr>
          <w:ilvl w:val="1"/>
          <w:numId w:val="49"/>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kwoty ryczałtowej, o której mowa w ust. 1 pkt 2 są:</w:t>
      </w:r>
    </w:p>
    <w:p w14:paraId="78390885" w14:textId="77777777" w:rsidR="00FA6E30" w:rsidRPr="00FA6E30"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FA6E30">
        <w:rPr>
          <w:rFonts w:ascii="Tahoma" w:eastAsia="Tahoma" w:hAnsi="Tahoma" w:cs="Tahoma"/>
          <w:spacing w:val="-1"/>
        </w:rPr>
        <w:t>załączone do wniosku o płatność:……..,</w:t>
      </w:r>
    </w:p>
    <w:p w14:paraId="3F08D206" w14:textId="77777777" w:rsidR="00FA6E30" w:rsidRPr="00FA6E30"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FA6E30">
        <w:rPr>
          <w:rFonts w:ascii="Tahoma" w:eastAsia="Tahoma" w:hAnsi="Tahoma" w:cs="Tahoma"/>
          <w:spacing w:val="-1"/>
        </w:rPr>
        <w:t>dostępne podczas kontroli na miejscu:……</w:t>
      </w:r>
    </w:p>
    <w:p w14:paraId="506E05D2" w14:textId="77777777" w:rsidR="004A767F" w:rsidRPr="00C14235" w:rsidRDefault="004A767F" w:rsidP="006600C5">
      <w:pPr>
        <w:pStyle w:val="Akapitzlist"/>
        <w:numPr>
          <w:ilvl w:val="6"/>
          <w:numId w:val="46"/>
        </w:numPr>
        <w:spacing w:line="276" w:lineRule="auto"/>
        <w:ind w:left="426" w:right="14" w:hanging="426"/>
        <w:rPr>
          <w:rFonts w:ascii="Tahoma" w:eastAsia="Tahoma" w:hAnsi="Tahoma" w:cs="Tahoma"/>
          <w:spacing w:val="-1"/>
        </w:rPr>
      </w:pPr>
      <w:r w:rsidRPr="00C14235">
        <w:rPr>
          <w:rFonts w:ascii="Tahoma" w:eastAsia="Tahoma" w:hAnsi="Tahoma" w:cs="Tahoma"/>
          <w:spacing w:val="-1"/>
        </w:rPr>
        <w:t>W związku z kwotami ryczałtowymi, o których mowa w ust. 1 Beneficjent zobowiązuje się osiągnąć co najmniej następujące wskaźniki rezultatu i produktów:</w:t>
      </w:r>
    </w:p>
    <w:p w14:paraId="27E23ABB" w14:textId="77777777" w:rsidR="004A767F" w:rsidRPr="00C14235" w:rsidRDefault="004A767F" w:rsidP="006600C5">
      <w:pPr>
        <w:pStyle w:val="Akapitzlist"/>
        <w:numPr>
          <w:ilvl w:val="1"/>
          <w:numId w:val="50"/>
        </w:numPr>
        <w:tabs>
          <w:tab w:val="clear" w:pos="680"/>
        </w:tabs>
        <w:spacing w:line="276" w:lineRule="auto"/>
        <w:ind w:left="851" w:right="14" w:hanging="425"/>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2CF3F1ED" w14:textId="77777777" w:rsidR="004A767F" w:rsidRPr="00C14235" w:rsidRDefault="004A767F" w:rsidP="006600C5">
      <w:pPr>
        <w:pStyle w:val="Akapitzlist"/>
        <w:numPr>
          <w:ilvl w:val="1"/>
          <w:numId w:val="50"/>
        </w:numPr>
        <w:tabs>
          <w:tab w:val="clear" w:pos="680"/>
        </w:tabs>
        <w:spacing w:line="276" w:lineRule="auto"/>
        <w:ind w:left="851" w:right="14" w:hanging="425"/>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2594CA58" w14:textId="77777777" w:rsid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14:paraId="3C65526B" w14:textId="178E5472" w:rsidR="00341D02" w:rsidRPr="007F0518" w:rsidRDefault="00341D02" w:rsidP="006600C5">
      <w:pPr>
        <w:pStyle w:val="Akapitzlist"/>
        <w:numPr>
          <w:ilvl w:val="6"/>
          <w:numId w:val="46"/>
        </w:numPr>
        <w:spacing w:line="276" w:lineRule="auto"/>
        <w:ind w:left="426" w:right="14" w:hanging="426"/>
        <w:rPr>
          <w:rFonts w:ascii="Tahoma" w:eastAsia="Tahoma" w:hAnsi="Tahoma" w:cs="Tahoma"/>
          <w:spacing w:val="-1"/>
        </w:rPr>
      </w:pPr>
      <w:r w:rsidRPr="007F0518">
        <w:rPr>
          <w:rFonts w:ascii="Tahoma" w:eastAsia="Tahoma" w:hAnsi="Tahoma" w:cs="Tahoma"/>
          <w:spacing w:val="-1"/>
        </w:rPr>
        <w:t>W przypadku nieosiągnięcia w pełni w ramach danej kwoty ryczałtowej wskaźników,</w:t>
      </w:r>
      <w:r w:rsidR="004226F6">
        <w:rPr>
          <w:rFonts w:ascii="Tahoma" w:eastAsia="Tahoma" w:hAnsi="Tahoma" w:cs="Tahoma"/>
          <w:spacing w:val="-1"/>
        </w:rPr>
        <w:t xml:space="preserve"> </w:t>
      </w:r>
      <w:r w:rsidRPr="007F0518">
        <w:rPr>
          <w:rFonts w:ascii="Tahoma" w:eastAsia="Tahoma" w:hAnsi="Tahoma" w:cs="Tahoma"/>
          <w:spacing w:val="-1"/>
        </w:rPr>
        <w:t>o których mowa</w:t>
      </w:r>
      <w:r w:rsidR="006776D6">
        <w:rPr>
          <w:rFonts w:ascii="Tahoma" w:eastAsia="Tahoma" w:hAnsi="Tahoma" w:cs="Tahoma"/>
          <w:spacing w:val="-1"/>
        </w:rPr>
        <w:t xml:space="preserve"> </w:t>
      </w:r>
      <w:r w:rsidRPr="007F0518">
        <w:rPr>
          <w:rFonts w:ascii="Tahoma" w:eastAsia="Tahoma" w:hAnsi="Tahoma" w:cs="Tahoma"/>
          <w:spacing w:val="-1"/>
        </w:rPr>
        <w:t xml:space="preserve">w ust. 5, uznaje się, iż Beneficjent nie wykonał zadania prawidłowo oraz nie rozliczył przyznanej kwoty ryczałtowej. W takim przypadku nie stosuje się reguły proporcjonalności, o której mowa w </w:t>
      </w:r>
      <w:r w:rsidRPr="006600C5">
        <w:rPr>
          <w:rFonts w:ascii="Tahoma" w:eastAsia="Tahoma" w:hAnsi="Tahoma" w:cs="Tahoma"/>
          <w:spacing w:val="-1"/>
        </w:rPr>
        <w:t>Wytycznych w zakresie kwalifikowalności.</w:t>
      </w:r>
    </w:p>
    <w:p w14:paraId="609E44DF" w14:textId="77777777" w:rsidR="004C0524"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15604FFB" w14:textId="2AE9162B" w:rsidR="00341D02" w:rsidRDefault="00341D02" w:rsidP="006600C5">
      <w:pPr>
        <w:pStyle w:val="Akapitzlist"/>
        <w:numPr>
          <w:ilvl w:val="6"/>
          <w:numId w:val="46"/>
        </w:numPr>
        <w:spacing w:line="276" w:lineRule="auto"/>
        <w:ind w:left="426" w:right="14" w:hanging="426"/>
        <w:rPr>
          <w:rFonts w:ascii="Tahoma" w:eastAsia="Tahoma" w:hAnsi="Tahoma" w:cs="Tahoma"/>
          <w:spacing w:val="-1"/>
        </w:rPr>
      </w:pPr>
      <w:r>
        <w:rPr>
          <w:rFonts w:ascii="Tahoma" w:eastAsia="Tahoma" w:hAnsi="Tahoma" w:cs="Tahoma"/>
          <w:spacing w:val="-1"/>
        </w:rPr>
        <w:t xml:space="preserve">W zakresie wskaźników innych niż wymienione w ust. 5, określonych we Wniosku, IZ stosuje regułę proporcjonalności, o której mowa w </w:t>
      </w:r>
      <w:r w:rsidRPr="006600C5">
        <w:rPr>
          <w:rFonts w:ascii="Tahoma" w:eastAsia="Tahoma" w:hAnsi="Tahoma" w:cs="Tahoma"/>
          <w:spacing w:val="-1"/>
        </w:rPr>
        <w:t>Wytycznych w zakresie kwalifikowalności.</w:t>
      </w:r>
    </w:p>
    <w:p w14:paraId="32C50A16" w14:textId="4A4A60E5" w:rsidR="00BF7ABA" w:rsidRPr="00D04329"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2E1898">
        <w:rPr>
          <w:rFonts w:eastAsia="Tahoma"/>
          <w:vertAlign w:val="superscript"/>
        </w:rPr>
        <w:footnoteReference w:id="21"/>
      </w:r>
      <w:r w:rsidRPr="00D04329">
        <w:rPr>
          <w:rFonts w:ascii="Tahoma" w:eastAsia="Tahoma" w:hAnsi="Tahoma" w:cs="Tahoma"/>
          <w:spacing w:val="-1"/>
        </w:rPr>
        <w:t>.</w:t>
      </w:r>
    </w:p>
    <w:p w14:paraId="4C20B71F" w14:textId="77777777" w:rsidR="00BF7ABA" w:rsidRPr="00D04329"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2E1898">
        <w:rPr>
          <w:rFonts w:eastAsia="Tahoma"/>
          <w:vertAlign w:val="superscript"/>
        </w:rPr>
        <w:footnoteReference w:id="22"/>
      </w:r>
      <w:r w:rsidRPr="00D04329">
        <w:rPr>
          <w:rFonts w:ascii="Tahoma" w:eastAsia="Tahoma" w:hAnsi="Tahoma" w:cs="Tahoma"/>
          <w:spacing w:val="-1"/>
        </w:rPr>
        <w:t>.</w:t>
      </w:r>
    </w:p>
    <w:p w14:paraId="1E1E04E5" w14:textId="227415F9" w:rsidR="005A59C7"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717950">
        <w:rPr>
          <w:rFonts w:ascii="Tahoma" w:eastAsia="Tahoma" w:hAnsi="Tahoma" w:cs="Tahoma"/>
          <w:spacing w:val="-1"/>
        </w:rPr>
        <w:t xml:space="preserve"> </w:t>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23"/>
      </w:r>
      <w:r w:rsidRPr="00291740">
        <w:rPr>
          <w:rFonts w:ascii="Tahoma" w:eastAsia="Tahoma" w:hAnsi="Tahoma" w:cs="Tahoma"/>
          <w:spacing w:val="-1"/>
        </w:rPr>
        <w:t>)</w:t>
      </w:r>
      <w:r w:rsidRPr="002E1898">
        <w:rPr>
          <w:rFonts w:ascii="Tahoma" w:eastAsia="Tahoma" w:hAnsi="Tahoma" w:cs="Tahoma"/>
          <w:spacing w:val="-1"/>
          <w:vertAlign w:val="superscript"/>
        </w:rPr>
        <w:footnoteReference w:id="24"/>
      </w:r>
      <w:r w:rsidRPr="00D04329">
        <w:rPr>
          <w:rFonts w:ascii="Tahoma" w:eastAsia="Tahoma" w:hAnsi="Tahoma" w:cs="Tahoma"/>
          <w:spacing w:val="-1"/>
        </w:rPr>
        <w:t>.</w:t>
      </w:r>
    </w:p>
    <w:p w14:paraId="4004AD8B" w14:textId="53344676" w:rsidR="005A59C7" w:rsidRPr="003A0DE5" w:rsidRDefault="005A59C7" w:rsidP="006600C5">
      <w:pPr>
        <w:pStyle w:val="Akapitzlist"/>
        <w:numPr>
          <w:ilvl w:val="6"/>
          <w:numId w:val="46"/>
        </w:numPr>
        <w:spacing w:line="276" w:lineRule="auto"/>
        <w:ind w:left="426" w:right="14" w:hanging="426"/>
        <w:rPr>
          <w:rFonts w:ascii="Tahoma" w:eastAsia="Tahoma" w:hAnsi="Tahoma" w:cs="Tahoma"/>
          <w:spacing w:val="-1"/>
        </w:rPr>
      </w:pPr>
      <w:r w:rsidRPr="003A0DE5">
        <w:rPr>
          <w:rFonts w:ascii="Tahoma" w:eastAsia="Tahoma" w:hAnsi="Tahoma" w:cs="Tahoma"/>
          <w:spacing w:val="-1"/>
        </w:rPr>
        <w:t>Beneficjent zobowiązuje się do monitorowania i osiągnięcia wskaźników</w:t>
      </w:r>
      <w:r w:rsidR="0010528E">
        <w:rPr>
          <w:rFonts w:ascii="Tahoma" w:eastAsia="Tahoma" w:hAnsi="Tahoma" w:cs="Tahoma"/>
          <w:spacing w:val="-1"/>
        </w:rPr>
        <w:t xml:space="preserve"> efektywnościowych OWES</w:t>
      </w:r>
      <w:r w:rsidRPr="003A0DE5">
        <w:rPr>
          <w:rFonts w:ascii="Tahoma" w:eastAsia="Tahoma" w:hAnsi="Tahoma" w:cs="Tahoma"/>
          <w:spacing w:val="-1"/>
        </w:rPr>
        <w:t xml:space="preserve"> zgodnie z </w:t>
      </w:r>
      <w:r w:rsidRPr="006600C5">
        <w:rPr>
          <w:rFonts w:ascii="Tahoma" w:eastAsia="Tahoma" w:hAnsi="Tahoma" w:cs="Tahoma"/>
          <w:spacing w:val="-1"/>
        </w:rPr>
        <w:t>Wytycznymi w zakresie realizacji przedsięwzięć w obszarze włączenia społecznego i zwalczania ubóstwa z wykorzystaniem środków Europejskiego Funduszu Społecznego i Europejskiego Funduszu Rozwoju Regionalnego na lata 2014-2020</w:t>
      </w:r>
      <w:r w:rsidR="00AF50D6" w:rsidRPr="00717950">
        <w:rPr>
          <w:rFonts w:ascii="Tahoma" w:eastAsia="Tahoma" w:hAnsi="Tahoma" w:cs="Tahoma"/>
          <w:spacing w:val="-1"/>
        </w:rPr>
        <w:t xml:space="preserve"> oraz kryteriami wyboru</w:t>
      </w:r>
      <w:r w:rsidR="00AF50D6">
        <w:rPr>
          <w:rFonts w:ascii="Tahoma" w:eastAsia="Tahoma" w:hAnsi="Tahoma" w:cs="Tahoma"/>
          <w:spacing w:val="-1"/>
        </w:rPr>
        <w:t xml:space="preserve"> projektów</w:t>
      </w:r>
      <w:r>
        <w:rPr>
          <w:rFonts w:ascii="Tahoma" w:eastAsia="Tahoma" w:hAnsi="Tahoma" w:cs="Tahoma"/>
          <w:spacing w:val="-1"/>
        </w:rPr>
        <w:t>.</w:t>
      </w:r>
      <w:r w:rsidRPr="002E1898">
        <w:rPr>
          <w:rFonts w:eastAsia="Tahoma"/>
          <w:vertAlign w:val="superscript"/>
        </w:rPr>
        <w:footnoteReference w:id="25"/>
      </w:r>
    </w:p>
    <w:p w14:paraId="0E828B50" w14:textId="77777777" w:rsidR="002E1898" w:rsidRDefault="005A59C7" w:rsidP="006600C5">
      <w:pPr>
        <w:pStyle w:val="Akapitzlist"/>
        <w:numPr>
          <w:ilvl w:val="1"/>
          <w:numId w:val="7"/>
        </w:numPr>
        <w:spacing w:line="276" w:lineRule="auto"/>
        <w:ind w:left="851" w:right="14" w:hanging="425"/>
        <w:rPr>
          <w:rFonts w:ascii="Tahoma" w:eastAsia="Tahoma" w:hAnsi="Tahoma" w:cs="Tahoma"/>
          <w:spacing w:val="-1"/>
        </w:rPr>
      </w:pPr>
      <w:r w:rsidRPr="003A0DE5">
        <w:rPr>
          <w:rFonts w:ascii="Tahoma" w:eastAsia="Tahoma" w:hAnsi="Tahoma" w:cs="Tahoma"/>
          <w:spacing w:val="-1"/>
        </w:rPr>
        <w:t>nazwa wskaźnika……………………..</w:t>
      </w:r>
    </w:p>
    <w:p w14:paraId="41272486" w14:textId="77777777" w:rsidR="005A59C7" w:rsidRPr="002E1898" w:rsidRDefault="005A59C7" w:rsidP="006600C5">
      <w:pPr>
        <w:pStyle w:val="Akapitzlist"/>
        <w:spacing w:line="276" w:lineRule="auto"/>
        <w:ind w:left="851" w:right="14"/>
        <w:rPr>
          <w:rFonts w:ascii="Tahoma" w:eastAsia="Tahoma" w:hAnsi="Tahoma" w:cs="Tahoma"/>
          <w:spacing w:val="-1"/>
        </w:rPr>
      </w:pPr>
      <w:r w:rsidRPr="002E1898">
        <w:rPr>
          <w:rFonts w:ascii="Tahoma" w:eastAsia="Tahoma" w:hAnsi="Tahoma" w:cs="Tahoma"/>
          <w:spacing w:val="-1"/>
        </w:rPr>
        <w:lastRenderedPageBreak/>
        <w:t>wartość docelowa……………………….</w:t>
      </w:r>
    </w:p>
    <w:p w14:paraId="15B105D2" w14:textId="77777777" w:rsidR="002E1898" w:rsidRDefault="005A59C7" w:rsidP="006600C5">
      <w:pPr>
        <w:pStyle w:val="Akapitzlist"/>
        <w:numPr>
          <w:ilvl w:val="1"/>
          <w:numId w:val="7"/>
        </w:numPr>
        <w:spacing w:line="276" w:lineRule="auto"/>
        <w:ind w:left="851" w:right="14" w:hanging="425"/>
        <w:rPr>
          <w:rFonts w:ascii="Tahoma" w:eastAsia="Tahoma" w:hAnsi="Tahoma" w:cs="Tahoma"/>
          <w:spacing w:val="-1"/>
        </w:rPr>
      </w:pPr>
      <w:r w:rsidRPr="003A0DE5">
        <w:rPr>
          <w:rFonts w:ascii="Tahoma" w:eastAsia="Tahoma" w:hAnsi="Tahoma" w:cs="Tahoma"/>
          <w:spacing w:val="-1"/>
        </w:rPr>
        <w:t>nazwa wskaźnika………………………….</w:t>
      </w:r>
    </w:p>
    <w:p w14:paraId="6A944C41" w14:textId="7737C84A" w:rsidR="00306657" w:rsidRPr="006600C5" w:rsidRDefault="005A59C7" w:rsidP="006600C5">
      <w:pPr>
        <w:pStyle w:val="Akapitzlist"/>
        <w:spacing w:line="276" w:lineRule="auto"/>
        <w:ind w:left="851" w:right="14"/>
        <w:rPr>
          <w:rFonts w:ascii="Tahoma" w:eastAsia="Tahoma" w:hAnsi="Tahoma" w:cs="Tahoma"/>
          <w:spacing w:val="-1"/>
        </w:rPr>
      </w:pPr>
      <w:r w:rsidRPr="002E1898">
        <w:rPr>
          <w:rFonts w:ascii="Tahoma" w:eastAsia="Tahoma" w:hAnsi="Tahoma" w:cs="Tahoma"/>
          <w:spacing w:val="-1"/>
        </w:rPr>
        <w:t>wartość docelowa………………………….</w:t>
      </w:r>
    </w:p>
    <w:p w14:paraId="5DDA88F5"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3C4FE17"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na etapie rekrutacji wymaga od uczestników złożenia oświadczenia, którego wzór stanowi załącznik nr 13 do umowy;</w:t>
      </w:r>
    </w:p>
    <w:p w14:paraId="57547F16"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F9C5AD0" w14:textId="12F1D02B"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Za pomocą SL2014 Beneficjent informuje Instytucję Pośredniczącą o wprowadzeniu danych uczestników do SL2014</w:t>
      </w:r>
      <w:r w:rsidRPr="000B1698">
        <w:rPr>
          <w:rFonts w:eastAsia="Tahoma"/>
          <w:spacing w:val="-1"/>
          <w:vertAlign w:val="superscript"/>
        </w:rPr>
        <w:footnoteReference w:id="26"/>
      </w:r>
      <w:r w:rsidR="000B1698">
        <w:rPr>
          <w:rFonts w:ascii="Tahoma" w:eastAsia="Tahoma" w:hAnsi="Tahoma" w:cs="Tahoma"/>
          <w:spacing w:val="-1"/>
        </w:rPr>
        <w:t>.</w:t>
      </w:r>
    </w:p>
    <w:p w14:paraId="0C54C604" w14:textId="61CBCB33"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Instytucja Pośrednicząca w terminie nie dłuższym niż 5 dni roboczych od otrzymania informacji od Beneficjenta, o której mowa w ust. 3 pkt c, informuje Beneficjenta, czy dany uczestnik nie bierze jednocześnie udziału w innych projektach EFS z zakresu aktywizacji zawodowej; w przypadku, gdy dany uczestnik bierze udział w innym projekcie, Instytucja Pośrednicząca przekazuje także Beneficjentowi informacje nt. innego projektu (nazwa beneficjenta, tytuł projektu), w ramach którego uczestniczy dana osoba</w:t>
      </w:r>
      <w:r w:rsidRPr="000B1698">
        <w:rPr>
          <w:rFonts w:eastAsia="Tahoma"/>
          <w:spacing w:val="-1"/>
          <w:vertAlign w:val="superscript"/>
        </w:rPr>
        <w:footnoteReference w:id="27"/>
      </w:r>
      <w:r w:rsidRPr="006600C5">
        <w:rPr>
          <w:rFonts w:ascii="Tahoma" w:eastAsia="Tahoma" w:hAnsi="Tahoma" w:cs="Tahoma"/>
          <w:spacing w:val="-1"/>
        </w:rPr>
        <w:t>.</w:t>
      </w:r>
    </w:p>
    <w:p w14:paraId="320BA636" w14:textId="39B66002" w:rsidR="00306657" w:rsidRPr="006600C5" w:rsidRDefault="00306657" w:rsidP="006600C5">
      <w:pPr>
        <w:pStyle w:val="Akapitzlist"/>
        <w:numPr>
          <w:ilvl w:val="6"/>
          <w:numId w:val="46"/>
        </w:numPr>
        <w:spacing w:line="276" w:lineRule="auto"/>
        <w:ind w:left="426" w:right="14" w:hanging="426"/>
        <w:rPr>
          <w:rFonts w:ascii="Tahoma" w:eastAsia="Tahoma" w:hAnsi="Tahoma" w:cs="Tahoma"/>
        </w:rPr>
      </w:pPr>
      <w:r w:rsidRPr="006600C5">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w:t>
      </w:r>
      <w:r w:rsidRPr="004B4B67">
        <w:rPr>
          <w:rFonts w:ascii="Tahoma" w:eastAsia="Tahoma" w:hAnsi="Tahoma" w:cs="Tahoma"/>
        </w:rPr>
        <w:t xml:space="preserve"> przez Unię Europejską w ramach Europejskiego Funduszu Społecznego.</w:t>
      </w:r>
      <w:r>
        <w:rPr>
          <w:rStyle w:val="Odwoanieprzypisudolnego"/>
          <w:rFonts w:ascii="Tahoma" w:eastAsia="Tahoma" w:hAnsi="Tahoma" w:cs="Tahoma"/>
        </w:rPr>
        <w:footnoteReference w:id="28"/>
      </w:r>
    </w:p>
    <w:p w14:paraId="7B00EB7C" w14:textId="21D7FE8F" w:rsidR="00AF3F9D" w:rsidRPr="003F4D62" w:rsidRDefault="00AF3F9D" w:rsidP="006600C5">
      <w:pPr>
        <w:pStyle w:val="Akapitzlist"/>
        <w:numPr>
          <w:ilvl w:val="6"/>
          <w:numId w:val="46"/>
        </w:numPr>
        <w:spacing w:line="276" w:lineRule="auto"/>
        <w:ind w:left="425" w:hanging="425"/>
        <w:rPr>
          <w:rFonts w:ascii="Tahoma" w:eastAsia="Tahoma" w:hAnsi="Tahoma" w:cs="Tahoma"/>
          <w:spacing w:val="-1"/>
        </w:rPr>
      </w:pPr>
      <w:r w:rsidRPr="00AF3F9D">
        <w:rPr>
          <w:rFonts w:ascii="Tahoma" w:eastAsia="Tahoma" w:hAnsi="Tahoma" w:cs="Tahoma"/>
          <w:spacing w:val="-1"/>
        </w:rPr>
        <w:t>Beneficjent zobowiązuje się do okresowego, nie rzadziej niż raz na kwartał przedstawiania IZ postępów w osiąganiu wskaźników efektywnościowych OWES, o których mowa w ust. 7</w:t>
      </w:r>
      <w:r w:rsidR="006B56A3">
        <w:rPr>
          <w:rFonts w:ascii="Tahoma" w:eastAsia="Tahoma" w:hAnsi="Tahoma" w:cs="Tahoma"/>
          <w:spacing w:val="-1"/>
        </w:rPr>
        <w:t>.</w:t>
      </w:r>
    </w:p>
    <w:p w14:paraId="6D56F91E" w14:textId="254C9264" w:rsidR="005A59C7" w:rsidRDefault="005A59C7" w:rsidP="006600C5">
      <w:pPr>
        <w:pStyle w:val="Akapitzlist"/>
        <w:numPr>
          <w:ilvl w:val="6"/>
          <w:numId w:val="46"/>
        </w:numPr>
        <w:spacing w:after="240" w:line="276" w:lineRule="auto"/>
        <w:ind w:left="425" w:right="11" w:hanging="425"/>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Wytycznymi w zakresie realizacji przedsięwzięć z udziałem środków Europejskiego Funduszu Społecznego 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Wymagana jakość staży i praktyk sprawdzana będzie w trakcie kontroli na miejscu u Beneficjenta</w:t>
      </w:r>
      <w:r w:rsidRPr="002E1898">
        <w:rPr>
          <w:rFonts w:eastAsia="Tahoma"/>
          <w:vertAlign w:val="superscript"/>
        </w:rPr>
        <w:footnoteReference w:id="29"/>
      </w:r>
      <w:r w:rsidR="00D06B62">
        <w:rPr>
          <w:rFonts w:eastAsia="Tahoma"/>
        </w:rPr>
        <w:t>.</w:t>
      </w:r>
    </w:p>
    <w:p w14:paraId="5D0E7617" w14:textId="77777777" w:rsidR="00DA6686" w:rsidRDefault="00DA6686">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0ED53DE7" w14:textId="77777777" w:rsidR="00606DB6" w:rsidRPr="002E1898" w:rsidRDefault="00606DB6" w:rsidP="006600C5">
      <w:pPr>
        <w:pStyle w:val="Akapitzlist"/>
        <w:numPr>
          <w:ilvl w:val="6"/>
          <w:numId w:val="50"/>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25B48FD3" w14:textId="77777777" w:rsidR="00606DB6" w:rsidRDefault="00606DB6" w:rsidP="006600C5">
      <w:pPr>
        <w:pStyle w:val="Akapitzlist"/>
        <w:numPr>
          <w:ilvl w:val="0"/>
          <w:numId w:val="42"/>
        </w:numPr>
        <w:spacing w:line="276" w:lineRule="auto"/>
        <w:ind w:left="851" w:right="14" w:hanging="425"/>
        <w:rPr>
          <w:rFonts w:ascii="Tahoma" w:eastAsia="Tahoma" w:hAnsi="Tahoma" w:cs="Tahoma"/>
          <w:spacing w:val="1"/>
        </w:rPr>
      </w:pPr>
      <w:r>
        <w:rPr>
          <w:rFonts w:ascii="Tahoma" w:eastAsia="Tahoma" w:hAnsi="Tahoma" w:cs="Tahoma"/>
          <w:spacing w:val="1"/>
        </w:rPr>
        <w:t xml:space="preserve">Za wykonanie </w:t>
      </w:r>
      <w:r w:rsidR="00503510">
        <w:rPr>
          <w:rFonts w:ascii="Tahoma" w:eastAsia="Tahoma" w:hAnsi="Tahoma" w:cs="Tahoma"/>
          <w:spacing w:val="1"/>
        </w:rPr>
        <w:t xml:space="preserve">usługi/dobra </w:t>
      </w:r>
      <w:r>
        <w:rPr>
          <w:rFonts w:ascii="Tahoma" w:eastAsia="Tahoma" w:hAnsi="Tahoma" w:cs="Tahoma"/>
          <w:spacing w:val="1"/>
        </w:rPr>
        <w:t>….. przyznaje się kwotę objętą stawkami jednostkowymi………</w:t>
      </w:r>
    </w:p>
    <w:p w14:paraId="1AFE6161" w14:textId="77777777" w:rsidR="00333F15" w:rsidRPr="00333F15" w:rsidRDefault="00333F15" w:rsidP="006600C5">
      <w:pPr>
        <w:pStyle w:val="Akapitzlist"/>
        <w:numPr>
          <w:ilvl w:val="0"/>
          <w:numId w:val="50"/>
        </w:numPr>
        <w:spacing w:line="276" w:lineRule="auto"/>
        <w:ind w:right="14"/>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2BEA83E8" w14:textId="0598C7E5" w:rsidR="00333F15" w:rsidRDefault="00333F15" w:rsidP="006600C5">
      <w:pPr>
        <w:pStyle w:val="Akapitzlist"/>
        <w:numPr>
          <w:ilvl w:val="0"/>
          <w:numId w:val="59"/>
        </w:numPr>
        <w:spacing w:line="276" w:lineRule="auto"/>
        <w:ind w:left="709" w:right="14"/>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 i jego wartość docelowa),</w:t>
      </w:r>
    </w:p>
    <w:p w14:paraId="5ED32190" w14:textId="51394D32" w:rsidR="00333F15" w:rsidRDefault="00333F15" w:rsidP="006600C5">
      <w:pPr>
        <w:pStyle w:val="Akapitzlist"/>
        <w:numPr>
          <w:ilvl w:val="0"/>
          <w:numId w:val="59"/>
        </w:numPr>
        <w:spacing w:line="276" w:lineRule="auto"/>
        <w:ind w:left="709" w:right="14"/>
        <w:rPr>
          <w:rFonts w:ascii="Tahoma" w:eastAsia="Tahoma" w:hAnsi="Tahoma" w:cs="Tahoma"/>
          <w:spacing w:val="1"/>
        </w:rPr>
      </w:pPr>
      <w:r w:rsidRPr="004F1688">
        <w:rPr>
          <w:rFonts w:ascii="Tahoma" w:eastAsia="Tahoma" w:hAnsi="Tahoma" w:cs="Tahoma"/>
          <w:spacing w:val="1"/>
        </w:rPr>
        <w:t xml:space="preserve">w ramach </w:t>
      </w:r>
      <w:r>
        <w:rPr>
          <w:rFonts w:ascii="Tahoma" w:eastAsia="Tahoma" w:hAnsi="Tahoma" w:cs="Tahoma"/>
          <w:spacing w:val="1"/>
        </w:rPr>
        <w:t>stawki jednostkowej</w:t>
      </w:r>
      <w:r w:rsidRPr="004F1688">
        <w:rPr>
          <w:rFonts w:ascii="Tahoma" w:eastAsia="Tahoma" w:hAnsi="Tahoma" w:cs="Tahoma"/>
          <w:spacing w:val="1"/>
        </w:rPr>
        <w:t>, o której mowa w ust. 1 pkt 2 (nazwa wskaźnika i jego wartość docelowa).</w:t>
      </w:r>
    </w:p>
    <w:p w14:paraId="64BB79B0" w14:textId="77777777" w:rsidR="005B4D8C" w:rsidRPr="004F1688" w:rsidRDefault="005B4D8C" w:rsidP="006600C5">
      <w:pPr>
        <w:pStyle w:val="Akapitzlist"/>
        <w:numPr>
          <w:ilvl w:val="0"/>
          <w:numId w:val="50"/>
        </w:numPr>
        <w:spacing w:line="276" w:lineRule="auto"/>
        <w:ind w:right="14"/>
        <w:rPr>
          <w:rFonts w:ascii="Tahoma" w:eastAsia="Tahoma" w:hAnsi="Tahoma" w:cs="Tahoma"/>
          <w:spacing w:val="-1"/>
        </w:rPr>
      </w:pPr>
      <w:r w:rsidRPr="004F1688">
        <w:rPr>
          <w:rFonts w:ascii="Tahoma" w:eastAsia="Tahoma" w:hAnsi="Tahoma" w:cs="Tahoma"/>
          <w:spacing w:val="-1"/>
        </w:rPr>
        <w:t xml:space="preserve">Wydatki, które Beneficjent poniósł na </w:t>
      </w:r>
      <w:r>
        <w:rPr>
          <w:rFonts w:ascii="Tahoma" w:eastAsia="Tahoma" w:hAnsi="Tahoma" w:cs="Tahoma"/>
          <w:spacing w:val="-1"/>
        </w:rPr>
        <w:t>usługi/dobra</w:t>
      </w:r>
      <w:r w:rsidRPr="004F1688">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4F1688">
        <w:rPr>
          <w:rFonts w:ascii="Tahoma" w:eastAsia="Tahoma" w:hAnsi="Tahoma" w:cs="Tahoma"/>
          <w:spacing w:val="-1"/>
        </w:rPr>
        <w:t xml:space="preserve"> za </w:t>
      </w:r>
      <w:r w:rsidRPr="005B4D8C">
        <w:rPr>
          <w:rFonts w:ascii="Tahoma" w:eastAsia="Tahoma" w:hAnsi="Tahoma" w:cs="Tahoma"/>
          <w:spacing w:val="-1"/>
        </w:rPr>
        <w:t>rozliczone</w:t>
      </w:r>
      <w:r w:rsidRPr="004F1688">
        <w:rPr>
          <w:rFonts w:ascii="Tahoma" w:eastAsia="Tahoma" w:hAnsi="Tahoma" w:cs="Tahoma"/>
          <w:spacing w:val="-1"/>
        </w:rPr>
        <w:t>, uznaje się za niekwalifikowalne i podlegają one zwrotowi na rachunek IZ.</w:t>
      </w:r>
    </w:p>
    <w:p w14:paraId="07382FC1" w14:textId="77777777" w:rsidR="00DA6686" w:rsidRPr="00D07DAA" w:rsidRDefault="00DA6686" w:rsidP="006600C5">
      <w:pPr>
        <w:pStyle w:val="Akapitzlist"/>
        <w:numPr>
          <w:ilvl w:val="0"/>
          <w:numId w:val="50"/>
        </w:numPr>
        <w:tabs>
          <w:tab w:val="clear" w:pos="360"/>
        </w:tabs>
        <w:spacing w:line="276" w:lineRule="auto"/>
        <w:ind w:left="426" w:right="14" w:hanging="426"/>
        <w:rPr>
          <w:rFonts w:ascii="Tahoma" w:eastAsia="Tahoma" w:hAnsi="Tahoma" w:cs="Tahoma"/>
        </w:rPr>
      </w:pPr>
      <w:r w:rsidRPr="00D07DAA">
        <w:rPr>
          <w:rFonts w:ascii="Tahoma" w:eastAsia="Tahoma" w:hAnsi="Tahoma" w:cs="Tahoma"/>
        </w:rPr>
        <w:t>Dokumentami potwierdzającymi wykonanie stawki jednostkowej, o której mowa w ust. 1 są:</w:t>
      </w:r>
    </w:p>
    <w:p w14:paraId="118CB849" w14:textId="77777777" w:rsidR="00DA6686" w:rsidRPr="00D07DAA" w:rsidRDefault="00DA6686" w:rsidP="006600C5">
      <w:pPr>
        <w:pStyle w:val="Akapitzlist"/>
        <w:numPr>
          <w:ilvl w:val="0"/>
          <w:numId w:val="37"/>
        </w:numPr>
        <w:spacing w:line="276" w:lineRule="auto"/>
        <w:ind w:left="851" w:right="14" w:hanging="426"/>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5E8692B2" w14:textId="77777777" w:rsidR="00DA6686" w:rsidRPr="00D07DAA" w:rsidRDefault="00DA6686" w:rsidP="006600C5">
      <w:pPr>
        <w:pStyle w:val="Akapitzlist"/>
        <w:numPr>
          <w:ilvl w:val="0"/>
          <w:numId w:val="37"/>
        </w:numPr>
        <w:spacing w:line="276" w:lineRule="auto"/>
        <w:ind w:left="851" w:right="14" w:hanging="426"/>
        <w:rPr>
          <w:rFonts w:ascii="Tahoma" w:eastAsia="Tahoma" w:hAnsi="Tahoma" w:cs="Tahoma"/>
        </w:rPr>
      </w:pPr>
      <w:r w:rsidRPr="00D07DAA">
        <w:rPr>
          <w:rFonts w:ascii="Tahoma" w:eastAsia="Tahoma" w:hAnsi="Tahoma" w:cs="Tahoma"/>
        </w:rPr>
        <w:lastRenderedPageBreak/>
        <w:t>Dostępne podczas kontroli na miejscu</w:t>
      </w:r>
      <w:r w:rsidR="00DC391A">
        <w:rPr>
          <w:rFonts w:ascii="Tahoma" w:eastAsia="Tahoma" w:hAnsi="Tahoma" w:cs="Tahoma"/>
        </w:rPr>
        <w:t>……………………………………..</w:t>
      </w:r>
      <w:r w:rsidRPr="00D07DAA">
        <w:rPr>
          <w:rFonts w:ascii="Tahoma" w:eastAsia="Tahoma" w:hAnsi="Tahoma" w:cs="Tahoma"/>
        </w:rPr>
        <w:t>.</w:t>
      </w:r>
    </w:p>
    <w:p w14:paraId="6BB6B01F" w14:textId="1E534910" w:rsidR="00FA17AA" w:rsidRPr="000715C9" w:rsidRDefault="00DA6686" w:rsidP="006600C5">
      <w:pPr>
        <w:pStyle w:val="Akapitzlist"/>
        <w:numPr>
          <w:ilvl w:val="0"/>
          <w:numId w:val="50"/>
        </w:numPr>
        <w:tabs>
          <w:tab w:val="clear" w:pos="360"/>
        </w:tabs>
        <w:spacing w:after="240" w:line="276" w:lineRule="auto"/>
        <w:ind w:left="425" w:right="11" w:hanging="425"/>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w:t>
      </w:r>
      <w:r w:rsidR="00503510">
        <w:rPr>
          <w:rFonts w:ascii="Tahoma" w:eastAsia="Tahoma" w:hAnsi="Tahoma" w:cs="Tahoma"/>
        </w:rPr>
        <w:t>/dóbr</w:t>
      </w:r>
      <w:r>
        <w:rPr>
          <w:rFonts w:ascii="Tahoma" w:eastAsia="Tahoma" w:hAnsi="Tahoma" w:cs="Tahoma"/>
        </w:rPr>
        <w:t xml:space="preserve"> przez liczbę usług faktycznie zrealizowanych w ramach realizowanego projektu.</w:t>
      </w:r>
    </w:p>
    <w:p w14:paraId="4E2CCD05" w14:textId="77777777" w:rsidR="00942F4E" w:rsidRPr="001C3C76" w:rsidRDefault="00280ADA" w:rsidP="006600C5">
      <w:pPr>
        <w:spacing w:after="240" w:line="276" w:lineRule="auto"/>
        <w:ind w:left="425" w:right="11"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27C20BB0" w14:textId="77777777" w:rsidR="00942F4E" w:rsidRPr="009D2EF2" w:rsidRDefault="00280ADA">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5A4734BB" w14:textId="77777777" w:rsidR="007A35B0" w:rsidRDefault="00C76D19" w:rsidP="006600C5">
      <w:pPr>
        <w:pStyle w:val="Akapitzlist"/>
        <w:numPr>
          <w:ilvl w:val="0"/>
          <w:numId w:val="1"/>
        </w:numPr>
        <w:spacing w:line="276" w:lineRule="auto"/>
        <w:ind w:left="426" w:right="14" w:hanging="426"/>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78BEC2F2" w14:textId="7C26B2BE" w:rsidR="005F1FF9" w:rsidRPr="007A35B0" w:rsidRDefault="00FA6E30" w:rsidP="006600C5">
      <w:pPr>
        <w:pStyle w:val="Akapitzlist"/>
        <w:numPr>
          <w:ilvl w:val="0"/>
          <w:numId w:val="1"/>
        </w:numPr>
        <w:spacing w:line="276" w:lineRule="auto"/>
        <w:ind w:left="426" w:right="14" w:hanging="426"/>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9B5B7C">
        <w:rPr>
          <w:rFonts w:ascii="Tahoma" w:eastAsia="Tahoma" w:hAnsi="Tahoma" w:cs="Tahoma"/>
        </w:rPr>
        <w:t xml:space="preserve"> oraz środków PFRON</w:t>
      </w:r>
      <w:r w:rsidRPr="007A35B0">
        <w:rPr>
          <w:rFonts w:ascii="Tahoma" w:eastAsia="Tahoma" w:hAnsi="Tahoma" w:cs="Tahoma"/>
        </w:rPr>
        <w:t xml:space="preserve"> w ramach projektu.</w:t>
      </w:r>
    </w:p>
    <w:p w14:paraId="4949B606" w14:textId="73A40B3F" w:rsidR="00FA6E30" w:rsidRPr="004D59AA" w:rsidRDefault="00C3772F" w:rsidP="006600C5">
      <w:pPr>
        <w:pStyle w:val="Akapitzlist"/>
        <w:numPr>
          <w:ilvl w:val="0"/>
          <w:numId w:val="1"/>
        </w:numPr>
        <w:spacing w:after="240" w:line="276" w:lineRule="auto"/>
        <w:ind w:left="425" w:right="11" w:hanging="425"/>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Pr>
          <w:rStyle w:val="Odwoanieprzypisudolnego"/>
          <w:rFonts w:ascii="Tahoma" w:eastAsia="Tahoma" w:hAnsi="Tahoma" w:cs="Tahoma"/>
        </w:rPr>
        <w:footnoteReference w:id="30"/>
      </w:r>
      <w:r w:rsidR="00D06B62">
        <w:rPr>
          <w:rFonts w:ascii="Tahoma" w:eastAsia="Tahoma" w:hAnsi="Tahoma" w:cs="Tahoma"/>
        </w:rPr>
        <w:t>.</w:t>
      </w:r>
    </w:p>
    <w:p w14:paraId="3AC72C1C"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05F3F62F" w14:textId="77506333" w:rsidR="00942F4E" w:rsidRPr="005F1FF9"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B5B7C">
        <w:rPr>
          <w:rFonts w:ascii="Tahoma" w:eastAsia="Tahoma" w:hAnsi="Tahoma" w:cs="Tahoma"/>
        </w:rPr>
        <w:t xml:space="preserve"> oraz środki PFRON, o których mowa w </w:t>
      </w:r>
      <w:r w:rsidR="009B5B7C" w:rsidRPr="00A81306">
        <w:rPr>
          <w:rFonts w:ascii="Tahoma" w:eastAsia="Tahoma" w:hAnsi="Tahoma" w:cs="Tahoma"/>
          <w:spacing w:val="1"/>
        </w:rPr>
        <w:t>§</w:t>
      </w:r>
      <w:r w:rsidR="009B5B7C">
        <w:rPr>
          <w:rFonts w:ascii="Tahoma" w:eastAsia="Tahoma" w:hAnsi="Tahoma" w:cs="Tahoma"/>
          <w:spacing w:val="1"/>
        </w:rPr>
        <w:t xml:space="preserve"> </w:t>
      </w:r>
      <w:r w:rsidR="00E72902">
        <w:rPr>
          <w:rFonts w:ascii="Tahoma" w:eastAsia="Tahoma" w:hAnsi="Tahoma" w:cs="Tahoma"/>
          <w:spacing w:val="1"/>
        </w:rPr>
        <w:t xml:space="preserve">5 </w:t>
      </w:r>
      <w:r w:rsidRPr="001C3C76">
        <w:rPr>
          <w:rFonts w:ascii="Tahoma" w:eastAsia="Tahoma" w:hAnsi="Tahoma" w:cs="Tahoma"/>
        </w:rPr>
        <w:t xml:space="preserve"> </w:t>
      </w:r>
      <w:r w:rsidRPr="00CE6C19">
        <w:rPr>
          <w:rFonts w:ascii="Tahoma" w:eastAsia="Tahoma" w:hAnsi="Tahoma" w:cs="Tahoma"/>
          <w:spacing w:val="-1"/>
        </w:rPr>
        <w:t>n</w:t>
      </w:r>
      <w:r w:rsidRPr="00CE6C19">
        <w:rPr>
          <w:rFonts w:ascii="Tahoma" w:eastAsia="Tahoma" w:hAnsi="Tahoma" w:cs="Tahoma"/>
        </w:rPr>
        <w:t>a</w:t>
      </w:r>
      <w:r w:rsidRPr="00CE6C19">
        <w:rPr>
          <w:rFonts w:ascii="Tahoma" w:eastAsia="Tahoma" w:hAnsi="Tahoma" w:cs="Tahoma"/>
          <w:spacing w:val="-1"/>
        </w:rPr>
        <w:t xml:space="preserve"> </w:t>
      </w:r>
      <w:r w:rsidRPr="00CE6C19">
        <w:rPr>
          <w:rFonts w:ascii="Tahoma" w:eastAsia="Tahoma" w:hAnsi="Tahoma" w:cs="Tahoma"/>
        </w:rPr>
        <w:t>r</w:t>
      </w:r>
      <w:r w:rsidRPr="00A57436">
        <w:rPr>
          <w:rFonts w:ascii="Tahoma" w:eastAsia="Tahoma" w:hAnsi="Tahoma" w:cs="Tahoma"/>
          <w:spacing w:val="1"/>
        </w:rPr>
        <w:t>ea</w:t>
      </w:r>
      <w:r w:rsidRPr="00A57436">
        <w:rPr>
          <w:rFonts w:ascii="Tahoma" w:eastAsia="Tahoma" w:hAnsi="Tahoma" w:cs="Tahoma"/>
        </w:rPr>
        <w:t>liz</w:t>
      </w:r>
      <w:r w:rsidRPr="00A57436">
        <w:rPr>
          <w:rFonts w:ascii="Tahoma" w:eastAsia="Tahoma" w:hAnsi="Tahoma" w:cs="Tahoma"/>
          <w:spacing w:val="1"/>
        </w:rPr>
        <w:t>a</w:t>
      </w:r>
      <w:r w:rsidRPr="00A57436">
        <w:rPr>
          <w:rFonts w:ascii="Tahoma" w:eastAsia="Tahoma" w:hAnsi="Tahoma" w:cs="Tahoma"/>
          <w:spacing w:val="-1"/>
        </w:rPr>
        <w:t>cj</w:t>
      </w:r>
      <w:r w:rsidRPr="00CE6C19">
        <w:rPr>
          <w:rFonts w:ascii="Tahoma" w:eastAsia="Tahoma" w:hAnsi="Tahoma" w:cs="Tahoma"/>
        </w:rPr>
        <w:t>ę</w:t>
      </w:r>
      <w:r w:rsidRPr="00CE6C19">
        <w:rPr>
          <w:rFonts w:ascii="Tahoma" w:eastAsia="Tahoma" w:hAnsi="Tahoma" w:cs="Tahoma"/>
          <w:spacing w:val="-5"/>
        </w:rPr>
        <w:t xml:space="preserve"> </w:t>
      </w:r>
      <w:r w:rsidRPr="00CE6C19">
        <w:rPr>
          <w:rFonts w:ascii="Tahoma" w:eastAsia="Tahoma" w:hAnsi="Tahoma" w:cs="Tahoma"/>
          <w:spacing w:val="4"/>
        </w:rPr>
        <w:t>p</w:t>
      </w:r>
      <w:r w:rsidRPr="00CE6C19">
        <w:rPr>
          <w:rFonts w:ascii="Tahoma" w:eastAsia="Tahoma" w:hAnsi="Tahoma" w:cs="Tahoma"/>
        </w:rPr>
        <w:t>ro</w:t>
      </w:r>
      <w:r w:rsidRPr="00CE6C19">
        <w:rPr>
          <w:rFonts w:ascii="Tahoma" w:eastAsia="Tahoma" w:hAnsi="Tahoma" w:cs="Tahoma"/>
          <w:spacing w:val="-1"/>
        </w:rPr>
        <w:t>j</w:t>
      </w:r>
      <w:r w:rsidRPr="00CE6C19">
        <w:rPr>
          <w:rFonts w:ascii="Tahoma" w:eastAsia="Tahoma" w:hAnsi="Tahoma" w:cs="Tahoma"/>
          <w:spacing w:val="1"/>
        </w:rPr>
        <w:t>e</w:t>
      </w:r>
      <w:r w:rsidRPr="00CE6C19">
        <w:rPr>
          <w:rFonts w:ascii="Tahoma" w:eastAsia="Tahoma" w:hAnsi="Tahoma" w:cs="Tahoma"/>
          <w:spacing w:val="-1"/>
        </w:rPr>
        <w:t>k</w:t>
      </w:r>
      <w:r w:rsidRPr="00CE6C19">
        <w:rPr>
          <w:rFonts w:ascii="Tahoma" w:eastAsia="Tahoma" w:hAnsi="Tahoma" w:cs="Tahoma"/>
        </w:rPr>
        <w:t>tu</w:t>
      </w:r>
      <w:r w:rsidRPr="001C3C76">
        <w:rPr>
          <w:rFonts w:ascii="Tahoma" w:eastAsia="Tahoma" w:hAnsi="Tahoma" w:cs="Tahoma"/>
          <w:spacing w:val="-6"/>
        </w:rPr>
        <w:t xml:space="preserve"> </w:t>
      </w:r>
      <w:r w:rsidR="00E72902">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E72902">
        <w:rPr>
          <w:rFonts w:ascii="Tahoma" w:eastAsia="Tahoma" w:hAnsi="Tahoma" w:cs="Tahoma"/>
        </w:rPr>
        <w:t xml:space="preserve"> przez IZ</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w:t>
      </w:r>
      <w:r w:rsidR="00E72902">
        <w:rPr>
          <w:rFonts w:ascii="Tahoma" w:eastAsia="Tahoma" w:hAnsi="Tahoma" w:cs="Tahoma"/>
          <w:position w:val="-1"/>
        </w:rPr>
        <w:t xml:space="preserve"> oraz środki PFRON </w:t>
      </w:r>
      <w:r w:rsidR="005F1FF9" w:rsidRPr="005F1FF9">
        <w:rPr>
          <w:rFonts w:ascii="Tahoma" w:eastAsia="Tahoma" w:hAnsi="Tahoma" w:cs="Tahoma"/>
          <w:position w:val="-1"/>
        </w:rPr>
        <w:t xml:space="preserve"> mo</w:t>
      </w:r>
      <w:r w:rsidR="00E72902">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31"/>
      </w:r>
    </w:p>
    <w:p w14:paraId="7B380B8A" w14:textId="61FA8A58"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CE6C19">
        <w:rPr>
          <w:rFonts w:ascii="Tahoma" w:eastAsia="Tahoma" w:hAnsi="Tahoma" w:cs="Tahoma"/>
          <w:position w:val="-1"/>
        </w:rPr>
        <w:t xml:space="preserve"> </w:t>
      </w:r>
      <w:r w:rsidR="00325345" w:rsidRPr="001C3C76">
        <w:rPr>
          <w:rFonts w:ascii="Tahoma" w:eastAsia="Tahoma" w:hAnsi="Tahoma" w:cs="Tahoma"/>
          <w:position w:val="-1"/>
        </w:rPr>
        <w:t>o dofinansowanie.</w:t>
      </w:r>
    </w:p>
    <w:p w14:paraId="301F9C41" w14:textId="77777777" w:rsidR="00942F4E" w:rsidRPr="009A07FD" w:rsidRDefault="00280ADA" w:rsidP="006600C5">
      <w:pPr>
        <w:pStyle w:val="Akapitzlist"/>
        <w:numPr>
          <w:ilvl w:val="0"/>
          <w:numId w:val="11"/>
        </w:numPr>
        <w:spacing w:line="276" w:lineRule="auto"/>
        <w:ind w:left="426" w:right="14" w:hanging="426"/>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47BA2B7A" w14:textId="77777777" w:rsidR="004D601D" w:rsidRPr="001C3C76" w:rsidRDefault="004D601D"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2"/>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4C22B432"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6A67C9F0" w14:textId="639A44AF" w:rsidR="005F1FF9"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17950">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ABAEBFB" w14:textId="77777777" w:rsidR="00942F4E" w:rsidRPr="005F1FF9" w:rsidRDefault="005F1FF9" w:rsidP="006600C5">
      <w:pPr>
        <w:pStyle w:val="Akapitzlist"/>
        <w:numPr>
          <w:ilvl w:val="0"/>
          <w:numId w:val="11"/>
        </w:numPr>
        <w:spacing w:line="276" w:lineRule="auto"/>
        <w:ind w:left="426" w:right="14" w:hanging="426"/>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33"/>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5FFBD652"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B59F555" w14:textId="187864F7" w:rsidR="00FF1FF7" w:rsidRPr="001C3C76" w:rsidRDefault="00FF1FF7"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lastRenderedPageBreak/>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717950">
        <w:rPr>
          <w:rFonts w:ascii="Tahoma" w:eastAsia="Tahoma" w:hAnsi="Tahoma" w:cs="Tahoma"/>
        </w:rPr>
        <w:t xml:space="preserve"> </w:t>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2525AD26" w14:textId="19FB191B" w:rsidR="00942F4E" w:rsidRPr="001C3C76" w:rsidRDefault="00280ADA" w:rsidP="006600C5">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E72902">
        <w:rPr>
          <w:rFonts w:ascii="Tahoma" w:eastAsia="Tahoma" w:hAnsi="Tahoma" w:cs="Tahoma"/>
        </w:rPr>
        <w:t xml:space="preserve"> oraz środki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E72902">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6A014F">
        <w:rPr>
          <w:rFonts w:ascii="Tahoma" w:eastAsia="Tahoma" w:hAnsi="Tahoma" w:cs="Tahoma"/>
        </w:rPr>
        <w:t>2</w:t>
      </w:r>
      <w:r w:rsidR="006A014F"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Style w:val="Odwoanieprzypisudolnego"/>
          <w:rFonts w:ascii="Tahoma" w:eastAsia="Tahoma" w:hAnsi="Tahoma" w:cs="Tahoma"/>
        </w:rPr>
        <w:footnoteReference w:id="34"/>
      </w:r>
      <w:r w:rsidR="00D06B62">
        <w:rPr>
          <w:rFonts w:ascii="Tahoma" w:eastAsia="Tahoma" w:hAnsi="Tahoma" w:cs="Tahoma"/>
        </w:rPr>
        <w:t>.</w:t>
      </w:r>
    </w:p>
    <w:p w14:paraId="31705A88" w14:textId="6BFFB8EB" w:rsidR="00942F4E" w:rsidRPr="001C3C76" w:rsidRDefault="00280ADA" w:rsidP="006600C5">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E72902">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180E20">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180E20">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180E20">
        <w:rPr>
          <w:rFonts w:ascii="Tahoma" w:eastAsia="Tahoma" w:hAnsi="Tahoma" w:cs="Tahoma"/>
          <w:b/>
        </w:rPr>
        <w:t>ki</w:t>
      </w:r>
      <w:r w:rsidRPr="001C3C76">
        <w:rPr>
          <w:rFonts w:ascii="Tahoma" w:eastAsia="Tahoma" w:hAnsi="Tahoma" w:cs="Tahoma"/>
          <w:b/>
        </w:rPr>
        <w:t xml:space="preserve"> </w:t>
      </w:r>
      <w:r w:rsidR="00C70CF6">
        <w:rPr>
          <w:rFonts w:ascii="Tahoma" w:eastAsia="Tahoma" w:hAnsi="Tahoma" w:cs="Tahoma"/>
          <w:b/>
          <w:spacing w:val="-1"/>
        </w:rPr>
        <w:t>płatnicze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F57FD3">
        <w:rPr>
          <w:rFonts w:ascii="Tahoma" w:eastAsia="Tahoma" w:hAnsi="Tahoma" w:cs="Tahoma"/>
          <w:b/>
          <w:spacing w:val="2"/>
        </w:rPr>
        <w:t>/Realizatora</w:t>
      </w:r>
      <w:r w:rsidR="00454A7F" w:rsidRPr="001C3C76">
        <w:rPr>
          <w:rFonts w:ascii="Tahoma" w:eastAsia="Tahoma" w:hAnsi="Tahoma" w:cs="Tahoma"/>
          <w:b/>
          <w:spacing w:val="2"/>
        </w:rPr>
        <w:t>:</w:t>
      </w:r>
    </w:p>
    <w:p w14:paraId="3E4DD113" w14:textId="5DC6128C" w:rsidR="0009152B" w:rsidRPr="001C3C76"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C70CF6">
        <w:rPr>
          <w:rFonts w:ascii="Tahoma" w:eastAsia="Tahoma" w:hAnsi="Tahoma" w:cs="Tahoma"/>
        </w:rPr>
        <w:t>płatniczego</w:t>
      </w:r>
      <w:r w:rsidRPr="001C3C76">
        <w:rPr>
          <w:rFonts w:ascii="Tahoma" w:eastAsia="Tahoma" w:hAnsi="Tahoma" w:cs="Tahoma"/>
        </w:rPr>
        <w:t>:</w:t>
      </w:r>
    </w:p>
    <w:p w14:paraId="4A5A8C2F" w14:textId="50FED1F6" w:rsidR="0009152B" w:rsidRPr="001C3C76"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C70CF6">
        <w:rPr>
          <w:rFonts w:ascii="Tahoma" w:eastAsia="Tahoma" w:hAnsi="Tahoma" w:cs="Tahoma"/>
        </w:rPr>
        <w:t>płatniczego</w:t>
      </w:r>
      <w:r w:rsidR="00180E20">
        <w:rPr>
          <w:rFonts w:ascii="Tahoma" w:eastAsia="Tahoma" w:hAnsi="Tahoma" w:cs="Tahoma"/>
          <w:spacing w:val="2"/>
        </w:rPr>
        <w:t xml:space="preserve"> dla przekazywanego dofinansowania</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0EC0CF74" w14:textId="77777777" w:rsidR="00180E20" w:rsidRDefault="00180E20">
      <w:pPr>
        <w:spacing w:line="276" w:lineRule="auto"/>
        <w:ind w:left="426" w:right="14"/>
        <w:rPr>
          <w:rFonts w:ascii="Tahoma" w:eastAsia="Tahoma" w:hAnsi="Tahoma" w:cs="Tahoma"/>
        </w:rPr>
      </w:pPr>
      <w:r>
        <w:rPr>
          <w:rFonts w:ascii="Tahoma" w:eastAsia="Tahoma" w:hAnsi="Tahoma" w:cs="Tahoma"/>
        </w:rPr>
        <w:t>oraz</w:t>
      </w:r>
    </w:p>
    <w:p w14:paraId="41732953" w14:textId="5E557516" w:rsidR="00942F4E" w:rsidRPr="001C3C76"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C70CF6">
        <w:rPr>
          <w:rFonts w:ascii="Tahoma" w:eastAsia="Tahoma" w:hAnsi="Tahoma" w:cs="Tahoma"/>
        </w:rPr>
        <w:t>płatniczego</w:t>
      </w:r>
      <w:r w:rsidR="00180E20">
        <w:rPr>
          <w:rFonts w:ascii="Tahoma" w:eastAsia="Tahoma" w:hAnsi="Tahoma" w:cs="Tahoma"/>
          <w:spacing w:val="2"/>
        </w:rPr>
        <w:t xml:space="preserve"> dla przekazywanych środków PFRON</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A05197C" w14:textId="5AC9AA33" w:rsidR="00942F4E" w:rsidRPr="001C3C76" w:rsidRDefault="00280ADA" w:rsidP="006600C5">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00C70CF6">
        <w:rPr>
          <w:rFonts w:ascii="Tahoma" w:eastAsia="Tahoma" w:hAnsi="Tahoma" w:cs="Tahoma"/>
        </w:rPr>
        <w:t>płatniczego</w:t>
      </w:r>
      <w:r w:rsidR="00047B03">
        <w:rPr>
          <w:rFonts w:ascii="Tahoma" w:eastAsia="Tahoma" w:hAnsi="Tahoma" w:cs="Tahoma"/>
        </w:rPr>
        <w:t xml:space="preserve"> 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00C70CF6">
        <w:rPr>
          <w:rFonts w:ascii="Tahoma" w:eastAsia="Tahoma" w:hAnsi="Tahoma" w:cs="Tahoma"/>
        </w:rPr>
        <w:t>płatniczy</w:t>
      </w:r>
      <w:r w:rsidR="00047B03" w:rsidRPr="00034C0B">
        <w:rPr>
          <w:rStyle w:val="Odwoanieprzypisudolnego"/>
          <w:rFonts w:ascii="Tahoma" w:eastAsia="Tahoma" w:hAnsi="Tahoma" w:cs="Tahoma"/>
          <w:spacing w:val="2"/>
        </w:rPr>
        <w:footnoteReference w:id="35"/>
      </w:r>
      <w:r w:rsidR="00D06B62">
        <w:rPr>
          <w:rFonts w:ascii="Tahoma" w:eastAsia="Tahoma" w:hAnsi="Tahoma" w:cs="Tahoma"/>
          <w:spacing w:val="2"/>
        </w:rPr>
        <w:t>.</w:t>
      </w:r>
    </w:p>
    <w:p w14:paraId="30AF9D10" w14:textId="5C07F336"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C70CF6">
        <w:rPr>
          <w:rFonts w:ascii="Tahoma" w:eastAsia="Tahoma" w:hAnsi="Tahoma" w:cs="Tahoma"/>
        </w:rPr>
        <w:t>płatniczy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C2941C2" w14:textId="77777777" w:rsidR="00E72902"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E72902">
        <w:rPr>
          <w:rFonts w:ascii="Tahoma" w:eastAsia="Tahoma" w:hAnsi="Tahoma" w:cs="Tahoma"/>
        </w:rPr>
        <w:t>:</w:t>
      </w:r>
    </w:p>
    <w:p w14:paraId="35CC8C3D" w14:textId="56C9ED0E" w:rsidR="00E72902" w:rsidRDefault="00280ADA" w:rsidP="006600C5">
      <w:pPr>
        <w:pStyle w:val="Akapitzlist"/>
        <w:numPr>
          <w:ilvl w:val="1"/>
          <w:numId w:val="50"/>
        </w:numPr>
        <w:spacing w:line="276" w:lineRule="auto"/>
        <w:ind w:right="14"/>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E72902">
        <w:rPr>
          <w:rFonts w:ascii="Tahoma" w:eastAsia="Tahoma" w:hAnsi="Tahoma" w:cs="Tahoma"/>
        </w:rPr>
        <w:t>,</w:t>
      </w:r>
    </w:p>
    <w:p w14:paraId="032CD50F" w14:textId="77777777" w:rsidR="00E72902" w:rsidRPr="00C86361" w:rsidRDefault="00E72902">
      <w:pPr>
        <w:pStyle w:val="Akapitzlist"/>
        <w:numPr>
          <w:ilvl w:val="1"/>
          <w:numId w:val="50"/>
        </w:numPr>
        <w:rPr>
          <w:rFonts w:ascii="Tahoma" w:eastAsia="Tahoma" w:hAnsi="Tahoma" w:cs="Tahoma"/>
        </w:rPr>
      </w:pPr>
      <w:r w:rsidRPr="00E72902">
        <w:rPr>
          <w:rFonts w:ascii="Tahoma" w:eastAsia="Tahoma" w:hAnsi="Tahoma" w:cs="Tahoma"/>
        </w:rPr>
        <w:t>środków PFRON - pomniejszają kwotę tych środków przeznaczonych na sfinansowanie wkładu własnego.</w:t>
      </w:r>
    </w:p>
    <w:p w14:paraId="69F64C35" w14:textId="7FD91BFC" w:rsidR="00942F4E" w:rsidRPr="001C3C76" w:rsidRDefault="00280ADA" w:rsidP="006600C5">
      <w:pPr>
        <w:pStyle w:val="Akapitzlist"/>
        <w:numPr>
          <w:ilvl w:val="0"/>
          <w:numId w:val="11"/>
        </w:numPr>
        <w:spacing w:line="276" w:lineRule="auto"/>
        <w:ind w:left="426" w:right="14" w:hanging="426"/>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C70CF6">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6"/>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28D66A18"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4B0E738" w14:textId="77777777" w:rsidR="000C16DC" w:rsidRDefault="00280ADA" w:rsidP="006600C5">
      <w:pPr>
        <w:pStyle w:val="Akapitzlist"/>
        <w:numPr>
          <w:ilvl w:val="1"/>
          <w:numId w:val="60"/>
        </w:numPr>
        <w:spacing w:line="276" w:lineRule="auto"/>
        <w:ind w:right="14"/>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14:paraId="51A33AA4" w14:textId="05934C95" w:rsidR="000C16DC" w:rsidRPr="000C16DC" w:rsidRDefault="00280ADA" w:rsidP="006600C5">
      <w:pPr>
        <w:pStyle w:val="Akapitzlist"/>
        <w:numPr>
          <w:ilvl w:val="1"/>
          <w:numId w:val="60"/>
        </w:numPr>
        <w:spacing w:line="276" w:lineRule="auto"/>
        <w:ind w:left="851" w:right="14" w:hanging="425"/>
        <w:rPr>
          <w:rFonts w:ascii="Tahoma" w:eastAsia="Tahoma" w:hAnsi="Tahoma" w:cs="Tahoma"/>
        </w:rPr>
      </w:pPr>
      <w:r w:rsidRPr="000C16DC">
        <w:rPr>
          <w:rFonts w:ascii="Tahoma" w:eastAsia="Tahoma" w:hAnsi="Tahoma" w:cs="Tahoma"/>
        </w:rPr>
        <w:t>wysokość środków w poszczególnych paragrafach klasyfikacji budżetowe</w:t>
      </w:r>
      <w:r w:rsidR="00A93AB3" w:rsidRPr="000C16DC">
        <w:rPr>
          <w:rFonts w:ascii="Tahoma" w:eastAsia="Tahoma" w:hAnsi="Tahoma" w:cs="Tahoma"/>
        </w:rPr>
        <w:t>j</w:t>
      </w:r>
      <w:r w:rsidR="00A93AB3" w:rsidRPr="001C3C76">
        <w:rPr>
          <w:rStyle w:val="Odwoanieprzypisudolnego"/>
          <w:rFonts w:ascii="Tahoma" w:eastAsia="Tahoma" w:hAnsi="Tahoma" w:cs="Tahoma"/>
          <w:spacing w:val="7"/>
        </w:rPr>
        <w:footnoteReference w:id="37"/>
      </w:r>
      <w:r w:rsidR="00D06B62">
        <w:rPr>
          <w:rFonts w:ascii="Tahoma" w:eastAsia="Tahoma" w:hAnsi="Tahoma" w:cs="Tahoma"/>
        </w:rPr>
        <w:t>;</w:t>
      </w:r>
    </w:p>
    <w:p w14:paraId="7E0D839C" w14:textId="77777777" w:rsidR="000C16DC" w:rsidRDefault="00280ADA" w:rsidP="006600C5">
      <w:pPr>
        <w:pStyle w:val="Akapitzlist"/>
        <w:numPr>
          <w:ilvl w:val="1"/>
          <w:numId w:val="60"/>
        </w:numPr>
        <w:spacing w:line="276" w:lineRule="auto"/>
        <w:ind w:left="851" w:right="14" w:hanging="425"/>
        <w:rPr>
          <w:rFonts w:ascii="Tahoma" w:eastAsia="Tahoma" w:hAnsi="Tahoma" w:cs="Tahoma"/>
        </w:rPr>
      </w:pPr>
      <w:r w:rsidRPr="000C16DC">
        <w:rPr>
          <w:rFonts w:ascii="Tahoma" w:eastAsia="Tahoma" w:hAnsi="Tahoma" w:cs="Tahoma"/>
        </w:rPr>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14:paraId="677EF64C" w14:textId="77777777" w:rsidR="000C16DC" w:rsidRDefault="00280ADA" w:rsidP="006600C5">
      <w:pPr>
        <w:pStyle w:val="Akapitzlist"/>
        <w:numPr>
          <w:ilvl w:val="1"/>
          <w:numId w:val="60"/>
        </w:numPr>
        <w:spacing w:line="276" w:lineRule="auto"/>
        <w:ind w:left="851" w:right="14" w:hanging="425"/>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14:paraId="0CBBC0EA" w14:textId="77777777" w:rsidR="00942F4E" w:rsidRPr="000C16DC" w:rsidRDefault="00280ADA" w:rsidP="006600C5">
      <w:pPr>
        <w:pStyle w:val="Akapitzlist"/>
        <w:numPr>
          <w:ilvl w:val="1"/>
          <w:numId w:val="60"/>
        </w:numPr>
        <w:spacing w:line="276" w:lineRule="auto"/>
        <w:ind w:left="851" w:right="14" w:hanging="425"/>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14:paraId="19E49BCA" w14:textId="7EEDB2BD" w:rsidR="00125812" w:rsidRPr="001C3C76" w:rsidRDefault="00125812"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8"/>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w:t>
      </w:r>
      <w:r w:rsidR="0058204F">
        <w:rPr>
          <w:rFonts w:ascii="Tahoma" w:eastAsia="Tahoma" w:hAnsi="Tahoma" w:cs="Tahoma"/>
        </w:rPr>
        <w:t xml:space="preserve"> i środków PFRON</w:t>
      </w:r>
      <w:r w:rsidRPr="001C3C76">
        <w:rPr>
          <w:rFonts w:ascii="Tahoma" w:eastAsia="Tahoma" w:hAnsi="Tahoma" w:cs="Tahoma"/>
        </w:rPr>
        <w:t xml:space="preserve">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7239527F" w14:textId="582190A7" w:rsidR="00156B74" w:rsidRPr="000715C9" w:rsidRDefault="00125812" w:rsidP="006600C5">
      <w:pPr>
        <w:pStyle w:val="Akapitzlist"/>
        <w:numPr>
          <w:ilvl w:val="0"/>
          <w:numId w:val="11"/>
        </w:numPr>
        <w:spacing w:after="240" w:line="276" w:lineRule="auto"/>
        <w:ind w:left="425" w:right="11" w:hanging="425"/>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xml:space="preserve">, powinny być dokonywane za </w:t>
      </w:r>
      <w:r w:rsidRPr="001C3C76">
        <w:rPr>
          <w:rFonts w:ascii="Tahoma" w:eastAsia="Tahoma" w:hAnsi="Tahoma" w:cs="Tahoma"/>
        </w:rPr>
        <w:lastRenderedPageBreak/>
        <w:t xml:space="preserve">pośrednictwem rachunku </w:t>
      </w:r>
      <w:r w:rsidR="00C70CF6">
        <w:rPr>
          <w:rFonts w:ascii="Tahoma" w:eastAsia="Tahoma" w:hAnsi="Tahoma" w:cs="Tahoma"/>
        </w:rPr>
        <w:t>płatniczego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9"/>
      </w:r>
      <w:r w:rsidR="00D06B62">
        <w:rPr>
          <w:rFonts w:ascii="Tahoma" w:eastAsia="Tahoma" w:hAnsi="Tahoma" w:cs="Tahoma"/>
        </w:rPr>
        <w:t>.</w:t>
      </w:r>
    </w:p>
    <w:p w14:paraId="630E2115"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3017FFB1" w14:textId="0B67FE7E"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3B8F3B5" w14:textId="77777777" w:rsidR="00942F4E" w:rsidRPr="000C16DC" w:rsidRDefault="00280ADA"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2"/>
        </w:rPr>
        <w:t>so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13"/>
        </w:rPr>
        <w:t xml:space="preserve"> </w:t>
      </w:r>
      <w:r w:rsidR="0058204F">
        <w:rPr>
          <w:rFonts w:ascii="Tahoma" w:eastAsia="Tahoma" w:hAnsi="Tahoma" w:cs="Tahoma"/>
          <w:spacing w:val="-13"/>
        </w:rPr>
        <w:t xml:space="preserve">i środków PFRON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zy</w:t>
      </w:r>
      <w:r w:rsidRPr="000C16DC">
        <w:rPr>
          <w:rFonts w:ascii="Tahoma" w:eastAsia="Tahoma" w:hAnsi="Tahoma" w:cs="Tahoma"/>
          <w:spacing w:val="-2"/>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40"/>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14:paraId="096A2865" w14:textId="77777777" w:rsidR="00942F4E" w:rsidRPr="000C16DC" w:rsidRDefault="006C75F6"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14:paraId="489C62AA" w14:textId="77777777" w:rsidR="00942F4E" w:rsidRPr="000C16DC" w:rsidRDefault="00D952C5" w:rsidP="006600C5">
      <w:pPr>
        <w:pStyle w:val="Akapitzlist"/>
        <w:numPr>
          <w:ilvl w:val="2"/>
          <w:numId w:val="60"/>
        </w:numPr>
        <w:spacing w:line="276" w:lineRule="auto"/>
        <w:ind w:left="1276" w:right="14" w:hanging="425"/>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14:paraId="379563B6" w14:textId="2F9ACEAA" w:rsidR="00A14138" w:rsidRDefault="00A14138" w:rsidP="006600C5">
      <w:pPr>
        <w:pStyle w:val="Akapitzlist"/>
        <w:numPr>
          <w:ilvl w:val="2"/>
          <w:numId w:val="60"/>
        </w:numPr>
        <w:spacing w:line="276" w:lineRule="auto"/>
        <w:ind w:left="1276" w:right="14" w:hanging="425"/>
        <w:rPr>
          <w:rFonts w:ascii="Tahoma" w:eastAsia="Tahoma" w:hAnsi="Tahoma" w:cs="Tahoma"/>
          <w:spacing w:val="-1"/>
        </w:rPr>
      </w:pPr>
      <w:r w:rsidRPr="000C16DC">
        <w:rPr>
          <w:rFonts w:ascii="Tahoma" w:eastAsia="Tahoma" w:hAnsi="Tahoma" w:cs="Tahoma"/>
          <w:spacing w:val="-1"/>
        </w:rPr>
        <w:t>n</w:t>
      </w:r>
      <w:r w:rsidRPr="00A14138">
        <w:rPr>
          <w:rFonts w:ascii="Tahoma" w:eastAsia="Tahoma" w:hAnsi="Tahoma" w:cs="Tahoma"/>
          <w:spacing w:val="-1"/>
        </w:rPr>
        <w:t>iestwierdze</w:t>
      </w:r>
      <w:r w:rsidRPr="000C16DC">
        <w:rPr>
          <w:rFonts w:ascii="Tahoma" w:eastAsia="Tahoma" w:hAnsi="Tahoma" w:cs="Tahoma"/>
          <w:spacing w:val="-1"/>
        </w:rPr>
        <w:t>n</w:t>
      </w:r>
      <w:r w:rsidRPr="00A14138">
        <w:rPr>
          <w:rFonts w:ascii="Tahoma" w:eastAsia="Tahoma" w:hAnsi="Tahoma" w:cs="Tahoma"/>
          <w:spacing w:val="-1"/>
        </w:rPr>
        <w:t>iu o</w:t>
      </w:r>
      <w:r w:rsidRPr="000C16DC">
        <w:rPr>
          <w:rFonts w:ascii="Tahoma" w:eastAsia="Tahoma" w:hAnsi="Tahoma" w:cs="Tahoma"/>
          <w:spacing w:val="-1"/>
        </w:rPr>
        <w:t>k</w:t>
      </w:r>
      <w:r w:rsidRPr="00A14138">
        <w:rPr>
          <w:rFonts w:ascii="Tahoma" w:eastAsia="Tahoma" w:hAnsi="Tahoma" w:cs="Tahoma"/>
          <w:spacing w:val="-1"/>
        </w:rPr>
        <w:t>oli</w:t>
      </w:r>
      <w:r w:rsidRPr="000C16DC">
        <w:rPr>
          <w:rFonts w:ascii="Tahoma" w:eastAsia="Tahoma" w:hAnsi="Tahoma" w:cs="Tahoma"/>
          <w:spacing w:val="-1"/>
        </w:rPr>
        <w:t>c</w:t>
      </w:r>
      <w:r w:rsidRPr="00A14138">
        <w:rPr>
          <w:rFonts w:ascii="Tahoma" w:eastAsia="Tahoma" w:hAnsi="Tahoma" w:cs="Tahoma"/>
          <w:spacing w:val="-1"/>
        </w:rPr>
        <w:t>z</w:t>
      </w:r>
      <w:r w:rsidRPr="000C16DC">
        <w:rPr>
          <w:rFonts w:ascii="Tahoma" w:eastAsia="Tahoma" w:hAnsi="Tahoma" w:cs="Tahoma"/>
          <w:spacing w:val="-1"/>
        </w:rPr>
        <w:t>n</w:t>
      </w:r>
      <w:r w:rsidRPr="00A14138">
        <w:rPr>
          <w:rFonts w:ascii="Tahoma" w:eastAsia="Tahoma" w:hAnsi="Tahoma" w:cs="Tahoma"/>
          <w:spacing w:val="-1"/>
        </w:rPr>
        <w:t>ości, o</w:t>
      </w:r>
      <w:r w:rsidRPr="000C16DC">
        <w:rPr>
          <w:rFonts w:ascii="Tahoma" w:eastAsia="Tahoma" w:hAnsi="Tahoma" w:cs="Tahoma"/>
          <w:spacing w:val="-1"/>
        </w:rPr>
        <w:t xml:space="preserve"> k</w:t>
      </w:r>
      <w:r w:rsidRPr="00A14138">
        <w:rPr>
          <w:rFonts w:ascii="Tahoma" w:eastAsia="Tahoma" w:hAnsi="Tahoma" w:cs="Tahoma"/>
          <w:spacing w:val="-1"/>
        </w:rPr>
        <w:t>tór</w:t>
      </w:r>
      <w:r w:rsidRPr="000C16DC">
        <w:rPr>
          <w:rFonts w:ascii="Tahoma" w:eastAsia="Tahoma" w:hAnsi="Tahoma" w:cs="Tahoma"/>
          <w:spacing w:val="-1"/>
        </w:rPr>
        <w:t>yc</w:t>
      </w:r>
      <w:r w:rsidRPr="00A14138">
        <w:rPr>
          <w:rFonts w:ascii="Tahoma" w:eastAsia="Tahoma" w:hAnsi="Tahoma" w:cs="Tahoma"/>
          <w:spacing w:val="-1"/>
        </w:rPr>
        <w:t>h mowa</w:t>
      </w:r>
      <w:r w:rsidR="00306657">
        <w:rPr>
          <w:rFonts w:ascii="Tahoma" w:eastAsia="Tahoma" w:hAnsi="Tahoma" w:cs="Tahoma"/>
          <w:spacing w:val="-1"/>
        </w:rPr>
        <w:t xml:space="preserve"> w § 32 i</w:t>
      </w:r>
      <w:r w:rsidR="00306657" w:rsidRPr="00A14138">
        <w:rPr>
          <w:rFonts w:ascii="Tahoma" w:eastAsia="Tahoma" w:hAnsi="Tahoma" w:cs="Tahoma"/>
          <w:spacing w:val="-1"/>
        </w:rPr>
        <w:t xml:space="preserve"> </w:t>
      </w:r>
      <w:r w:rsidRPr="00A14138">
        <w:rPr>
          <w:rFonts w:ascii="Tahoma" w:eastAsia="Tahoma" w:hAnsi="Tahoma" w:cs="Tahoma"/>
          <w:spacing w:val="-1"/>
        </w:rPr>
        <w:t xml:space="preserve">w § 33 ust. </w:t>
      </w:r>
      <w:r w:rsidRPr="000C16DC">
        <w:rPr>
          <w:rFonts w:ascii="Tahoma" w:eastAsia="Tahoma" w:hAnsi="Tahoma" w:cs="Tahoma"/>
          <w:spacing w:val="-1"/>
        </w:rPr>
        <w:t>1</w:t>
      </w:r>
      <w:r w:rsidRPr="00A14138">
        <w:rPr>
          <w:rFonts w:ascii="Tahoma" w:eastAsia="Tahoma" w:hAnsi="Tahoma" w:cs="Tahoma"/>
          <w:spacing w:val="-1"/>
        </w:rPr>
        <w:t>.</w:t>
      </w:r>
    </w:p>
    <w:p w14:paraId="5220769B" w14:textId="487023D6" w:rsidR="0058204F" w:rsidRPr="00C86361" w:rsidRDefault="0058204F" w:rsidP="006600C5">
      <w:pPr>
        <w:spacing w:line="276" w:lineRule="auto"/>
        <w:ind w:left="851" w:right="14" w:hanging="425"/>
        <w:rPr>
          <w:rFonts w:ascii="Tahoma" w:eastAsia="Tahoma" w:hAnsi="Tahoma" w:cs="Tahoma"/>
        </w:rPr>
      </w:pPr>
      <w:r>
        <w:rPr>
          <w:rFonts w:ascii="Tahoma" w:eastAsia="Tahoma" w:hAnsi="Tahoma" w:cs="Tahoma"/>
        </w:rPr>
        <w:t>3)</w:t>
      </w:r>
      <w:r w:rsidR="00717950">
        <w:rPr>
          <w:rFonts w:ascii="Tahoma" w:eastAsia="Tahoma" w:hAnsi="Tahoma" w:cs="Tahoma"/>
        </w:rPr>
        <w:tab/>
      </w:r>
      <w:r w:rsidRPr="0058204F">
        <w:rPr>
          <w:rFonts w:ascii="Tahoma" w:eastAsia="Tahoma" w:hAnsi="Tahoma" w:cs="Tahoma"/>
        </w:rPr>
        <w:t>kolejne transze środków PFRON przekazywane są w terminach określonych w harmonogramie płatności, o którym mowa w § 10 ust. 1.</w:t>
      </w:r>
    </w:p>
    <w:p w14:paraId="4272F6F1" w14:textId="111B97CB"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4F786533" w14:textId="3EBFC2DA"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8CF33B6" w14:textId="77777777" w:rsidR="00942F4E" w:rsidRPr="000C16DC" w:rsidRDefault="00280ADA"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14:paraId="1FFFB352" w14:textId="77777777"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F8F2157" w14:textId="1AB73694" w:rsidR="00BB5A67" w:rsidRPr="000C16DC" w:rsidRDefault="00725256" w:rsidP="006600C5">
      <w:pPr>
        <w:pStyle w:val="Akapitzlist"/>
        <w:numPr>
          <w:ilvl w:val="1"/>
          <w:numId w:val="12"/>
        </w:numPr>
        <w:spacing w:line="276" w:lineRule="auto"/>
        <w:ind w:left="851" w:right="14" w:hanging="425"/>
        <w:rPr>
          <w:rFonts w:ascii="Tahoma" w:eastAsia="Tahoma" w:hAnsi="Tahoma" w:cs="Tahoma"/>
          <w:spacing w:val="-1"/>
        </w:rPr>
      </w:pP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p>
    <w:p w14:paraId="20FEC433" w14:textId="649DB34F" w:rsidR="00BB5A67" w:rsidRPr="00C86361" w:rsidRDefault="00725256"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41"/>
      </w:r>
      <w:r w:rsidR="00D06B62">
        <w:rPr>
          <w:rFonts w:ascii="Tahoma" w:eastAsia="Tahoma" w:hAnsi="Tahoma" w:cs="Tahoma"/>
          <w:spacing w:val="3"/>
        </w:rPr>
        <w:t>;</w:t>
      </w:r>
    </w:p>
    <w:p w14:paraId="68B997D7" w14:textId="77777777" w:rsidR="0058204F" w:rsidRPr="00C86361" w:rsidRDefault="0058204F">
      <w:pPr>
        <w:pStyle w:val="Akapitzlist"/>
        <w:numPr>
          <w:ilvl w:val="1"/>
          <w:numId w:val="12"/>
        </w:numPr>
        <w:ind w:left="851" w:hanging="425"/>
        <w:rPr>
          <w:rFonts w:ascii="Tahoma" w:eastAsia="Tahoma" w:hAnsi="Tahoma" w:cs="Tahoma"/>
        </w:rPr>
      </w:pPr>
      <w:r w:rsidRPr="0058204F">
        <w:rPr>
          <w:rFonts w:ascii="Tahoma" w:eastAsia="Tahoma" w:hAnsi="Tahoma" w:cs="Tahoma"/>
        </w:rPr>
        <w:t>w przypadku środków PFRON, o których mowa w § 5, pod warunkiem dostępności środków dla IZ.</w:t>
      </w:r>
    </w:p>
    <w:p w14:paraId="3302FF9A" w14:textId="370F39B4"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10"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AD579E">
        <w:rPr>
          <w:rFonts w:ascii="Tahoma" w:eastAsia="Tahoma" w:hAnsi="Tahoma" w:cs="Tahoma"/>
        </w:rPr>
        <w:t xml:space="preserve"> zgodnie </w:t>
      </w:r>
      <w:r w:rsidR="00AD579E" w:rsidRPr="00B43026">
        <w:rPr>
          <w:rFonts w:ascii="Tahoma" w:eastAsia="Tahoma" w:hAnsi="Tahoma" w:cs="Tahoma"/>
        </w:rPr>
        <w:t xml:space="preserve">z </w:t>
      </w:r>
      <w:r w:rsidR="00AD579E" w:rsidRPr="006600C5">
        <w:rPr>
          <w:rFonts w:ascii="Tahoma" w:eastAsia="Tahoma" w:hAnsi="Tahoma" w:cs="Tahoma"/>
        </w:rPr>
        <w:t>Wytycznymi w zakresie warunków gromadzenia i przekazywania danych w postaci elektronicznej na lata 2014-2020</w:t>
      </w:r>
      <w:r w:rsidR="00B16B00" w:rsidRPr="00B43026">
        <w:rPr>
          <w:rFonts w:ascii="Tahoma" w:eastAsia="Tahoma" w:hAnsi="Tahoma" w:cs="Tahoma"/>
        </w:rPr>
        <w:t>. Wszelka</w:t>
      </w:r>
      <w:r w:rsidR="00B16B00" w:rsidRPr="001C3C76">
        <w:rPr>
          <w:rFonts w:ascii="Tahoma" w:eastAsia="Tahoma" w:hAnsi="Tahoma" w:cs="Tahoma"/>
        </w:rPr>
        <w:t xml:space="preserve">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 xml:space="preserve">nformuje </w:t>
      </w:r>
      <w:r w:rsidR="00D57BEB" w:rsidRPr="001C3C76">
        <w:rPr>
          <w:rFonts w:ascii="Tahoma" w:eastAsia="Tahoma" w:hAnsi="Tahoma" w:cs="Tahoma"/>
        </w:rPr>
        <w:lastRenderedPageBreak/>
        <w:t>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15149163" w14:textId="77777777"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511A3FA8" w14:textId="5E25793E" w:rsidR="00A40F2F" w:rsidRPr="00B43026" w:rsidRDefault="00280ADA" w:rsidP="006600C5">
      <w:pPr>
        <w:pStyle w:val="Akapitzlist"/>
        <w:numPr>
          <w:ilvl w:val="0"/>
          <w:numId w:val="51"/>
        </w:numPr>
        <w:spacing w:line="276" w:lineRule="auto"/>
        <w:ind w:left="851" w:right="14" w:hanging="425"/>
        <w:rPr>
          <w:rFonts w:ascii="Tahoma" w:eastAsia="Tahoma" w:hAnsi="Tahoma" w:cs="Tahoma"/>
          <w:spacing w:val="-1"/>
        </w:rPr>
      </w:pP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6600C5">
        <w:rPr>
          <w:rFonts w:ascii="Tahoma" w:eastAsia="Tahoma" w:hAnsi="Tahoma" w:cs="Tahoma"/>
        </w:rPr>
        <w:t>W</w:t>
      </w:r>
      <w:r w:rsidR="005D2C29" w:rsidRPr="006600C5">
        <w:rPr>
          <w:rFonts w:ascii="Tahoma" w:eastAsia="Tahoma" w:hAnsi="Tahoma" w:cs="Tahoma"/>
        </w:rPr>
        <w:t>ytycznych</w:t>
      </w:r>
      <w:r w:rsidR="00B43026">
        <w:rPr>
          <w:rFonts w:ascii="Tahoma" w:eastAsia="Tahoma" w:hAnsi="Tahoma" w:cs="Tahoma"/>
        </w:rPr>
        <w:t xml:space="preserve"> </w:t>
      </w:r>
      <w:r w:rsidR="00C3772F" w:rsidRPr="006600C5">
        <w:rPr>
          <w:rFonts w:ascii="Tahoma" w:eastAsia="Tahoma" w:hAnsi="Tahoma" w:cs="Tahoma"/>
        </w:rPr>
        <w:t>w zakresie monitorowania postępu rzeczowego realizacji programów operacyjnych na lata 2014-2020</w:t>
      </w:r>
      <w:r w:rsidR="00662200" w:rsidRPr="00B43026">
        <w:rPr>
          <w:rFonts w:ascii="Tahoma" w:eastAsia="Tahoma" w:hAnsi="Tahoma" w:cs="Tahoma"/>
          <w:spacing w:val="1"/>
        </w:rPr>
        <w:t>;</w:t>
      </w:r>
    </w:p>
    <w:p w14:paraId="7708EED0" w14:textId="77777777" w:rsidR="00A40F2F" w:rsidRPr="00C86361" w:rsidRDefault="004A767F" w:rsidP="006600C5">
      <w:pPr>
        <w:pStyle w:val="Akapitzlist"/>
        <w:numPr>
          <w:ilvl w:val="0"/>
          <w:numId w:val="51"/>
        </w:numPr>
        <w:spacing w:line="276" w:lineRule="auto"/>
        <w:ind w:left="851" w:right="14" w:hanging="425"/>
        <w:rPr>
          <w:rFonts w:ascii="Tahoma" w:eastAsia="Tahoma" w:hAnsi="Tahoma" w:cs="Tahoma"/>
        </w:rPr>
      </w:pPr>
      <w:r w:rsidRPr="00AB038D">
        <w:rPr>
          <w:rFonts w:ascii="Tahoma" w:eastAsia="Tahoma" w:hAnsi="Tahoma" w:cs="Tahoma"/>
          <w:spacing w:val="-1"/>
        </w:rPr>
        <w:t>dokumentów potwierdzających wykonanie zadania o których mowa w § 8 ust. 4.</w:t>
      </w:r>
    </w:p>
    <w:p w14:paraId="451EC085" w14:textId="5DDC4785" w:rsidR="000631F2" w:rsidRPr="00AB038D" w:rsidRDefault="000631F2" w:rsidP="006600C5">
      <w:pPr>
        <w:pStyle w:val="Akapitzlist"/>
        <w:numPr>
          <w:ilvl w:val="0"/>
          <w:numId w:val="51"/>
        </w:numPr>
        <w:spacing w:line="276" w:lineRule="auto"/>
        <w:ind w:left="851" w:right="14" w:hanging="425"/>
        <w:rPr>
          <w:rFonts w:ascii="Tahoma" w:eastAsia="Tahoma" w:hAnsi="Tahoma" w:cs="Tahoma"/>
        </w:rPr>
      </w:pPr>
      <w:r>
        <w:rPr>
          <w:rFonts w:ascii="Tahoma" w:eastAsia="Tahoma" w:hAnsi="Tahoma" w:cs="Tahoma"/>
          <w:spacing w:val="-1"/>
        </w:rPr>
        <w:t xml:space="preserve">Kopii wyciągów </w:t>
      </w:r>
      <w:r w:rsidR="00C70CF6">
        <w:rPr>
          <w:rFonts w:ascii="Tahoma" w:eastAsia="Tahoma" w:hAnsi="Tahoma" w:cs="Tahoma"/>
          <w:spacing w:val="-1"/>
        </w:rPr>
        <w:t>płatniczy</w:t>
      </w:r>
      <w:r>
        <w:rPr>
          <w:rFonts w:ascii="Tahoma" w:eastAsia="Tahoma" w:hAnsi="Tahoma" w:cs="Tahoma"/>
          <w:spacing w:val="-1"/>
        </w:rPr>
        <w:t xml:space="preserve">ch (lub historii) z rachunku </w:t>
      </w:r>
      <w:r w:rsidR="00C70CF6">
        <w:rPr>
          <w:rFonts w:ascii="Tahoma" w:eastAsia="Tahoma" w:hAnsi="Tahoma" w:cs="Tahoma"/>
          <w:spacing w:val="-1"/>
        </w:rPr>
        <w:t>płatniczego</w:t>
      </w:r>
      <w:r>
        <w:rPr>
          <w:rFonts w:ascii="Tahoma" w:eastAsia="Tahoma" w:hAnsi="Tahoma" w:cs="Tahoma"/>
          <w:spacing w:val="-1"/>
        </w:rPr>
        <w:t xml:space="preserve"> otwartego na potrzeby środków PFRON.</w:t>
      </w:r>
    </w:p>
    <w:p w14:paraId="2CBE9926" w14:textId="77777777" w:rsidR="00026570" w:rsidRPr="000715C9" w:rsidRDefault="00280ADA" w:rsidP="006600C5">
      <w:pPr>
        <w:pStyle w:val="Akapitzlist"/>
        <w:numPr>
          <w:ilvl w:val="0"/>
          <w:numId w:val="12"/>
        </w:numPr>
        <w:spacing w:after="240" w:line="276" w:lineRule="auto"/>
        <w:ind w:left="425" w:right="11" w:hanging="425"/>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3089B257"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14:paraId="2D8B7D1D" w14:textId="5EA92AF8" w:rsidR="00942F4E" w:rsidRPr="001C3C76" w:rsidRDefault="00280ADA" w:rsidP="006600C5">
      <w:pPr>
        <w:pStyle w:val="Akapitzlist"/>
        <w:numPr>
          <w:ilvl w:val="6"/>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2"/>
      </w:r>
      <w:r w:rsidR="00781001" w:rsidRPr="0006573A">
        <w:rPr>
          <w:rFonts w:ascii="Tahoma" w:eastAsia="Tahoma" w:hAnsi="Tahoma" w:cs="Tahoma"/>
        </w:rPr>
        <w:t>.</w:t>
      </w:r>
      <w:r w:rsidR="001D3585">
        <w:rPr>
          <w:rFonts w:ascii="Tahoma" w:eastAsia="Tahoma" w:hAnsi="Tahoma" w:cs="Tahoma"/>
        </w:rPr>
        <w:t xml:space="preserve"> Jednocześnie w w/w terminie </w:t>
      </w:r>
      <w:r w:rsidR="005D6135">
        <w:rPr>
          <w:rFonts w:ascii="Tahoma" w:eastAsia="Tahoma" w:hAnsi="Tahoma" w:cs="Tahoma"/>
        </w:rPr>
        <w:t>B</w:t>
      </w:r>
      <w:r w:rsidR="001D3585">
        <w:rPr>
          <w:rFonts w:ascii="Tahoma" w:eastAsia="Tahoma" w:hAnsi="Tahoma" w:cs="Tahoma"/>
        </w:rPr>
        <w:t>eneficjent wprowadza harmonogram płatności do SL2014.</w:t>
      </w:r>
    </w:p>
    <w:p w14:paraId="5B4B7C47" w14:textId="78595432" w:rsidR="00A00813" w:rsidRPr="001C3C76" w:rsidRDefault="00280ADA" w:rsidP="006600C5">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3"/>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44"/>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79EB9937" w14:textId="16000212" w:rsidR="00942F4E" w:rsidRPr="001C3C76" w:rsidRDefault="00280ADA" w:rsidP="006600C5">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001046F4" w:rsidRPr="001C3C76">
        <w:rPr>
          <w:rStyle w:val="Odwoanieprzypisudolnego"/>
          <w:rFonts w:ascii="Tahoma" w:eastAsia="Tahoma" w:hAnsi="Tahoma" w:cs="Tahoma"/>
          <w:spacing w:val="5"/>
        </w:rPr>
        <w:footnoteReference w:id="45"/>
      </w:r>
      <w:r w:rsidR="00D06B62">
        <w:rPr>
          <w:rFonts w:ascii="Tahoma" w:eastAsia="Tahoma" w:hAnsi="Tahoma" w:cs="Tahoma"/>
        </w:rPr>
        <w:t>.</w:t>
      </w:r>
    </w:p>
    <w:p w14:paraId="5E61C29F" w14:textId="77777777" w:rsidR="00942F4E" w:rsidRPr="001C3C76" w:rsidRDefault="00280ADA" w:rsidP="006600C5">
      <w:pPr>
        <w:spacing w:line="276" w:lineRule="auto"/>
        <w:ind w:left="426" w:right="14"/>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6774407A" w14:textId="195C226A" w:rsidR="00AB038D" w:rsidRDefault="002E6295" w:rsidP="006600C5">
      <w:pPr>
        <w:pStyle w:val="Akapitzlist"/>
        <w:numPr>
          <w:ilvl w:val="1"/>
          <w:numId w:val="51"/>
        </w:numPr>
        <w:spacing w:line="276" w:lineRule="auto"/>
        <w:ind w:left="851" w:right="14" w:hanging="425"/>
        <w:rPr>
          <w:rFonts w:ascii="Tahoma" w:eastAsia="Tahoma" w:hAnsi="Tahoma" w:cs="Tahoma"/>
        </w:rPr>
      </w:pPr>
      <w:r w:rsidRPr="00AB038D">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71DA65AE" w14:textId="0295E085" w:rsidR="00111B8A" w:rsidRPr="00AB038D" w:rsidRDefault="00111B8A" w:rsidP="006600C5">
      <w:pPr>
        <w:pStyle w:val="Akapitzlist"/>
        <w:numPr>
          <w:ilvl w:val="1"/>
          <w:numId w:val="51"/>
        </w:numPr>
        <w:spacing w:line="276" w:lineRule="auto"/>
        <w:ind w:left="851" w:right="14" w:hanging="425"/>
        <w:rPr>
          <w:rFonts w:ascii="Tahoma" w:eastAsia="Tahoma" w:hAnsi="Tahoma" w:cs="Tahoma"/>
        </w:rPr>
      </w:pPr>
      <w:r w:rsidRPr="00AB038D">
        <w:rPr>
          <w:rFonts w:ascii="Tahoma" w:eastAsia="Tahoma" w:hAnsi="Tahoma" w:cs="Tahoma"/>
          <w:spacing w:val="-1"/>
        </w:rPr>
        <w:t>w ramach projektu jest dokonywana kontrola i złożony został końcowy wniosek o płatność, termin jego weryfikacji ulega wstrzymaniu do dnia przekazania do IZ informacji o wykonaniu/zaniechaniu wykonania zaleceń pokontrolnych, chyba że wyniki kontroli zawarte</w:t>
      </w:r>
      <w:r w:rsidR="00F8521F" w:rsidRPr="00AB038D">
        <w:rPr>
          <w:rFonts w:ascii="Tahoma" w:eastAsia="Tahoma" w:hAnsi="Tahoma" w:cs="Tahoma"/>
          <w:spacing w:val="-1"/>
        </w:rPr>
        <w:t xml:space="preserve"> </w:t>
      </w:r>
      <w:r w:rsidR="007F0518">
        <w:rPr>
          <w:rFonts w:ascii="Tahoma" w:eastAsia="Tahoma" w:hAnsi="Tahoma" w:cs="Tahoma"/>
          <w:spacing w:val="-1"/>
        </w:rPr>
        <w:t xml:space="preserve">w </w:t>
      </w:r>
      <w:r w:rsidRPr="00AB038D">
        <w:rPr>
          <w:rFonts w:ascii="Tahoma" w:eastAsia="Tahoma" w:hAnsi="Tahoma" w:cs="Tahoma"/>
          <w:spacing w:val="-1"/>
        </w:rPr>
        <w:t xml:space="preserve">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14:paraId="627BAA7C" w14:textId="4AD3023E" w:rsidR="00942F4E" w:rsidRPr="00AB038D" w:rsidRDefault="00280ADA" w:rsidP="006600C5">
      <w:pPr>
        <w:pStyle w:val="Akapitzlist"/>
        <w:numPr>
          <w:ilvl w:val="0"/>
          <w:numId w:val="51"/>
        </w:numPr>
        <w:spacing w:line="276" w:lineRule="auto"/>
        <w:ind w:left="851" w:right="14" w:hanging="425"/>
        <w:rPr>
          <w:rFonts w:ascii="Tahoma" w:eastAsia="Tahoma" w:hAnsi="Tahoma" w:cs="Tahoma"/>
          <w:spacing w:val="9"/>
        </w:rPr>
      </w:pPr>
      <w:r w:rsidRPr="00AB038D">
        <w:rPr>
          <w:rFonts w:ascii="Tahoma" w:eastAsia="Tahoma" w:hAnsi="Tahoma" w:cs="Tahoma"/>
        </w:rPr>
        <w:lastRenderedPageBreak/>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1046F4" w:rsidRPr="00AB038D">
        <w:rPr>
          <w:rStyle w:val="Odwoanieprzypisudolnego"/>
          <w:rFonts w:ascii="Tahoma" w:hAnsi="Tahoma" w:cs="Tahoma"/>
          <w:spacing w:val="1"/>
        </w:rPr>
        <w:footnoteReference w:id="46"/>
      </w:r>
      <w:r w:rsidR="00D06B62">
        <w:rPr>
          <w:spacing w:val="1"/>
          <w:sz w:val="16"/>
          <w:szCs w:val="16"/>
        </w:rPr>
        <w:t>;</w:t>
      </w:r>
    </w:p>
    <w:p w14:paraId="44103FF5" w14:textId="2DBF1E17" w:rsidR="00306657" w:rsidRDefault="00280ADA" w:rsidP="006600C5">
      <w:pPr>
        <w:pStyle w:val="Akapitzlist"/>
        <w:numPr>
          <w:ilvl w:val="0"/>
          <w:numId w:val="51"/>
        </w:numPr>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7"/>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43026">
        <w:rPr>
          <w:rFonts w:ascii="Tahoma" w:eastAsia="Tahoma" w:hAnsi="Tahoma" w:cs="Tahoma"/>
        </w:rPr>
        <w:t xml:space="preserve"> </w:t>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r w:rsidR="005F394B">
        <w:rPr>
          <w:rFonts w:ascii="Tahoma" w:eastAsia="Tahoma" w:hAnsi="Tahoma" w:cs="Tahoma"/>
        </w:rPr>
        <w:t>.</w:t>
      </w:r>
    </w:p>
    <w:p w14:paraId="488AE567" w14:textId="77777777" w:rsidR="00942F4E" w:rsidRPr="00673F03"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138F89C5" w14:textId="0284F89C" w:rsidR="00942F4E" w:rsidRPr="00B218DF"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ń 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A50CE2" w14:textId="77777777" w:rsidR="00942F4E" w:rsidRPr="001C3C76"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4AEBE410" w14:textId="42422508" w:rsidR="00942F4E" w:rsidRPr="001C3C76"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569908DC" w14:textId="77777777"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14:paraId="47F5D1F6" w14:textId="7E936BC3"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a 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58204F">
        <w:rPr>
          <w:rFonts w:ascii="Tahoma" w:eastAsia="Tahoma" w:hAnsi="Tahoma" w:cs="Tahoma"/>
          <w:spacing w:val="9"/>
        </w:rPr>
        <w:t xml:space="preserve">zatwierdzoną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8"/>
      </w:r>
      <w:r w:rsidR="0058204F">
        <w:rPr>
          <w:rFonts w:ascii="Tahoma" w:eastAsia="Tahoma" w:hAnsi="Tahoma" w:cs="Tahoma"/>
          <w:spacing w:val="2"/>
        </w:rPr>
        <w:t xml:space="preserve"> ze środków PFRON</w:t>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14:paraId="3C84B5BD" w14:textId="77777777"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14:paraId="4A3CF8AA" w14:textId="17F21E92" w:rsidR="00942F4E" w:rsidRPr="0091741D" w:rsidRDefault="00280ADA" w:rsidP="006600C5">
      <w:pPr>
        <w:pStyle w:val="Akapitzlist"/>
        <w:numPr>
          <w:ilvl w:val="0"/>
          <w:numId w:val="16"/>
        </w:numPr>
        <w:tabs>
          <w:tab w:val="clear" w:pos="360"/>
          <w:tab w:val="num" w:pos="426"/>
        </w:tabs>
        <w:spacing w:after="240" w:line="276" w:lineRule="auto"/>
        <w:ind w:left="425" w:right="11" w:hanging="425"/>
        <w:rPr>
          <w:sz w:val="16"/>
          <w:szCs w:val="16"/>
        </w:rPr>
      </w:pPr>
      <w:r w:rsidRPr="0091741D">
        <w:rPr>
          <w:rFonts w:ascii="Tahoma" w:eastAsia="Tahoma" w:hAnsi="Tahoma" w:cs="Tahoma"/>
        </w:rPr>
        <w:t>B</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spacing w:val="-1"/>
        </w:rPr>
        <w:t>f</w:t>
      </w:r>
      <w:r w:rsidRPr="0091741D">
        <w:rPr>
          <w:rFonts w:ascii="Tahoma" w:eastAsia="Tahoma" w:hAnsi="Tahoma" w:cs="Tahoma"/>
          <w:spacing w:val="2"/>
        </w:rPr>
        <w:t>i</w:t>
      </w:r>
      <w:r w:rsidRPr="0091741D">
        <w:rPr>
          <w:rFonts w:ascii="Tahoma" w:eastAsia="Tahoma" w:hAnsi="Tahoma" w:cs="Tahoma"/>
          <w:spacing w:val="-1"/>
        </w:rPr>
        <w:t>cj</w:t>
      </w:r>
      <w:r w:rsidRPr="0091741D">
        <w:rPr>
          <w:rFonts w:ascii="Tahoma" w:eastAsia="Tahoma" w:hAnsi="Tahoma" w:cs="Tahoma"/>
          <w:spacing w:val="3"/>
        </w:rPr>
        <w:t>e</w:t>
      </w:r>
      <w:r w:rsidRPr="0091741D">
        <w:rPr>
          <w:rFonts w:ascii="Tahoma" w:eastAsia="Tahoma" w:hAnsi="Tahoma" w:cs="Tahoma"/>
          <w:spacing w:val="-1"/>
        </w:rPr>
        <w:t>n</w:t>
      </w:r>
      <w:r w:rsidRPr="0091741D">
        <w:rPr>
          <w:rFonts w:ascii="Tahoma" w:eastAsia="Tahoma" w:hAnsi="Tahoma" w:cs="Tahoma"/>
        </w:rPr>
        <w:t>t</w:t>
      </w:r>
      <w:r w:rsidRPr="0091741D">
        <w:rPr>
          <w:rFonts w:ascii="Tahoma" w:eastAsia="Tahoma" w:hAnsi="Tahoma" w:cs="Tahoma"/>
          <w:spacing w:val="1"/>
        </w:rPr>
        <w:t xml:space="preserve"> </w:t>
      </w:r>
      <w:r w:rsidRPr="0091741D">
        <w:rPr>
          <w:rFonts w:ascii="Tahoma" w:eastAsia="Tahoma" w:hAnsi="Tahoma" w:cs="Tahoma"/>
        </w:rPr>
        <w:t>zobo</w:t>
      </w:r>
      <w:r w:rsidRPr="0091741D">
        <w:rPr>
          <w:rFonts w:ascii="Tahoma" w:eastAsia="Tahoma" w:hAnsi="Tahoma" w:cs="Tahoma"/>
          <w:spacing w:val="1"/>
        </w:rPr>
        <w:t>w</w:t>
      </w:r>
      <w:r w:rsidRPr="0091741D">
        <w:rPr>
          <w:rFonts w:ascii="Tahoma" w:eastAsia="Tahoma" w:hAnsi="Tahoma" w:cs="Tahoma"/>
        </w:rPr>
        <w:t>i</w:t>
      </w:r>
      <w:r w:rsidRPr="0091741D">
        <w:rPr>
          <w:rFonts w:ascii="Tahoma" w:eastAsia="Tahoma" w:hAnsi="Tahoma" w:cs="Tahoma"/>
          <w:spacing w:val="1"/>
        </w:rPr>
        <w:t>ą</w:t>
      </w:r>
      <w:r w:rsidRPr="0091741D">
        <w:rPr>
          <w:rFonts w:ascii="Tahoma" w:eastAsia="Tahoma" w:hAnsi="Tahoma" w:cs="Tahoma"/>
        </w:rPr>
        <w:t>z</w:t>
      </w:r>
      <w:r w:rsidRPr="0091741D">
        <w:rPr>
          <w:rFonts w:ascii="Tahoma" w:eastAsia="Tahoma" w:hAnsi="Tahoma" w:cs="Tahoma"/>
          <w:spacing w:val="1"/>
        </w:rPr>
        <w:t>a</w:t>
      </w:r>
      <w:r w:rsidRPr="0091741D">
        <w:rPr>
          <w:rFonts w:ascii="Tahoma" w:eastAsia="Tahoma" w:hAnsi="Tahoma" w:cs="Tahoma"/>
          <w:spacing w:val="-3"/>
        </w:rPr>
        <w:t>n</w:t>
      </w:r>
      <w:r w:rsidRPr="0091741D">
        <w:rPr>
          <w:rFonts w:ascii="Tahoma" w:eastAsia="Tahoma" w:hAnsi="Tahoma" w:cs="Tahoma"/>
        </w:rPr>
        <w:t>y</w:t>
      </w:r>
      <w:r w:rsidRPr="0091741D">
        <w:rPr>
          <w:rFonts w:ascii="Tahoma" w:eastAsia="Tahoma" w:hAnsi="Tahoma" w:cs="Tahoma"/>
          <w:spacing w:val="2"/>
        </w:rPr>
        <w:t xml:space="preserve"> </w:t>
      </w:r>
      <w:r w:rsidRPr="0091741D">
        <w:rPr>
          <w:rFonts w:ascii="Tahoma" w:eastAsia="Tahoma" w:hAnsi="Tahoma" w:cs="Tahoma"/>
          <w:spacing w:val="1"/>
        </w:rPr>
        <w:t>je</w:t>
      </w:r>
      <w:r w:rsidRPr="0091741D">
        <w:rPr>
          <w:rFonts w:ascii="Tahoma" w:eastAsia="Tahoma" w:hAnsi="Tahoma" w:cs="Tahoma"/>
        </w:rPr>
        <w:t>st</w:t>
      </w:r>
      <w:r w:rsidRPr="0091741D">
        <w:rPr>
          <w:rFonts w:ascii="Tahoma" w:eastAsia="Tahoma" w:hAnsi="Tahoma" w:cs="Tahoma"/>
          <w:spacing w:val="10"/>
        </w:rPr>
        <w:t xml:space="preserve"> </w:t>
      </w:r>
      <w:r w:rsidRPr="0091741D">
        <w:rPr>
          <w:rFonts w:ascii="Tahoma" w:eastAsia="Tahoma" w:hAnsi="Tahoma" w:cs="Tahoma"/>
        </w:rPr>
        <w:t>do</w:t>
      </w:r>
      <w:r w:rsidRPr="0091741D">
        <w:rPr>
          <w:rFonts w:ascii="Tahoma" w:eastAsia="Tahoma" w:hAnsi="Tahoma" w:cs="Tahoma"/>
          <w:spacing w:val="10"/>
        </w:rPr>
        <w:t xml:space="preserve"> </w:t>
      </w:r>
      <w:r w:rsidRPr="0091741D">
        <w:rPr>
          <w:rFonts w:ascii="Tahoma" w:eastAsia="Tahoma" w:hAnsi="Tahoma" w:cs="Tahoma"/>
        </w:rPr>
        <w:t>rozlicz</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rPr>
        <w:t>ia</w:t>
      </w:r>
      <w:r w:rsidRPr="0091741D">
        <w:rPr>
          <w:rFonts w:ascii="Tahoma" w:eastAsia="Tahoma" w:hAnsi="Tahoma" w:cs="Tahoma"/>
          <w:spacing w:val="5"/>
        </w:rPr>
        <w:t xml:space="preserve"> </w:t>
      </w:r>
      <w:r w:rsidRPr="0091741D">
        <w:rPr>
          <w:rFonts w:ascii="Tahoma" w:eastAsia="Tahoma" w:hAnsi="Tahoma" w:cs="Tahoma"/>
          <w:spacing w:val="-1"/>
        </w:rPr>
        <w:t>1</w:t>
      </w:r>
      <w:r w:rsidRPr="0091741D">
        <w:rPr>
          <w:rFonts w:ascii="Tahoma" w:eastAsia="Tahoma" w:hAnsi="Tahoma" w:cs="Tahoma"/>
          <w:spacing w:val="1"/>
        </w:rPr>
        <w:t>0</w:t>
      </w:r>
      <w:r w:rsidRPr="0091741D">
        <w:rPr>
          <w:rFonts w:ascii="Tahoma" w:eastAsia="Tahoma" w:hAnsi="Tahoma" w:cs="Tahoma"/>
          <w:spacing w:val="-1"/>
        </w:rPr>
        <w:t>0</w:t>
      </w:r>
      <w:r w:rsidRPr="0091741D">
        <w:rPr>
          <w:rFonts w:ascii="Tahoma" w:eastAsia="Tahoma" w:hAnsi="Tahoma" w:cs="Tahoma"/>
        </w:rPr>
        <w:t>%</w:t>
      </w:r>
      <w:r w:rsidRPr="0091741D">
        <w:rPr>
          <w:rFonts w:ascii="Tahoma" w:eastAsia="Tahoma" w:hAnsi="Tahoma" w:cs="Tahoma"/>
          <w:spacing w:val="9"/>
        </w:rPr>
        <w:t xml:space="preserve"> </w:t>
      </w:r>
      <w:r w:rsidRPr="0091741D">
        <w:rPr>
          <w:rFonts w:ascii="Tahoma" w:eastAsia="Tahoma" w:hAnsi="Tahoma" w:cs="Tahoma"/>
        </w:rPr>
        <w:t>ot</w:t>
      </w:r>
      <w:r w:rsidRPr="0091741D">
        <w:rPr>
          <w:rFonts w:ascii="Tahoma" w:eastAsia="Tahoma" w:hAnsi="Tahoma" w:cs="Tahoma"/>
          <w:spacing w:val="1"/>
        </w:rPr>
        <w:t>r</w:t>
      </w:r>
      <w:r w:rsidRPr="0091741D">
        <w:rPr>
          <w:rFonts w:ascii="Tahoma" w:eastAsia="Tahoma" w:hAnsi="Tahoma" w:cs="Tahoma"/>
        </w:rPr>
        <w:t>zym</w:t>
      </w:r>
      <w:r w:rsidRPr="0091741D">
        <w:rPr>
          <w:rFonts w:ascii="Tahoma" w:eastAsia="Tahoma" w:hAnsi="Tahoma" w:cs="Tahoma"/>
          <w:spacing w:val="1"/>
        </w:rPr>
        <w:t>a</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rPr>
        <w:t>go</w:t>
      </w:r>
      <w:r w:rsidRPr="0091741D">
        <w:rPr>
          <w:rFonts w:ascii="Tahoma" w:eastAsia="Tahoma" w:hAnsi="Tahoma" w:cs="Tahoma"/>
          <w:spacing w:val="1"/>
        </w:rPr>
        <w:t xml:space="preserve"> </w:t>
      </w:r>
      <w:r w:rsidRPr="0091741D">
        <w:rPr>
          <w:rFonts w:ascii="Tahoma" w:eastAsia="Tahoma" w:hAnsi="Tahoma" w:cs="Tahoma"/>
        </w:rPr>
        <w:t>d</w:t>
      </w:r>
      <w:r w:rsidRPr="0091741D">
        <w:rPr>
          <w:rFonts w:ascii="Tahoma" w:eastAsia="Tahoma" w:hAnsi="Tahoma" w:cs="Tahoma"/>
          <w:spacing w:val="2"/>
        </w:rPr>
        <w:t>o</w:t>
      </w:r>
      <w:r w:rsidRPr="0091741D">
        <w:rPr>
          <w:rFonts w:ascii="Tahoma" w:eastAsia="Tahoma" w:hAnsi="Tahoma" w:cs="Tahoma"/>
          <w:spacing w:val="-1"/>
        </w:rPr>
        <w:t>f</w:t>
      </w:r>
      <w:r w:rsidRPr="0091741D">
        <w:rPr>
          <w:rFonts w:ascii="Tahoma" w:eastAsia="Tahoma" w:hAnsi="Tahoma" w:cs="Tahoma"/>
        </w:rPr>
        <w:t>i</w:t>
      </w:r>
      <w:r w:rsidRPr="0091741D">
        <w:rPr>
          <w:rFonts w:ascii="Tahoma" w:eastAsia="Tahoma" w:hAnsi="Tahoma" w:cs="Tahoma"/>
          <w:spacing w:val="-1"/>
        </w:rPr>
        <w:t>n</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so</w:t>
      </w:r>
      <w:r w:rsidRPr="0091741D">
        <w:rPr>
          <w:rFonts w:ascii="Tahoma" w:eastAsia="Tahoma" w:hAnsi="Tahoma" w:cs="Tahoma"/>
          <w:spacing w:val="-2"/>
        </w:rPr>
        <w:t>w</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ia w</w:t>
      </w:r>
      <w:r w:rsidRPr="0091741D">
        <w:rPr>
          <w:rFonts w:ascii="Tahoma" w:eastAsia="Tahoma" w:hAnsi="Tahoma" w:cs="Tahoma"/>
          <w:spacing w:val="12"/>
        </w:rPr>
        <w:t xml:space="preserve"> </w:t>
      </w:r>
      <w:r w:rsidRPr="0091741D">
        <w:rPr>
          <w:rFonts w:ascii="Tahoma" w:eastAsia="Tahoma" w:hAnsi="Tahoma" w:cs="Tahoma"/>
          <w:spacing w:val="-3"/>
        </w:rPr>
        <w:t>k</w:t>
      </w:r>
      <w:r w:rsidRPr="0091741D">
        <w:rPr>
          <w:rFonts w:ascii="Tahoma" w:eastAsia="Tahoma" w:hAnsi="Tahoma" w:cs="Tahoma"/>
        </w:rPr>
        <w:t>o</w:t>
      </w:r>
      <w:r w:rsidRPr="0091741D">
        <w:rPr>
          <w:rFonts w:ascii="Tahoma" w:eastAsia="Tahoma" w:hAnsi="Tahoma" w:cs="Tahoma"/>
          <w:spacing w:val="1"/>
        </w:rPr>
        <w:t>ń</w:t>
      </w:r>
      <w:r w:rsidRPr="0091741D">
        <w:rPr>
          <w:rFonts w:ascii="Tahoma" w:eastAsia="Tahoma" w:hAnsi="Tahoma" w:cs="Tahoma"/>
          <w:spacing w:val="-1"/>
        </w:rPr>
        <w:t>c</w:t>
      </w:r>
      <w:r w:rsidRPr="0091741D">
        <w:rPr>
          <w:rFonts w:ascii="Tahoma" w:eastAsia="Tahoma" w:hAnsi="Tahoma" w:cs="Tahoma"/>
        </w:rPr>
        <w:t>o</w:t>
      </w:r>
      <w:r w:rsidRPr="0091741D">
        <w:rPr>
          <w:rFonts w:ascii="Tahoma" w:eastAsia="Tahoma" w:hAnsi="Tahoma" w:cs="Tahoma"/>
          <w:spacing w:val="3"/>
        </w:rPr>
        <w:t>w</w:t>
      </w:r>
      <w:r w:rsidRPr="0091741D">
        <w:rPr>
          <w:rFonts w:ascii="Tahoma" w:eastAsia="Tahoma" w:hAnsi="Tahoma" w:cs="Tahoma"/>
          <w:spacing w:val="-1"/>
        </w:rPr>
        <w:t>y</w:t>
      </w:r>
      <w:r w:rsidRPr="0091741D">
        <w:rPr>
          <w:rFonts w:ascii="Tahoma" w:eastAsia="Tahoma" w:hAnsi="Tahoma" w:cs="Tahoma"/>
        </w:rPr>
        <w:t xml:space="preserve">m </w:t>
      </w:r>
      <w:r w:rsidRPr="0091741D">
        <w:rPr>
          <w:rFonts w:ascii="Tahoma" w:eastAsia="Tahoma" w:hAnsi="Tahoma" w:cs="Tahoma"/>
          <w:spacing w:val="1"/>
        </w:rPr>
        <w:t>w</w:t>
      </w:r>
      <w:r w:rsidRPr="0091741D">
        <w:rPr>
          <w:rFonts w:ascii="Tahoma" w:eastAsia="Tahoma" w:hAnsi="Tahoma" w:cs="Tahoma"/>
          <w:spacing w:val="-1"/>
        </w:rPr>
        <w:t>n</w:t>
      </w:r>
      <w:r w:rsidRPr="0091741D">
        <w:rPr>
          <w:rFonts w:ascii="Tahoma" w:eastAsia="Tahoma" w:hAnsi="Tahoma" w:cs="Tahoma"/>
        </w:rPr>
        <w:t>ios</w:t>
      </w:r>
      <w:r w:rsidRPr="0091741D">
        <w:rPr>
          <w:rFonts w:ascii="Tahoma" w:eastAsia="Tahoma" w:hAnsi="Tahoma" w:cs="Tahoma"/>
          <w:spacing w:val="1"/>
        </w:rPr>
        <w:t>k</w:t>
      </w:r>
      <w:r w:rsidRPr="0091741D">
        <w:rPr>
          <w:rFonts w:ascii="Tahoma" w:eastAsia="Tahoma" w:hAnsi="Tahoma" w:cs="Tahoma"/>
        </w:rPr>
        <w:t>u</w:t>
      </w:r>
      <w:r w:rsidRPr="0091741D">
        <w:rPr>
          <w:rFonts w:ascii="Tahoma" w:eastAsia="Tahoma" w:hAnsi="Tahoma" w:cs="Tahoma"/>
          <w:spacing w:val="2"/>
        </w:rPr>
        <w:t xml:space="preserve"> </w:t>
      </w:r>
      <w:r w:rsidRPr="0091741D">
        <w:rPr>
          <w:rFonts w:ascii="Tahoma" w:eastAsia="Tahoma" w:hAnsi="Tahoma" w:cs="Tahoma"/>
        </w:rPr>
        <w:t>o</w:t>
      </w:r>
      <w:r w:rsidRPr="0091741D">
        <w:rPr>
          <w:rFonts w:ascii="Tahoma" w:eastAsia="Tahoma" w:hAnsi="Tahoma" w:cs="Tahoma"/>
          <w:spacing w:val="9"/>
        </w:rPr>
        <w:t xml:space="preserve"> </w:t>
      </w:r>
      <w:r w:rsidRPr="0091741D">
        <w:rPr>
          <w:rFonts w:ascii="Tahoma" w:eastAsia="Tahoma" w:hAnsi="Tahoma" w:cs="Tahoma"/>
        </w:rPr>
        <w:t>p</w:t>
      </w:r>
      <w:r w:rsidRPr="0091741D">
        <w:rPr>
          <w:rFonts w:ascii="Tahoma" w:eastAsia="Tahoma" w:hAnsi="Tahoma" w:cs="Tahoma"/>
          <w:spacing w:val="1"/>
        </w:rPr>
        <w:t>ła</w:t>
      </w:r>
      <w:r w:rsidRPr="0091741D">
        <w:rPr>
          <w:rFonts w:ascii="Tahoma" w:eastAsia="Tahoma" w:hAnsi="Tahoma" w:cs="Tahoma"/>
        </w:rPr>
        <w:t>t</w:t>
      </w:r>
      <w:r w:rsidRPr="0091741D">
        <w:rPr>
          <w:rFonts w:ascii="Tahoma" w:eastAsia="Tahoma" w:hAnsi="Tahoma" w:cs="Tahoma"/>
          <w:spacing w:val="-1"/>
        </w:rPr>
        <w:t>n</w:t>
      </w:r>
      <w:r w:rsidRPr="0091741D">
        <w:rPr>
          <w:rFonts w:ascii="Tahoma" w:eastAsia="Tahoma" w:hAnsi="Tahoma" w:cs="Tahoma"/>
        </w:rPr>
        <w:t>oś</w:t>
      </w:r>
      <w:r w:rsidRPr="0091741D">
        <w:rPr>
          <w:rFonts w:ascii="Tahoma" w:eastAsia="Tahoma" w:hAnsi="Tahoma" w:cs="Tahoma"/>
          <w:spacing w:val="1"/>
        </w:rPr>
        <w:t>ć</w:t>
      </w:r>
      <w:r w:rsidRPr="0091741D">
        <w:rPr>
          <w:rFonts w:ascii="Tahoma" w:eastAsia="Tahoma" w:hAnsi="Tahoma" w:cs="Tahoma"/>
        </w:rPr>
        <w:t>.</w:t>
      </w:r>
    </w:p>
    <w:p w14:paraId="7C7E281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0ED48D51" w14:textId="77777777" w:rsidR="001A2F75" w:rsidRPr="00351181"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14:paraId="0B3E0E42" w14:textId="77777777" w:rsidR="00942F4E" w:rsidRPr="001C3C76"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844C6D" w:rsidRPr="00351181">
        <w:rPr>
          <w:rFonts w:ascii="Tahoma" w:eastAsia="Tahoma" w:hAnsi="Tahoma" w:cs="Tahoma"/>
        </w:rPr>
        <w:t>4</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14:paraId="66B5A56F" w14:textId="77777777" w:rsidR="00942F4E" w:rsidRPr="001C3C76"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844C6D">
        <w:rPr>
          <w:rFonts w:ascii="Tahoma" w:eastAsia="Tahoma" w:hAnsi="Tahoma" w:cs="Tahoma"/>
        </w:rPr>
        <w:t>4</w:t>
      </w:r>
      <w:r w:rsidRPr="00351181">
        <w:rPr>
          <w:rFonts w:ascii="Tahoma" w:eastAsia="Tahoma" w:hAnsi="Tahoma" w:cs="Tahoma"/>
        </w:rPr>
        <w:t>.</w:t>
      </w:r>
    </w:p>
    <w:p w14:paraId="61987AA6" w14:textId="77777777" w:rsidR="00942F4E" w:rsidRPr="001C3C76" w:rsidRDefault="00280ADA" w:rsidP="006600C5">
      <w:pPr>
        <w:pStyle w:val="Akapitzlist"/>
        <w:numPr>
          <w:ilvl w:val="0"/>
          <w:numId w:val="41"/>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14:paraId="4CF2B92B"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16B691EC" w14:textId="77777777" w:rsidR="00942F4E" w:rsidRPr="001C3C76" w:rsidRDefault="00280ADA" w:rsidP="006600C5">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91741D">
        <w:rPr>
          <w:rFonts w:ascii="Tahoma" w:eastAsia="Tahoma" w:hAnsi="Tahoma" w:cs="Tahoma"/>
          <w:spacing w:val="-13"/>
        </w:rPr>
        <w:t xml:space="preserve">oraz środków PFRON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7508C267"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lastRenderedPageBreak/>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14:paraId="6C16E80B"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14:paraId="45D0ED4D"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14:paraId="7B2C6DD3"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14:paraId="07FCC37C" w14:textId="17E55BA7" w:rsidR="00C70CF6"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r w:rsidR="00C70CF6">
        <w:rPr>
          <w:rFonts w:ascii="Tahoma" w:eastAsia="Tahoma" w:hAnsi="Tahoma" w:cs="Tahoma"/>
        </w:rPr>
        <w:t>;</w:t>
      </w:r>
    </w:p>
    <w:p w14:paraId="727E2319" w14:textId="292F4582" w:rsidR="00942F4E" w:rsidRPr="007F0518" w:rsidRDefault="00C70CF6" w:rsidP="006600C5">
      <w:pPr>
        <w:pStyle w:val="Akapitzlist"/>
        <w:numPr>
          <w:ilvl w:val="1"/>
          <w:numId w:val="41"/>
        </w:numPr>
        <w:tabs>
          <w:tab w:val="left" w:pos="851"/>
        </w:tabs>
        <w:spacing w:line="276" w:lineRule="auto"/>
        <w:ind w:right="12"/>
        <w:rPr>
          <w:rFonts w:ascii="Tahoma" w:eastAsia="Tahoma" w:hAnsi="Tahoma" w:cs="Tahoma"/>
        </w:rPr>
      </w:pPr>
      <w:r w:rsidRPr="007F0518">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C156234" w14:textId="72C1A7B3" w:rsidR="00942F4E" w:rsidRPr="003D422F" w:rsidRDefault="00280ADA" w:rsidP="006600C5">
      <w:pPr>
        <w:pStyle w:val="Akapitzlist"/>
        <w:numPr>
          <w:ilvl w:val="6"/>
          <w:numId w:val="17"/>
        </w:numPr>
        <w:tabs>
          <w:tab w:val="clear" w:pos="4680"/>
        </w:tabs>
        <w:spacing w:line="276" w:lineRule="auto"/>
        <w:ind w:left="426" w:right="14" w:hanging="426"/>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0091741D">
        <w:rPr>
          <w:rFonts w:ascii="Tahoma" w:eastAsia="Tahoma" w:hAnsi="Tahoma" w:cs="Tahoma"/>
        </w:rPr>
        <w:t xml:space="preserve"> wypłaty</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0B6542EE" w14:textId="789A1019" w:rsidR="00942F4E" w:rsidRDefault="00280ADA" w:rsidP="006600C5">
      <w:pPr>
        <w:pStyle w:val="Akapitzlist"/>
        <w:numPr>
          <w:ilvl w:val="6"/>
          <w:numId w:val="17"/>
        </w:numPr>
        <w:tabs>
          <w:tab w:val="clear" w:pos="4680"/>
          <w:tab w:val="num" w:pos="3828"/>
        </w:tabs>
        <w:spacing w:after="240" w:line="276" w:lineRule="auto"/>
        <w:ind w:left="425" w:right="11" w:hanging="425"/>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B4302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B91E673"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4742827F" w14:textId="77777777" w:rsidR="00942F4E" w:rsidRPr="001C3C76" w:rsidRDefault="00280ADA" w:rsidP="006600C5">
      <w:pPr>
        <w:pStyle w:val="Akapitzlist"/>
        <w:numPr>
          <w:ilvl w:val="0"/>
          <w:numId w:val="34"/>
        </w:numPr>
        <w:tabs>
          <w:tab w:val="left" w:pos="426"/>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D952F3B" w14:textId="77777777" w:rsidR="0005333E" w:rsidRPr="0005333E"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3F41D641" w14:textId="77777777" w:rsidR="00942F4E" w:rsidRPr="00AB038D"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14:paraId="5BC56410" w14:textId="19FD8D4E" w:rsidR="00942F4E" w:rsidRPr="00AB038D"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r w:rsidR="00D06B62">
        <w:rPr>
          <w:rFonts w:ascii="Tahoma" w:eastAsia="Tahoma" w:hAnsi="Tahoma" w:cs="Tahoma"/>
        </w:rPr>
        <w:t>.</w:t>
      </w:r>
    </w:p>
    <w:p w14:paraId="3E9C9B98" w14:textId="49687D73" w:rsidR="000F0D0D" w:rsidRPr="001C3C76" w:rsidRDefault="00280ADA" w:rsidP="006600C5">
      <w:pPr>
        <w:tabs>
          <w:tab w:val="left" w:pos="426"/>
        </w:tabs>
        <w:spacing w:line="276" w:lineRule="auto"/>
        <w:ind w:left="426" w:right="14"/>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A2504C">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14:paraId="1909F1A2" w14:textId="20E761BD" w:rsidR="000F0D0D" w:rsidRPr="001C3C76" w:rsidRDefault="00280ADA"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00C70CF6">
        <w:rPr>
          <w:rFonts w:ascii="Tahoma" w:eastAsia="Tahoma" w:hAnsi="Tahoma" w:cs="Tahoma"/>
        </w:rPr>
        <w:t>płatniczego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14:paraId="2D879E68" w14:textId="542DA71E" w:rsidR="000F0D0D" w:rsidRPr="001C3C76" w:rsidRDefault="00241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C70CF6">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6D4CB5B" w14:textId="06BCF914" w:rsidR="0091741D" w:rsidRDefault="00241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Beneficjent dokonuje również zwrotu na rachunek </w:t>
      </w:r>
      <w:r w:rsidR="00C70CF6">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Z</w:t>
      </w:r>
    </w:p>
    <w:p w14:paraId="6C8A3826" w14:textId="3E8B72B9" w:rsidR="0091741D" w:rsidRDefault="0024136F" w:rsidP="006600C5">
      <w:pPr>
        <w:pStyle w:val="Akapitzlist"/>
        <w:numPr>
          <w:ilvl w:val="1"/>
          <w:numId w:val="18"/>
        </w:numPr>
        <w:spacing w:line="276" w:lineRule="auto"/>
        <w:ind w:right="14"/>
        <w:rPr>
          <w:rFonts w:ascii="Tahoma" w:eastAsia="Tahoma" w:hAnsi="Tahoma" w:cs="Tahoma"/>
        </w:rPr>
      </w:pPr>
      <w:r w:rsidRPr="001C3C76">
        <w:rPr>
          <w:rFonts w:ascii="Tahoma" w:eastAsia="Tahoma" w:hAnsi="Tahoma" w:cs="Tahoma"/>
        </w:rPr>
        <w:t>kwot korekt wydatków kwalifikowalnych,</w:t>
      </w:r>
    </w:p>
    <w:p w14:paraId="0D98FEB2" w14:textId="77777777" w:rsidR="000F0D0D" w:rsidRDefault="005746C8" w:rsidP="006600C5">
      <w:pPr>
        <w:pStyle w:val="Akapitzlist"/>
        <w:numPr>
          <w:ilvl w:val="1"/>
          <w:numId w:val="18"/>
        </w:numPr>
        <w:spacing w:line="276" w:lineRule="auto"/>
        <w:ind w:right="14"/>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416FB3ED" w14:textId="48A1940C" w:rsidR="0091741D" w:rsidRDefault="0091741D" w:rsidP="006600C5">
      <w:pPr>
        <w:pStyle w:val="Akapitzlist"/>
        <w:numPr>
          <w:ilvl w:val="1"/>
          <w:numId w:val="18"/>
        </w:numPr>
        <w:spacing w:line="276" w:lineRule="auto"/>
        <w:ind w:right="12"/>
        <w:rPr>
          <w:rFonts w:ascii="Tahoma" w:eastAsia="Tahoma" w:hAnsi="Tahoma" w:cs="Tahoma"/>
        </w:rPr>
      </w:pPr>
      <w:r>
        <w:rPr>
          <w:rFonts w:ascii="Tahoma" w:eastAsia="Tahoma" w:hAnsi="Tahoma" w:cs="Tahoma"/>
        </w:rPr>
        <w:t>środków PFRON w kwocie proporcjonalnej do wartości wydatków nierozliczonych przez IZ (w tym wydatków niekwalifikowalnych i korekt na etapie weryfikacji wniosków o płatność, dofinansowania niewykorzystanego w projekcie);</w:t>
      </w:r>
    </w:p>
    <w:p w14:paraId="75566CF3" w14:textId="79B96014" w:rsidR="0091741D" w:rsidRPr="00C86361" w:rsidRDefault="0091741D" w:rsidP="006600C5">
      <w:pPr>
        <w:pStyle w:val="Akapitzlist"/>
        <w:numPr>
          <w:ilvl w:val="1"/>
          <w:numId w:val="18"/>
        </w:numPr>
        <w:tabs>
          <w:tab w:val="left" w:pos="709"/>
        </w:tabs>
        <w:spacing w:line="276" w:lineRule="auto"/>
        <w:ind w:right="12" w:hanging="396"/>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Pr>
          <w:rFonts w:ascii="Tahoma" w:eastAsia="Tahoma" w:hAnsi="Tahoma" w:cs="Tahoma"/>
          <w:spacing w:val="-1"/>
        </w:rPr>
        <w:t>.</w:t>
      </w:r>
    </w:p>
    <w:p w14:paraId="0F9EAF06" w14:textId="77777777" w:rsidR="0024136F" w:rsidRPr="001C3C76" w:rsidRDefault="00557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55AD3FB0" w14:textId="2F09C20E" w:rsidR="000F0D0D" w:rsidRPr="003D422F" w:rsidRDefault="0024136F" w:rsidP="006600C5">
      <w:pPr>
        <w:pStyle w:val="Tekstprzypisudolnego"/>
        <w:numPr>
          <w:ilvl w:val="0"/>
          <w:numId w:val="18"/>
        </w:numPr>
        <w:tabs>
          <w:tab w:val="clear" w:pos="360"/>
          <w:tab w:val="num" w:pos="426"/>
        </w:tabs>
        <w:spacing w:line="276" w:lineRule="auto"/>
        <w:ind w:left="426" w:right="14" w:hanging="426"/>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w:t>
      </w:r>
      <w:r w:rsidR="00DA0FEB">
        <w:rPr>
          <w:rFonts w:ascii="Tahoma" w:eastAsia="Tahoma" w:hAnsi="Tahoma" w:cs="Tahoma"/>
        </w:rPr>
        <w:t>i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w:t>
      </w:r>
      <w:r w:rsidR="007138E7">
        <w:rPr>
          <w:rFonts w:ascii="Tahoma" w:eastAsia="Tahoma" w:hAnsi="Tahoma" w:cs="Tahoma"/>
        </w:rPr>
        <w:t>20</w:t>
      </w:r>
      <w:r w:rsidR="008246AC" w:rsidRPr="00110B02">
        <w:rPr>
          <w:rFonts w:ascii="Tahoma" w:eastAsia="Tahoma" w:hAnsi="Tahoma" w:cs="Tahoma"/>
        </w:rPr>
        <w:t xml:space="preserve"> </w:t>
      </w:r>
      <w:r w:rsidRPr="00110B02">
        <w:rPr>
          <w:rFonts w:ascii="Tahoma" w:eastAsia="Tahoma" w:hAnsi="Tahoma" w:cs="Tahoma"/>
        </w:rPr>
        <w:t xml:space="preserve">r. poz. </w:t>
      </w:r>
      <w:r w:rsidR="008460F5">
        <w:rPr>
          <w:rFonts w:ascii="Tahoma" w:eastAsia="Tahoma" w:hAnsi="Tahoma" w:cs="Tahoma"/>
        </w:rPr>
        <w:t>2</w:t>
      </w:r>
      <w:r w:rsidR="00A14138">
        <w:rPr>
          <w:rFonts w:ascii="Tahoma" w:eastAsia="Tahoma" w:hAnsi="Tahoma" w:cs="Tahoma"/>
        </w:rPr>
        <w:t>56</w:t>
      </w:r>
      <w:r w:rsidR="008460F5">
        <w:rPr>
          <w:rFonts w:ascii="Tahoma" w:eastAsia="Tahoma" w:hAnsi="Tahoma" w:cs="Tahoma"/>
        </w:rPr>
        <w:t xml:space="preserve"> </w:t>
      </w:r>
      <w:proofErr w:type="spellStart"/>
      <w:r w:rsidR="00764F60">
        <w:rPr>
          <w:rFonts w:ascii="Tahoma" w:eastAsia="Tahoma" w:hAnsi="Tahoma" w:cs="Tahoma"/>
        </w:rPr>
        <w:t>t.j</w:t>
      </w:r>
      <w:proofErr w:type="spellEnd"/>
      <w:r w:rsidR="00764F60">
        <w:rPr>
          <w:rFonts w:ascii="Tahoma" w:eastAsia="Tahoma" w:hAnsi="Tahoma" w:cs="Tahoma"/>
        </w:rPr>
        <w:t>.</w:t>
      </w:r>
      <w:r w:rsidRPr="003D422F">
        <w:rPr>
          <w:rFonts w:ascii="Tahoma" w:eastAsia="Tahoma" w:hAnsi="Tahoma" w:cs="Tahoma"/>
        </w:rPr>
        <w:t xml:space="preserve">), wydaje decyzję, 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27119DA" w14:textId="77777777" w:rsidR="000F0D0D" w:rsidRDefault="0024136F" w:rsidP="006600C5">
      <w:pPr>
        <w:pStyle w:val="Tekstprzypisudolnego"/>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lastRenderedPageBreak/>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77F9B501" w14:textId="77777777" w:rsidR="000F0D0D" w:rsidRPr="001C3C76" w:rsidRDefault="00021598" w:rsidP="006600C5">
      <w:pPr>
        <w:spacing w:line="276" w:lineRule="auto"/>
        <w:ind w:left="426" w:right="14" w:hanging="426"/>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16</w:t>
      </w:r>
      <w:r w:rsidR="00280ADA" w:rsidRPr="001C3C76">
        <w:rPr>
          <w:rFonts w:ascii="Tahoma" w:eastAsia="Tahoma" w:hAnsi="Tahoma" w:cs="Tahoma"/>
        </w:rPr>
        <w:t>.</w:t>
      </w:r>
    </w:p>
    <w:p w14:paraId="41A1EE76" w14:textId="77777777" w:rsidR="00942F4E" w:rsidRPr="001C3C76" w:rsidRDefault="00021598" w:rsidP="006600C5">
      <w:pPr>
        <w:spacing w:line="276" w:lineRule="auto"/>
        <w:ind w:left="426" w:right="14" w:hanging="426"/>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7C45EB85" w14:textId="281427F3" w:rsidR="0082219C" w:rsidRPr="009539EF" w:rsidRDefault="00021598" w:rsidP="006600C5">
      <w:pPr>
        <w:spacing w:after="240" w:line="276" w:lineRule="auto"/>
        <w:ind w:left="425" w:right="11" w:hanging="425"/>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zatrudnieniowej zgodnie z § 8 pkt</w:t>
      </w:r>
      <w:r w:rsidR="00D16709">
        <w:rPr>
          <w:rFonts w:ascii="Tahoma" w:eastAsia="Tahoma" w:hAnsi="Tahoma" w:cs="Tahoma"/>
        </w:rPr>
        <w:t xml:space="preserve"> </w:t>
      </w:r>
      <w:r w:rsidR="003C2671">
        <w:rPr>
          <w:rFonts w:ascii="Tahoma" w:eastAsia="Tahoma" w:hAnsi="Tahoma" w:cs="Tahoma"/>
        </w:rPr>
        <w:t>10-12</w:t>
      </w:r>
      <w:r w:rsidR="00D06B62">
        <w:rPr>
          <w:rFonts w:ascii="Tahoma" w:eastAsia="Tahoma" w:hAnsi="Tahoma" w:cs="Tahoma"/>
        </w:rPr>
        <w:t>.</w:t>
      </w:r>
      <w:r w:rsidR="003C2671">
        <w:rPr>
          <w:rStyle w:val="Odwoanieprzypisudolnego"/>
          <w:rFonts w:ascii="Tahoma" w:eastAsia="Tahoma" w:hAnsi="Tahoma" w:cs="Tahoma"/>
        </w:rPr>
        <w:footnoteReference w:id="49"/>
      </w:r>
    </w:p>
    <w:p w14:paraId="61764620"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116D28F9" w14:textId="284D5053" w:rsidR="00942F4E" w:rsidRDefault="003B1FA4" w:rsidP="006600C5">
      <w:pPr>
        <w:spacing w:line="276" w:lineRule="auto"/>
        <w:ind w:right="14"/>
        <w:rPr>
          <w:rFonts w:ascii="Tahoma" w:eastAsia="Tahoma" w:hAnsi="Tahoma" w:cs="Tahoma"/>
        </w:rPr>
      </w:pPr>
      <w:r>
        <w:rPr>
          <w:rFonts w:ascii="Tahoma" w:eastAsia="Tahoma" w:hAnsi="Tahoma" w:cs="Tahoma"/>
        </w:rPr>
        <w:t xml:space="preserve">1. </w:t>
      </w:r>
      <w:r w:rsidR="00280ADA" w:rsidRPr="001C3C76">
        <w:rPr>
          <w:rFonts w:ascii="Tahoma" w:eastAsia="Tahoma" w:hAnsi="Tahoma" w:cs="Tahoma"/>
        </w:rPr>
        <w:t>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 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 w pro</w:t>
      </w:r>
      <w:r w:rsidR="00280ADA" w:rsidRPr="001C3C76">
        <w:rPr>
          <w:rFonts w:ascii="Tahoma" w:eastAsia="Tahoma" w:hAnsi="Tahoma" w:cs="Tahoma"/>
          <w:spacing w:val="-1"/>
        </w:rPr>
        <w:t>j</w:t>
      </w:r>
      <w:r w:rsidR="00280ADA" w:rsidRPr="001C3C76">
        <w:rPr>
          <w:rFonts w:ascii="Tahoma" w:eastAsia="Tahoma" w:hAnsi="Tahoma" w:cs="Tahoma"/>
          <w:spacing w:val="5"/>
        </w:rPr>
        <w:t>e</w:t>
      </w:r>
      <w:r w:rsidR="00280ADA" w:rsidRPr="001C3C76">
        <w:rPr>
          <w:rFonts w:ascii="Tahoma" w:eastAsia="Tahoma" w:hAnsi="Tahoma" w:cs="Tahoma"/>
          <w:spacing w:val="1"/>
        </w:rPr>
        <w:t>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1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 xml:space="preserve">ość </w:t>
      </w:r>
      <w:r w:rsidR="00B96815" w:rsidRPr="001C3C76">
        <w:rPr>
          <w:rFonts w:ascii="Tahoma" w:eastAsia="Tahoma" w:hAnsi="Tahoma" w:cs="Tahoma"/>
        </w:rPr>
        <w:t>p</w:t>
      </w:r>
      <w:r w:rsidR="00280ADA" w:rsidRPr="001C3C76">
        <w:rPr>
          <w:rFonts w:ascii="Tahoma" w:eastAsia="Tahoma" w:hAnsi="Tahoma" w:cs="Tahoma"/>
        </w:rPr>
        <w:t>rojektu</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3"/>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3"/>
        </w:rPr>
        <w:t>n</w:t>
      </w:r>
      <w:r w:rsidR="00280ADA" w:rsidRPr="001C3C76">
        <w:rPr>
          <w:rFonts w:ascii="Tahoma" w:eastAsia="Tahoma" w:hAnsi="Tahoma" w:cs="Tahoma"/>
        </w:rPr>
        <w:t>ym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w:t>
      </w:r>
      <w:r w:rsidR="00280ADA" w:rsidRPr="001C3C76">
        <w:rPr>
          <w:rFonts w:ascii="Tahoma" w:eastAsia="Tahoma" w:hAnsi="Tahoma" w:cs="Tahoma"/>
          <w:spacing w:val="13"/>
        </w:rPr>
        <w:t xml:space="preserve"> </w:t>
      </w:r>
      <w:r w:rsidR="00026570">
        <w:rPr>
          <w:rFonts w:ascii="Tahoma" w:eastAsia="Tahoma" w:hAnsi="Tahoma" w:cs="Tahoma"/>
          <w:spacing w:val="-1"/>
        </w:rPr>
        <w:t>3</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026570">
        <w:rPr>
          <w:rFonts w:ascii="Tahoma" w:eastAsia="Tahoma" w:hAnsi="Tahoma" w:cs="Tahoma"/>
          <w:spacing w:val="13"/>
        </w:rPr>
        <w:t>1</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1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dnie</w:t>
      </w:r>
      <w:r w:rsidR="00280ADA" w:rsidRPr="001C3C76">
        <w:rPr>
          <w:rFonts w:ascii="Tahoma" w:eastAsia="Tahoma" w:hAnsi="Tahoma" w:cs="Tahoma"/>
          <w:spacing w:val="1"/>
        </w:rPr>
        <w:t>m</w:t>
      </w:r>
      <w:r w:rsidR="00280ADA" w:rsidRPr="001C3C76">
        <w:rPr>
          <w:rFonts w:ascii="Tahoma" w:eastAsia="Tahoma" w:hAnsi="Tahoma" w:cs="Tahoma"/>
        </w:rPr>
        <w:t>u p</w:t>
      </w:r>
      <w:r w:rsidR="00280ADA" w:rsidRPr="001C3C76">
        <w:rPr>
          <w:rFonts w:ascii="Tahoma" w:eastAsia="Tahoma" w:hAnsi="Tahoma" w:cs="Tahoma"/>
          <w:spacing w:val="2"/>
        </w:rPr>
        <w:t>o</w:t>
      </w:r>
      <w:r w:rsidR="00280ADA" w:rsidRPr="001C3C76">
        <w:rPr>
          <w:rFonts w:ascii="Tahoma" w:eastAsia="Tahoma" w:hAnsi="Tahoma" w:cs="Tahoma"/>
        </w:rPr>
        <w:t>m</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spacing w:val="4"/>
        </w:rPr>
        <w:t>o</w:t>
      </w:r>
      <w:r w:rsidR="00280ADA"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K</w:t>
      </w:r>
      <w:r w:rsidR="00280ADA" w:rsidRPr="001C3C76">
        <w:rPr>
          <w:rFonts w:ascii="Tahoma" w:eastAsia="Tahoma" w:hAnsi="Tahoma" w:cs="Tahoma"/>
          <w:spacing w:val="4"/>
        </w:rPr>
        <w:t>w</w:t>
      </w:r>
      <w:r w:rsidR="00280ADA" w:rsidRPr="001C3C76">
        <w:rPr>
          <w:rFonts w:ascii="Tahoma" w:eastAsia="Tahoma" w:hAnsi="Tahoma" w:cs="Tahoma"/>
        </w:rPr>
        <w:t>ota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1"/>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pr</w:t>
      </w:r>
      <w:r w:rsidR="00280ADA" w:rsidRPr="001C3C76">
        <w:rPr>
          <w:rFonts w:ascii="Tahoma" w:eastAsia="Tahoma" w:hAnsi="Tahoma" w:cs="Tahoma"/>
          <w:spacing w:val="4"/>
        </w:rPr>
        <w:t>a</w:t>
      </w:r>
      <w:r w:rsidR="00280ADA" w:rsidRPr="001C3C76">
        <w:rPr>
          <w:rFonts w:ascii="Tahoma" w:eastAsia="Tahoma" w:hAnsi="Tahoma" w:cs="Tahoma"/>
          <w:spacing w:val="1"/>
        </w:rPr>
        <w:t>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9"/>
        </w:rPr>
        <w:t xml:space="preserve"> </w:t>
      </w:r>
      <w:r w:rsidR="00280ADA" w:rsidRPr="001C3C76">
        <w:rPr>
          <w:rFonts w:ascii="Tahoma" w:eastAsia="Tahoma" w:hAnsi="Tahoma" w:cs="Tahoma"/>
          <w:spacing w:val="3"/>
        </w:rPr>
        <w:t>m</w:t>
      </w:r>
      <w:r w:rsidR="00280ADA" w:rsidRPr="001C3C76">
        <w:rPr>
          <w:rFonts w:ascii="Tahoma" w:eastAsia="Tahoma" w:hAnsi="Tahoma" w:cs="Tahoma"/>
        </w:rPr>
        <w:t>oże zos</w:t>
      </w:r>
      <w:r w:rsidR="00280ADA" w:rsidRPr="001C3C76">
        <w:rPr>
          <w:rFonts w:ascii="Tahoma" w:eastAsia="Tahoma" w:hAnsi="Tahoma" w:cs="Tahoma"/>
          <w:spacing w:val="1"/>
        </w:rPr>
        <w:t>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rPr>
        <w:t>tór</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 w</w:t>
      </w:r>
      <w:r w:rsidR="00CE6C19">
        <w:rPr>
          <w:rFonts w:ascii="Tahoma" w:eastAsia="Tahoma" w:hAnsi="Tahoma" w:cs="Tahoma"/>
        </w:rPr>
        <w:t xml:space="preserve"> </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CE6C19">
        <w:rPr>
          <w:rFonts w:ascii="Tahoma" w:eastAsia="Tahoma" w:hAnsi="Tahoma" w:cs="Tahoma"/>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CE6C19">
        <w:rPr>
          <w:rFonts w:ascii="Tahoma" w:eastAsia="Tahoma" w:hAnsi="Tahoma" w:cs="Tahoma"/>
        </w:rPr>
        <w:t xml:space="preserve"> </w:t>
      </w:r>
      <w:r w:rsidR="00280ADA" w:rsidRPr="001C3C76">
        <w:rPr>
          <w:rFonts w:ascii="Tahoma" w:eastAsia="Tahoma" w:hAnsi="Tahoma" w:cs="Tahoma"/>
          <w:spacing w:val="-1"/>
        </w:rPr>
        <w:t>Z</w:t>
      </w:r>
      <w:r w:rsidR="00280ADA" w:rsidRPr="001C3C76">
        <w:rPr>
          <w:rFonts w:ascii="Tahoma" w:eastAsia="Tahoma" w:hAnsi="Tahoma" w:cs="Tahoma"/>
        </w:rPr>
        <w:t>mi</w:t>
      </w:r>
      <w:r w:rsidR="00280ADA" w:rsidRPr="001C3C76">
        <w:rPr>
          <w:rFonts w:ascii="Tahoma" w:eastAsia="Tahoma" w:hAnsi="Tahoma" w:cs="Tahoma"/>
          <w:spacing w:val="1"/>
        </w:rPr>
        <w:t>a</w:t>
      </w:r>
      <w:r w:rsidR="00280ADA" w:rsidRPr="001C3C76">
        <w:rPr>
          <w:rFonts w:ascii="Tahoma" w:eastAsia="Tahoma" w:hAnsi="Tahoma" w:cs="Tahoma"/>
          <w:spacing w:val="-1"/>
        </w:rPr>
        <w:t>n</w:t>
      </w:r>
      <w:r w:rsidR="00026570">
        <w:rPr>
          <w:rFonts w:ascii="Tahoma" w:eastAsia="Tahoma" w:hAnsi="Tahoma" w:cs="Tahoma"/>
          <w:spacing w:val="-1"/>
        </w:rPr>
        <w:t>y</w:t>
      </w:r>
      <w:r w:rsidR="00280ADA" w:rsidRPr="001C3C76">
        <w:rPr>
          <w:rFonts w:ascii="Tahoma" w:eastAsia="Tahoma" w:hAnsi="Tahoma" w:cs="Tahoma"/>
        </w:rPr>
        <w:t>,</w:t>
      </w:r>
      <w:r w:rsidR="002B1DA3">
        <w:rPr>
          <w:rFonts w:ascii="Tahoma" w:eastAsia="Tahoma" w:hAnsi="Tahoma" w:cs="Tahoma"/>
        </w:rPr>
        <w:t xml:space="preserve"> </w:t>
      </w:r>
      <w:r w:rsidR="003D422F">
        <w:rPr>
          <w:rFonts w:ascii="Tahoma" w:eastAsia="Tahoma" w:hAnsi="Tahoma" w:cs="Tahoma"/>
          <w:spacing w:val="4"/>
        </w:rPr>
        <w:t>o</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026570">
        <w:rPr>
          <w:rFonts w:ascii="Tahoma" w:eastAsia="Tahoma" w:hAnsi="Tahoma" w:cs="Tahoma"/>
        </w:rPr>
        <w:t>ych</w:t>
      </w:r>
      <w:r w:rsidR="00280ADA" w:rsidRPr="001C3C76">
        <w:rPr>
          <w:rFonts w:ascii="Tahoma" w:eastAsia="Tahoma" w:hAnsi="Tahoma" w:cs="Tahoma"/>
          <w:spacing w:val="6"/>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7"/>
        </w:rPr>
        <w:t xml:space="preserve"> </w:t>
      </w:r>
      <w:r w:rsidR="00026570">
        <w:rPr>
          <w:rFonts w:ascii="Tahoma" w:eastAsia="Tahoma" w:hAnsi="Tahoma" w:cs="Tahoma"/>
        </w:rPr>
        <w:t>powyżej</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C216D4">
        <w:rPr>
          <w:rFonts w:ascii="Tahoma" w:eastAsia="Tahoma" w:hAnsi="Tahoma" w:cs="Tahoma"/>
        </w:rPr>
        <w:t>ją</w:t>
      </w:r>
      <w:r w:rsidR="00280ADA" w:rsidRPr="001C3C76">
        <w:rPr>
          <w:rFonts w:ascii="Tahoma" w:eastAsia="Tahoma" w:hAnsi="Tahoma" w:cs="Tahoma"/>
          <w:spacing w:val="-6"/>
        </w:rPr>
        <w:t xml:space="preserve"> </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s</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w:t>
      </w:r>
    </w:p>
    <w:p w14:paraId="230BE618" w14:textId="390F38B9" w:rsidR="006E7B9F" w:rsidRDefault="003B1FA4" w:rsidP="006600C5">
      <w:pPr>
        <w:spacing w:after="240" w:line="276" w:lineRule="auto"/>
        <w:ind w:right="11"/>
        <w:rPr>
          <w:rFonts w:ascii="Tahoma" w:eastAsia="Tahoma" w:hAnsi="Tahoma" w:cs="Tahoma"/>
        </w:rPr>
      </w:pPr>
      <w:r>
        <w:rPr>
          <w:rFonts w:ascii="Tahoma" w:eastAsia="Tahoma" w:hAnsi="Tahoma" w:cs="Tahoma"/>
        </w:rPr>
        <w:t xml:space="preserve">2. Zasada, o której mowa w pkt 1 powyżej, nie ma zastosowania w sytuacji niezrealizowania przez Beneficjenta przypisanych bezpośrednio do kwot ryczałtowych wskaźników rezultatu i produktu, o których mowa w § 8 pkt 5. W takiej sytuacji obowiązują reguły wskazane pkt 7 i 8 § 8. </w:t>
      </w:r>
    </w:p>
    <w:p w14:paraId="059166EE" w14:textId="77777777" w:rsidR="00A21308" w:rsidRPr="00A21308" w:rsidRDefault="00A21308" w:rsidP="006600C5">
      <w:pPr>
        <w:spacing w:after="240"/>
        <w:ind w:left="2835" w:firstLine="709"/>
        <w:rPr>
          <w:rFonts w:ascii="Tahoma" w:eastAsia="Tahoma" w:hAnsi="Tahoma" w:cs="Tahoma"/>
          <w:b/>
          <w:spacing w:val="-1"/>
        </w:rPr>
      </w:pPr>
      <w:r w:rsidRPr="00A21308">
        <w:rPr>
          <w:rFonts w:ascii="Tahoma" w:eastAsia="Tahoma" w:hAnsi="Tahoma" w:cs="Tahoma"/>
          <w:b/>
          <w:spacing w:val="-1"/>
        </w:rPr>
        <w:t>Trwałość projektu</w:t>
      </w:r>
    </w:p>
    <w:p w14:paraId="36267F1F" w14:textId="77777777" w:rsidR="00942F4E"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0"/>
      </w:r>
    </w:p>
    <w:p w14:paraId="6A94BBAE" w14:textId="77777777" w:rsidR="005D6135" w:rsidRPr="0029443A" w:rsidRDefault="005D6135" w:rsidP="006600C5">
      <w:pPr>
        <w:pStyle w:val="Akapitzlist"/>
        <w:numPr>
          <w:ilvl w:val="0"/>
          <w:numId w:val="40"/>
        </w:numPr>
        <w:spacing w:line="276" w:lineRule="auto"/>
        <w:ind w:right="12"/>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66F0E0B2" w14:textId="77777777" w:rsidR="005D6135" w:rsidRDefault="005D6135" w:rsidP="006600C5">
      <w:pPr>
        <w:pStyle w:val="Akapitzlist"/>
        <w:numPr>
          <w:ilvl w:val="0"/>
          <w:numId w:val="40"/>
        </w:numPr>
        <w:spacing w:line="276" w:lineRule="auto"/>
        <w:ind w:right="12"/>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41E8E860" w14:textId="77777777" w:rsidR="005D6135" w:rsidRDefault="005D6135" w:rsidP="006600C5">
      <w:pPr>
        <w:pStyle w:val="Akapitzlist"/>
        <w:numPr>
          <w:ilvl w:val="0"/>
          <w:numId w:val="40"/>
        </w:numPr>
        <w:spacing w:line="276" w:lineRule="auto"/>
        <w:ind w:right="12"/>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57DB7421" w14:textId="1AAC2DE3" w:rsidR="00720E7B" w:rsidRDefault="00280ADA" w:rsidP="006600C5">
      <w:pPr>
        <w:pStyle w:val="Akapitzlist"/>
        <w:numPr>
          <w:ilvl w:val="0"/>
          <w:numId w:val="40"/>
        </w:numPr>
        <w:tabs>
          <w:tab w:val="clear" w:pos="360"/>
          <w:tab w:val="num" w:pos="426"/>
        </w:tabs>
        <w:spacing w:line="276" w:lineRule="auto"/>
        <w:ind w:left="426" w:right="14" w:hanging="426"/>
        <w:rPr>
          <w:rFonts w:ascii="Tahoma" w:eastAsia="Tahoma" w:hAnsi="Tahoma" w:cs="Tahoma"/>
        </w:rPr>
      </w:pPr>
      <w:r w:rsidRPr="00351181">
        <w:rPr>
          <w:rFonts w:ascii="Tahoma" w:eastAsia="Tahoma" w:hAnsi="Tahoma" w:cs="Tahoma"/>
        </w:rPr>
        <w:t xml:space="preserve">Beneficjent jest zobowiązany zgodnie z </w:t>
      </w:r>
      <w:r w:rsidR="0091741D">
        <w:rPr>
          <w:rFonts w:ascii="Tahoma" w:eastAsia="Tahoma" w:hAnsi="Tahoma" w:cs="Tahoma"/>
        </w:rPr>
        <w:t xml:space="preserve"> wezwaniem do</w:t>
      </w:r>
      <w:r w:rsidRPr="00351181">
        <w:rPr>
          <w:rFonts w:ascii="Tahoma" w:eastAsia="Tahoma" w:hAnsi="Tahoma" w:cs="Tahoma"/>
        </w:rPr>
        <w:t xml:space="preserve">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dnie 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0091741D">
        <w:rPr>
          <w:rFonts w:ascii="Tahoma" w:eastAsia="Tahoma" w:hAnsi="Tahoma" w:cs="Tahoma"/>
        </w:rPr>
        <w:t xml:space="preserve">i środków PFRON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14:paraId="0E9D3EB6" w14:textId="77777777" w:rsidR="006E7B9F" w:rsidRPr="0057680A" w:rsidRDefault="006E7B9F" w:rsidP="006600C5">
      <w:pPr>
        <w:pStyle w:val="Akapitzlist"/>
        <w:numPr>
          <w:ilvl w:val="0"/>
          <w:numId w:val="40"/>
        </w:numPr>
        <w:spacing w:after="240" w:line="276" w:lineRule="auto"/>
        <w:ind w:left="357" w:right="11" w:hanging="357"/>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stanowiącym załącznik nr 12 do umowy</w:t>
      </w:r>
      <w:r>
        <w:rPr>
          <w:rStyle w:val="Odwoanieprzypisudolnego"/>
          <w:rFonts w:ascii="Tahoma" w:eastAsia="Tahoma" w:hAnsi="Tahoma" w:cs="Tahoma"/>
          <w:spacing w:val="-1"/>
        </w:rPr>
        <w:footnoteReference w:id="51"/>
      </w:r>
      <w:r w:rsidRPr="006345C1">
        <w:rPr>
          <w:rFonts w:ascii="Tahoma" w:eastAsia="Tahoma" w:hAnsi="Tahoma" w:cs="Tahoma"/>
          <w:spacing w:val="-1"/>
        </w:rPr>
        <w:t>.</w:t>
      </w:r>
    </w:p>
    <w:p w14:paraId="23033584" w14:textId="77777777" w:rsidR="00942F4E" w:rsidRPr="001C3C76" w:rsidRDefault="00280ADA" w:rsidP="006600C5">
      <w:pPr>
        <w:spacing w:after="240" w:line="276" w:lineRule="auto"/>
        <w:ind w:left="425" w:right="11"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4D28C2B9" w14:textId="77777777" w:rsidR="00942F4E" w:rsidRPr="001C3C76"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2"/>
      </w:r>
    </w:p>
    <w:p w14:paraId="2FC30EC5" w14:textId="4DC75388" w:rsidR="00942F4E" w:rsidRPr="001C3C76" w:rsidRDefault="00280ADA" w:rsidP="006600C5">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6"/>
        </w:rPr>
        <w:lastRenderedPageBreak/>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685E59">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9E0A19">
        <w:rPr>
          <w:rStyle w:val="Odwoanieprzypisudolnego"/>
          <w:rFonts w:ascii="Tahoma" w:eastAsia="Tahoma" w:hAnsi="Tahoma" w:cs="Tahoma"/>
        </w:rPr>
        <w:footnoteReference w:id="53"/>
      </w:r>
      <w:r w:rsidR="00D06B62">
        <w:rPr>
          <w:rFonts w:ascii="Tahoma" w:eastAsia="Tahoma" w:hAnsi="Tahoma" w:cs="Tahoma"/>
        </w:rPr>
        <w:t>.</w:t>
      </w:r>
    </w:p>
    <w:p w14:paraId="691A740E" w14:textId="0DF0C2B2" w:rsidR="00942F4E" w:rsidRPr="006600C5" w:rsidRDefault="00280ADA" w:rsidP="006600C5">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243754">
        <w:rPr>
          <w:rFonts w:ascii="Tahoma" w:eastAsia="Tahoma" w:hAnsi="Tahoma" w:cs="Tahoma"/>
          <w:spacing w:val="4"/>
        </w:rPr>
        <w:t xml:space="preserve">, </w:t>
      </w:r>
      <w:r w:rsidR="009E6771">
        <w:rPr>
          <w:rFonts w:ascii="Tahoma" w:eastAsia="Tahoma" w:hAnsi="Tahoma" w:cs="Tahoma"/>
        </w:rPr>
        <w:t xml:space="preserve">o którym mowa w </w:t>
      </w:r>
      <w:r w:rsidR="00C2672E">
        <w:rPr>
          <w:rFonts w:ascii="Tahoma" w:eastAsia="Tahoma" w:hAnsi="Tahoma" w:cs="Tahoma"/>
        </w:rPr>
        <w:t>§ 6</w:t>
      </w:r>
      <w:r w:rsidR="00C2672E">
        <w:rPr>
          <w:rFonts w:ascii="Tahoma" w:eastAsia="Tahoma" w:hAnsi="Tahoma" w:cs="Tahoma"/>
          <w:spacing w:val="4"/>
        </w:rPr>
        <w:t xml:space="preserve"> </w:t>
      </w:r>
      <w:r w:rsidR="00C2672E">
        <w:rPr>
          <w:rFonts w:ascii="Tahoma" w:eastAsia="Tahoma" w:hAnsi="Tahoma" w:cs="Tahoma"/>
        </w:rPr>
        <w:t>ust. 1 pkt</w:t>
      </w:r>
      <w:r w:rsidR="00C2672E" w:rsidRPr="006600C5">
        <w:rPr>
          <w:rFonts w:ascii="Tahoma" w:eastAsia="Tahoma" w:hAnsi="Tahoma" w:cs="Tahoma"/>
        </w:rPr>
        <w:t xml:space="preserve"> </w:t>
      </w:r>
      <w:r w:rsidR="00BC705A">
        <w:rPr>
          <w:rFonts w:ascii="Tahoma" w:eastAsia="Tahoma" w:hAnsi="Tahoma" w:cs="Tahoma"/>
        </w:rPr>
        <w:t xml:space="preserve">3 i </w:t>
      </w:r>
      <w:r w:rsidR="00C2672E" w:rsidRPr="006600C5">
        <w:rPr>
          <w:rFonts w:ascii="Tahoma" w:eastAsia="Tahoma" w:hAnsi="Tahoma" w:cs="Tahoma"/>
        </w:rPr>
        <w:t xml:space="preserve">4 </w:t>
      </w:r>
      <w:r w:rsidR="00BC705A">
        <w:rPr>
          <w:rFonts w:ascii="Tahoma" w:eastAsia="Tahoma" w:hAnsi="Tahoma" w:cs="Tahoma"/>
        </w:rPr>
        <w:t>oraz w</w:t>
      </w:r>
      <w:r w:rsidR="00C2672E" w:rsidRPr="006600C5">
        <w:rPr>
          <w:rFonts w:ascii="Tahoma" w:eastAsia="Tahoma" w:hAnsi="Tahoma" w:cs="Tahoma"/>
        </w:rPr>
        <w:t xml:space="preserve"> </w:t>
      </w:r>
      <w:r w:rsidR="009E6771" w:rsidRPr="006600C5">
        <w:rPr>
          <w:rFonts w:ascii="Tahoma" w:eastAsia="Tahoma" w:hAnsi="Tahoma" w:cs="Tahoma"/>
        </w:rPr>
        <w:t>§ 18</w:t>
      </w:r>
      <w:r w:rsidR="00243754" w:rsidRPr="006600C5">
        <w:rPr>
          <w:rFonts w:ascii="Tahoma" w:eastAsia="Tahoma" w:hAnsi="Tahoma" w:cs="Tahoma"/>
        </w:rPr>
        <w:t xml:space="preserve"> (jeśli dotyczy) </w:t>
      </w:r>
      <w:r w:rsidRPr="006600C5">
        <w:rPr>
          <w:rFonts w:ascii="Tahoma" w:eastAsia="Tahoma" w:hAnsi="Tahoma" w:cs="Tahoma"/>
          <w:spacing w:val="1"/>
        </w:rPr>
        <w:t>a</w:t>
      </w:r>
      <w:r w:rsidRPr="006600C5">
        <w:rPr>
          <w:rFonts w:ascii="Tahoma" w:eastAsia="Tahoma" w:hAnsi="Tahoma" w:cs="Tahoma"/>
        </w:rPr>
        <w:t>lbo</w:t>
      </w:r>
      <w:r w:rsidRPr="006600C5">
        <w:rPr>
          <w:rFonts w:ascii="Tahoma" w:eastAsia="Tahoma" w:hAnsi="Tahoma" w:cs="Tahoma"/>
          <w:spacing w:val="6"/>
        </w:rPr>
        <w:t xml:space="preserve"> </w:t>
      </w:r>
      <w:r w:rsidRPr="006600C5">
        <w:rPr>
          <w:rFonts w:ascii="Tahoma" w:eastAsia="Tahoma" w:hAnsi="Tahoma" w:cs="Tahoma"/>
        </w:rPr>
        <w:t>po</w:t>
      </w:r>
      <w:r w:rsidRPr="006600C5">
        <w:rPr>
          <w:rFonts w:ascii="Tahoma" w:eastAsia="Tahoma" w:hAnsi="Tahoma" w:cs="Tahoma"/>
          <w:spacing w:val="9"/>
        </w:rPr>
        <w:t xml:space="preserve"> </w:t>
      </w:r>
      <w:r w:rsidRPr="006600C5">
        <w:rPr>
          <w:rFonts w:ascii="Tahoma" w:eastAsia="Tahoma" w:hAnsi="Tahoma" w:cs="Tahoma"/>
        </w:rPr>
        <w:t>ost</w:t>
      </w:r>
      <w:r w:rsidRPr="006600C5">
        <w:rPr>
          <w:rFonts w:ascii="Tahoma" w:eastAsia="Tahoma" w:hAnsi="Tahoma" w:cs="Tahoma"/>
          <w:spacing w:val="1"/>
        </w:rPr>
        <w:t>a</w:t>
      </w:r>
      <w:r w:rsidRPr="006600C5">
        <w:rPr>
          <w:rFonts w:ascii="Tahoma" w:eastAsia="Tahoma" w:hAnsi="Tahoma" w:cs="Tahoma"/>
        </w:rPr>
        <w:t>t</w:t>
      </w:r>
      <w:r w:rsidRPr="006600C5">
        <w:rPr>
          <w:rFonts w:ascii="Tahoma" w:eastAsia="Tahoma" w:hAnsi="Tahoma" w:cs="Tahoma"/>
          <w:spacing w:val="1"/>
        </w:rPr>
        <w:t>e</w:t>
      </w:r>
      <w:r w:rsidRPr="006600C5">
        <w:rPr>
          <w:rFonts w:ascii="Tahoma" w:eastAsia="Tahoma" w:hAnsi="Tahoma" w:cs="Tahoma"/>
          <w:spacing w:val="-1"/>
        </w:rPr>
        <w:t>c</w:t>
      </w:r>
      <w:r w:rsidRPr="006600C5">
        <w:rPr>
          <w:rFonts w:ascii="Tahoma" w:eastAsia="Tahoma" w:hAnsi="Tahoma" w:cs="Tahoma"/>
        </w:rPr>
        <w:t>zn</w:t>
      </w:r>
      <w:r w:rsidR="00243754" w:rsidRPr="006600C5">
        <w:rPr>
          <w:rFonts w:ascii="Tahoma" w:eastAsia="Tahoma" w:hAnsi="Tahoma" w:cs="Tahoma"/>
        </w:rPr>
        <w:t>ym</w:t>
      </w:r>
      <w:r w:rsidRPr="006600C5">
        <w:rPr>
          <w:rFonts w:ascii="Tahoma" w:eastAsia="Tahoma" w:hAnsi="Tahoma" w:cs="Tahoma"/>
          <w:spacing w:val="-11"/>
        </w:rPr>
        <w:t xml:space="preserve"> </w:t>
      </w:r>
      <w:r w:rsidRPr="006600C5">
        <w:rPr>
          <w:rFonts w:ascii="Tahoma" w:eastAsia="Tahoma" w:hAnsi="Tahoma" w:cs="Tahoma"/>
        </w:rPr>
        <w:t>rozl</w:t>
      </w:r>
      <w:r w:rsidRPr="006600C5">
        <w:rPr>
          <w:rFonts w:ascii="Tahoma" w:eastAsia="Tahoma" w:hAnsi="Tahoma" w:cs="Tahoma"/>
          <w:spacing w:val="3"/>
        </w:rPr>
        <w:t>i</w:t>
      </w:r>
      <w:r w:rsidRPr="006600C5">
        <w:rPr>
          <w:rFonts w:ascii="Tahoma" w:eastAsia="Tahoma" w:hAnsi="Tahoma" w:cs="Tahoma"/>
          <w:spacing w:val="-1"/>
        </w:rPr>
        <w:t>c</w:t>
      </w:r>
      <w:r w:rsidRPr="006600C5">
        <w:rPr>
          <w:rFonts w:ascii="Tahoma" w:eastAsia="Tahoma" w:hAnsi="Tahoma" w:cs="Tahoma"/>
        </w:rPr>
        <w:t>z</w:t>
      </w:r>
      <w:r w:rsidRPr="006600C5">
        <w:rPr>
          <w:rFonts w:ascii="Tahoma" w:eastAsia="Tahoma" w:hAnsi="Tahoma" w:cs="Tahoma"/>
          <w:spacing w:val="1"/>
        </w:rPr>
        <w:t>e</w:t>
      </w:r>
      <w:r w:rsidRPr="006600C5">
        <w:rPr>
          <w:rFonts w:ascii="Tahoma" w:eastAsia="Tahoma" w:hAnsi="Tahoma" w:cs="Tahoma"/>
          <w:spacing w:val="-1"/>
        </w:rPr>
        <w:t>n</w:t>
      </w:r>
      <w:r w:rsidRPr="006600C5">
        <w:rPr>
          <w:rFonts w:ascii="Tahoma" w:eastAsia="Tahoma" w:hAnsi="Tahoma" w:cs="Tahoma"/>
          <w:spacing w:val="1"/>
        </w:rPr>
        <w:t>i</w:t>
      </w:r>
      <w:r w:rsidR="00243754" w:rsidRPr="006600C5">
        <w:rPr>
          <w:rFonts w:ascii="Tahoma" w:eastAsia="Tahoma" w:hAnsi="Tahoma" w:cs="Tahoma"/>
        </w:rPr>
        <w:t>u</w:t>
      </w:r>
      <w:r w:rsidRPr="006600C5">
        <w:rPr>
          <w:rFonts w:ascii="Tahoma" w:eastAsia="Tahoma" w:hAnsi="Tahoma" w:cs="Tahoma"/>
          <w:spacing w:val="-7"/>
        </w:rPr>
        <w:t xml:space="preserve"> </w:t>
      </w:r>
      <w:r w:rsidRPr="006600C5">
        <w:rPr>
          <w:rFonts w:ascii="Tahoma" w:eastAsia="Tahoma" w:hAnsi="Tahoma" w:cs="Tahoma"/>
          <w:spacing w:val="1"/>
        </w:rPr>
        <w:t>u</w:t>
      </w:r>
      <w:r w:rsidRPr="006600C5">
        <w:rPr>
          <w:rFonts w:ascii="Tahoma" w:eastAsia="Tahoma" w:hAnsi="Tahoma" w:cs="Tahoma"/>
        </w:rPr>
        <w:t>mo</w:t>
      </w:r>
      <w:r w:rsidRPr="006600C5">
        <w:rPr>
          <w:rFonts w:ascii="Tahoma" w:eastAsia="Tahoma" w:hAnsi="Tahoma" w:cs="Tahoma"/>
          <w:spacing w:val="1"/>
        </w:rPr>
        <w:t>w</w:t>
      </w:r>
      <w:r w:rsidRPr="006600C5">
        <w:rPr>
          <w:rFonts w:ascii="Tahoma" w:eastAsia="Tahoma" w:hAnsi="Tahoma" w:cs="Tahoma"/>
        </w:rPr>
        <w:t>y</w:t>
      </w:r>
      <w:r w:rsidRPr="006600C5">
        <w:rPr>
          <w:rFonts w:ascii="Tahoma" w:eastAsia="Tahoma" w:hAnsi="Tahoma" w:cs="Tahoma"/>
          <w:spacing w:val="-7"/>
        </w:rPr>
        <w:t xml:space="preserve"> </w:t>
      </w:r>
      <w:r w:rsidRPr="006600C5">
        <w:rPr>
          <w:rFonts w:ascii="Tahoma" w:eastAsia="Tahoma" w:hAnsi="Tahoma" w:cs="Tahoma"/>
        </w:rPr>
        <w:t>o</w:t>
      </w:r>
      <w:r w:rsidRPr="006600C5">
        <w:rPr>
          <w:rFonts w:ascii="Tahoma" w:eastAsia="Tahoma" w:hAnsi="Tahoma" w:cs="Tahoma"/>
          <w:spacing w:val="-1"/>
        </w:rPr>
        <w:t xml:space="preserve"> </w:t>
      </w:r>
      <w:r w:rsidRPr="006600C5">
        <w:rPr>
          <w:rFonts w:ascii="Tahoma" w:eastAsia="Tahoma" w:hAnsi="Tahoma" w:cs="Tahoma"/>
        </w:rPr>
        <w:t>d</w:t>
      </w:r>
      <w:r w:rsidRPr="006600C5">
        <w:rPr>
          <w:rFonts w:ascii="Tahoma" w:eastAsia="Tahoma" w:hAnsi="Tahoma" w:cs="Tahoma"/>
          <w:spacing w:val="2"/>
        </w:rPr>
        <w:t>o</w:t>
      </w:r>
      <w:r w:rsidRPr="006600C5">
        <w:rPr>
          <w:rFonts w:ascii="Tahoma" w:eastAsia="Tahoma" w:hAnsi="Tahoma" w:cs="Tahoma"/>
          <w:spacing w:val="-1"/>
        </w:rPr>
        <w:t>f</w:t>
      </w:r>
      <w:r w:rsidRPr="006600C5">
        <w:rPr>
          <w:rFonts w:ascii="Tahoma" w:eastAsia="Tahoma" w:hAnsi="Tahoma" w:cs="Tahoma"/>
        </w:rPr>
        <w:t>i</w:t>
      </w:r>
      <w:r w:rsidRPr="006600C5">
        <w:rPr>
          <w:rFonts w:ascii="Tahoma" w:eastAsia="Tahoma" w:hAnsi="Tahoma" w:cs="Tahoma"/>
          <w:spacing w:val="-1"/>
        </w:rPr>
        <w:t>n</w:t>
      </w:r>
      <w:r w:rsidRPr="006600C5">
        <w:rPr>
          <w:rFonts w:ascii="Tahoma" w:eastAsia="Tahoma" w:hAnsi="Tahoma" w:cs="Tahoma"/>
          <w:spacing w:val="3"/>
        </w:rPr>
        <w:t>a</w:t>
      </w:r>
      <w:r w:rsidRPr="006600C5">
        <w:rPr>
          <w:rFonts w:ascii="Tahoma" w:eastAsia="Tahoma" w:hAnsi="Tahoma" w:cs="Tahoma"/>
          <w:spacing w:val="-1"/>
        </w:rPr>
        <w:t>n</w:t>
      </w:r>
      <w:r w:rsidRPr="006600C5">
        <w:rPr>
          <w:rFonts w:ascii="Tahoma" w:eastAsia="Tahoma" w:hAnsi="Tahoma" w:cs="Tahoma"/>
        </w:rPr>
        <w:t>so</w:t>
      </w:r>
      <w:r w:rsidRPr="006600C5">
        <w:rPr>
          <w:rFonts w:ascii="Tahoma" w:eastAsia="Tahoma" w:hAnsi="Tahoma" w:cs="Tahoma"/>
          <w:spacing w:val="-2"/>
        </w:rPr>
        <w:t>w</w:t>
      </w:r>
      <w:r w:rsidRPr="006600C5">
        <w:rPr>
          <w:rFonts w:ascii="Tahoma" w:eastAsia="Tahoma" w:hAnsi="Tahoma" w:cs="Tahoma"/>
          <w:spacing w:val="1"/>
        </w:rPr>
        <w:t>a</w:t>
      </w:r>
      <w:r w:rsidRPr="006600C5">
        <w:rPr>
          <w:rFonts w:ascii="Tahoma" w:eastAsia="Tahoma" w:hAnsi="Tahoma" w:cs="Tahoma"/>
          <w:spacing w:val="-1"/>
        </w:rPr>
        <w:t>n</w:t>
      </w:r>
      <w:r w:rsidRPr="006600C5">
        <w:rPr>
          <w:rFonts w:ascii="Tahoma" w:eastAsia="Tahoma" w:hAnsi="Tahoma" w:cs="Tahoma"/>
        </w:rPr>
        <w:t>ie</w:t>
      </w:r>
      <w:r w:rsidRPr="006600C5">
        <w:rPr>
          <w:rFonts w:ascii="Tahoma" w:eastAsia="Tahoma" w:hAnsi="Tahoma" w:cs="Tahoma"/>
          <w:spacing w:val="-14"/>
        </w:rPr>
        <w:t xml:space="preserve"> </w:t>
      </w:r>
      <w:r w:rsidRPr="006600C5">
        <w:rPr>
          <w:rFonts w:ascii="Tahoma" w:eastAsia="Tahoma" w:hAnsi="Tahoma" w:cs="Tahoma"/>
        </w:rPr>
        <w:t>p</w:t>
      </w:r>
      <w:r w:rsidRPr="006600C5">
        <w:rPr>
          <w:rFonts w:ascii="Tahoma" w:eastAsia="Tahoma" w:hAnsi="Tahoma" w:cs="Tahoma"/>
          <w:spacing w:val="3"/>
        </w:rPr>
        <w:t>r</w:t>
      </w:r>
      <w:r w:rsidRPr="006600C5">
        <w:rPr>
          <w:rFonts w:ascii="Tahoma" w:eastAsia="Tahoma" w:hAnsi="Tahoma" w:cs="Tahoma"/>
        </w:rPr>
        <w:t>o</w:t>
      </w:r>
      <w:r w:rsidRPr="006600C5">
        <w:rPr>
          <w:rFonts w:ascii="Tahoma" w:eastAsia="Tahoma" w:hAnsi="Tahoma" w:cs="Tahoma"/>
          <w:spacing w:val="-1"/>
        </w:rPr>
        <w:t>j</w:t>
      </w:r>
      <w:r w:rsidRPr="006600C5">
        <w:rPr>
          <w:rFonts w:ascii="Tahoma" w:eastAsia="Tahoma" w:hAnsi="Tahoma" w:cs="Tahoma"/>
          <w:spacing w:val="1"/>
        </w:rPr>
        <w:t>e</w:t>
      </w:r>
      <w:r w:rsidRPr="006600C5">
        <w:rPr>
          <w:rFonts w:ascii="Tahoma" w:eastAsia="Tahoma" w:hAnsi="Tahoma" w:cs="Tahoma"/>
          <w:spacing w:val="-1"/>
        </w:rPr>
        <w:t>k</w:t>
      </w:r>
      <w:r w:rsidRPr="006600C5">
        <w:rPr>
          <w:rFonts w:ascii="Tahoma" w:eastAsia="Tahoma" w:hAnsi="Tahoma" w:cs="Tahoma"/>
        </w:rPr>
        <w:t>tu</w:t>
      </w:r>
      <w:r w:rsidRPr="006600C5">
        <w:rPr>
          <w:rFonts w:ascii="Tahoma" w:eastAsia="Tahoma" w:hAnsi="Tahoma" w:cs="Tahoma"/>
          <w:spacing w:val="-8"/>
        </w:rPr>
        <w:t xml:space="preserve"> </w:t>
      </w:r>
      <w:r w:rsidRPr="006600C5">
        <w:rPr>
          <w:rFonts w:ascii="Tahoma" w:eastAsia="Tahoma" w:hAnsi="Tahoma" w:cs="Tahoma"/>
          <w:spacing w:val="3"/>
        </w:rPr>
        <w:t>t</w:t>
      </w:r>
      <w:r w:rsidRPr="006600C5">
        <w:rPr>
          <w:rFonts w:ascii="Tahoma" w:eastAsia="Tahoma" w:hAnsi="Tahoma" w:cs="Tahoma"/>
          <w:spacing w:val="-1"/>
        </w:rPr>
        <w:t>j</w:t>
      </w:r>
      <w:r w:rsidRPr="006600C5">
        <w:rPr>
          <w:rFonts w:ascii="Tahoma" w:eastAsia="Tahoma" w:hAnsi="Tahoma" w:cs="Tahoma"/>
          <w:spacing w:val="5"/>
        </w:rPr>
        <w:t>.</w:t>
      </w:r>
      <w:r w:rsidRPr="006600C5">
        <w:rPr>
          <w:rFonts w:ascii="Tahoma" w:eastAsia="Tahoma" w:hAnsi="Tahoma" w:cs="Tahoma"/>
        </w:rPr>
        <w:t>:</w:t>
      </w:r>
    </w:p>
    <w:p w14:paraId="36E32AC8" w14:textId="0DC32212"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00243754">
        <w:rPr>
          <w:rFonts w:ascii="Tahoma" w:eastAsia="Tahoma" w:hAnsi="Tahoma" w:cs="Tahoma"/>
          <w:position w:val="-1"/>
        </w:rPr>
        <w:t>u</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14:paraId="43ED1180" w14:textId="77777777"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14:paraId="78C522FA" w14:textId="6869ED9E"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00243754">
        <w:rPr>
          <w:rFonts w:ascii="Tahoma" w:eastAsia="Tahoma" w:hAnsi="Tahoma" w:cs="Tahoma"/>
        </w:rPr>
        <w:t>wszczęcia</w:t>
      </w:r>
      <w:r w:rsidR="00243754"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00243754">
        <w:rPr>
          <w:rFonts w:ascii="Tahoma" w:eastAsia="Tahoma" w:hAnsi="Tahoma" w:cs="Tahoma"/>
          <w:spacing w:val="3"/>
        </w:rPr>
        <w:t xml:space="preserve">ustawy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14:paraId="3DDBDBF6" w14:textId="12A222F1" w:rsidR="00961051" w:rsidRPr="000715C9" w:rsidRDefault="00280ADA" w:rsidP="006600C5">
      <w:pPr>
        <w:pStyle w:val="Akapitzlist"/>
        <w:numPr>
          <w:ilvl w:val="0"/>
          <w:numId w:val="19"/>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5F394B">
        <w:rPr>
          <w:rFonts w:ascii="Tahoma" w:eastAsia="Tahoma" w:hAnsi="Tahoma" w:cs="Tahoma"/>
        </w:rPr>
        <w:t xml:space="preserve"> </w:t>
      </w:r>
      <w:r w:rsidR="00DA0FEB" w:rsidRPr="00DA0FEB">
        <w:rPr>
          <w:rFonts w:ascii="Tahoma" w:eastAsia="Tahoma" w:hAnsi="Tahoma" w:cs="Tahoma"/>
        </w:rPr>
        <w:t>roku od dnia, kiedy zwrot był możliwy</w:t>
      </w:r>
      <w:r w:rsidR="00DA0FEB">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26625C7F" w14:textId="77777777" w:rsidR="00325345" w:rsidRPr="001C3C76" w:rsidRDefault="00325345" w:rsidP="006600C5">
      <w:pPr>
        <w:spacing w:after="240" w:line="276" w:lineRule="auto"/>
        <w:ind w:left="425" w:right="11" w:hanging="425"/>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54"/>
      </w:r>
    </w:p>
    <w:p w14:paraId="26832837" w14:textId="77777777" w:rsidR="00325345" w:rsidRDefault="00325345">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3F53B68B" w14:textId="525A70CF" w:rsidR="002C4E51" w:rsidRPr="006600C5" w:rsidRDefault="00FF3873" w:rsidP="006600C5">
      <w:pPr>
        <w:pStyle w:val="Akapitzlist"/>
        <w:numPr>
          <w:ilvl w:val="0"/>
          <w:numId w:val="20"/>
        </w:numPr>
        <w:tabs>
          <w:tab w:val="clear" w:pos="360"/>
        </w:tabs>
        <w:spacing w:line="276" w:lineRule="auto"/>
        <w:ind w:right="14"/>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7093C9DD" w14:textId="6512EAD9" w:rsidR="00FF3873" w:rsidRDefault="00FF3873" w:rsidP="006600C5">
      <w:pPr>
        <w:pStyle w:val="Akapitzlist"/>
        <w:numPr>
          <w:ilvl w:val="1"/>
          <w:numId w:val="20"/>
        </w:numPr>
        <w:spacing w:line="276" w:lineRule="auto"/>
        <w:ind w:right="14"/>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7F0518">
        <w:rPr>
          <w:rFonts w:eastAsia="Tahoma"/>
          <w:spacing w:val="-1"/>
          <w:vertAlign w:val="superscript"/>
        </w:rPr>
        <w:footnoteReference w:id="55"/>
      </w:r>
      <w:r w:rsidRPr="007F0518">
        <w:rPr>
          <w:rFonts w:ascii="Tahoma" w:eastAsia="Tahoma" w:hAnsi="Tahoma" w:cs="Tahoma"/>
          <w:spacing w:val="-1"/>
        </w:rPr>
        <w:t>.</w:t>
      </w:r>
      <w:r>
        <w:rPr>
          <w:rFonts w:ascii="Tahoma" w:eastAsia="Tahoma" w:hAnsi="Tahoma" w:cs="Tahoma"/>
          <w:spacing w:val="-1"/>
        </w:rPr>
        <w:t xml:space="preserve"> W przypadku zmiany harmonogramu, 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70B4110D" w14:textId="21C861CC" w:rsidR="00FF3873" w:rsidRDefault="00FF3873" w:rsidP="006600C5">
      <w:pPr>
        <w:pStyle w:val="Akapitzlist"/>
        <w:numPr>
          <w:ilvl w:val="1"/>
          <w:numId w:val="20"/>
        </w:numPr>
        <w:spacing w:line="276" w:lineRule="auto"/>
        <w:ind w:right="14"/>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Style w:val="Odwoanieprzypisudolnego"/>
          <w:rFonts w:ascii="Tahoma" w:eastAsia="Tahoma" w:hAnsi="Tahoma" w:cs="Tahoma"/>
          <w:spacing w:val="8"/>
        </w:rPr>
        <w:footnoteReference w:id="56"/>
      </w:r>
      <w:r w:rsidR="00D06B62">
        <w:rPr>
          <w:rFonts w:ascii="Tahoma" w:eastAsia="Tahoma" w:hAnsi="Tahoma" w:cs="Tahoma"/>
          <w:spacing w:val="8"/>
        </w:rPr>
        <w:t>.</w:t>
      </w:r>
    </w:p>
    <w:p w14:paraId="46FF23F9" w14:textId="1F5C9638" w:rsidR="00FF3873" w:rsidRDefault="00FF3873" w:rsidP="006600C5">
      <w:pPr>
        <w:pStyle w:val="Akapitzlist"/>
        <w:numPr>
          <w:ilvl w:val="1"/>
          <w:numId w:val="20"/>
        </w:numPr>
        <w:spacing w:line="276" w:lineRule="auto"/>
        <w:ind w:right="14"/>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h 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4513D1DC" w14:textId="77777777" w:rsidR="00FF3873" w:rsidRDefault="00FF3873" w:rsidP="006600C5">
      <w:pPr>
        <w:pStyle w:val="Akapitzlist"/>
        <w:numPr>
          <w:ilvl w:val="1"/>
          <w:numId w:val="20"/>
        </w:numPr>
        <w:spacing w:line="276" w:lineRule="auto"/>
        <w:ind w:right="14"/>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2466CCED" w14:textId="3DFBA448" w:rsidR="00FF3873" w:rsidRDefault="00FF3873" w:rsidP="006600C5">
      <w:pPr>
        <w:pStyle w:val="Akapitzlist"/>
        <w:numPr>
          <w:ilvl w:val="0"/>
          <w:numId w:val="20"/>
        </w:numPr>
        <w:tabs>
          <w:tab w:val="clear" w:pos="360"/>
        </w:tabs>
        <w:spacing w:after="240" w:line="276" w:lineRule="auto"/>
        <w:ind w:left="357" w:right="11" w:hanging="357"/>
        <w:rPr>
          <w:rFonts w:ascii="Tahoma" w:eastAsia="Tahoma" w:hAnsi="Tahoma" w:cs="Tahoma"/>
        </w:rPr>
      </w:pPr>
      <w:r>
        <w:rPr>
          <w:rFonts w:ascii="Tahoma" w:eastAsia="Tahoma" w:hAnsi="Tahoma" w:cs="Tahoma"/>
        </w:rPr>
        <w:lastRenderedPageBreak/>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umowy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590B4823"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20DB5948" w14:textId="42BD0DA8" w:rsidR="00F242FB" w:rsidRPr="001C3C76" w:rsidRDefault="00280ADA" w:rsidP="006600C5">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9FCEE95" w14:textId="77777777" w:rsidR="00942F4E" w:rsidRPr="00C26038" w:rsidRDefault="00280ADA" w:rsidP="006600C5">
      <w:pPr>
        <w:pStyle w:val="Akapitzlist"/>
        <w:numPr>
          <w:ilvl w:val="0"/>
          <w:numId w:val="21"/>
        </w:numPr>
        <w:tabs>
          <w:tab w:val="clear" w:pos="360"/>
          <w:tab w:val="num" w:pos="426"/>
        </w:tabs>
        <w:spacing w:after="240" w:line="276" w:lineRule="auto"/>
        <w:ind w:left="425" w:right="11" w:hanging="425"/>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624DD149"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5E62C465" w14:textId="153D8688" w:rsidR="00F242FB" w:rsidRPr="0064205C" w:rsidRDefault="00280ADA" w:rsidP="006600C5">
      <w:pPr>
        <w:pStyle w:val="Akapitzlist"/>
        <w:numPr>
          <w:ilvl w:val="6"/>
          <w:numId w:val="36"/>
        </w:numPr>
        <w:tabs>
          <w:tab w:val="clear" w:pos="4680"/>
        </w:tabs>
        <w:spacing w:line="276" w:lineRule="auto"/>
        <w:ind w:left="426" w:hanging="426"/>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91741D">
        <w:rPr>
          <w:rFonts w:ascii="Tahoma" w:eastAsia="Tahoma" w:hAnsi="Tahoma" w:cs="Tahoma"/>
        </w:rPr>
        <w:t xml:space="preserve"> w tym również przez PFRON</w:t>
      </w:r>
      <w:r w:rsidR="00E60559">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0E153F98" w14:textId="77777777" w:rsidR="00942F4E" w:rsidRPr="00843AD9"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7"/>
      </w:r>
    </w:p>
    <w:p w14:paraId="60356915" w14:textId="080969E0" w:rsidR="00C62788" w:rsidRPr="00BF6526" w:rsidRDefault="00C62788" w:rsidP="006600C5">
      <w:pPr>
        <w:pStyle w:val="Akapitzlist"/>
        <w:numPr>
          <w:ilvl w:val="0"/>
          <w:numId w:val="36"/>
        </w:numPr>
        <w:tabs>
          <w:tab w:val="clear" w:pos="360"/>
          <w:tab w:val="num" w:pos="426"/>
        </w:tabs>
        <w:spacing w:line="276" w:lineRule="auto"/>
        <w:ind w:left="426" w:right="12"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C70CF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5D6135">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7C0D33AD" w14:textId="3D831F21" w:rsidR="00942F4E" w:rsidRPr="0064205C"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600C5">
        <w:rPr>
          <w:rFonts w:ascii="Tahoma" w:eastAsia="Tahoma" w:hAnsi="Tahoma" w:cs="Tahoma"/>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1"/>
        </w:rPr>
        <w:t>yc</w:t>
      </w:r>
      <w:r w:rsidRPr="006600C5">
        <w:rPr>
          <w:rFonts w:ascii="Tahoma" w:eastAsia="Tahoma" w:hAnsi="Tahoma" w:cs="Tahoma"/>
        </w:rPr>
        <w:t>zne</w:t>
      </w:r>
      <w:r w:rsidRPr="00685E59">
        <w:rPr>
          <w:rFonts w:ascii="Tahoma" w:eastAsia="Tahoma" w:hAnsi="Tahoma" w:cs="Tahoma"/>
        </w:rPr>
        <w:t>,</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E60559">
        <w:rPr>
          <w:rFonts w:ascii="Tahoma" w:eastAsia="Tahoma" w:hAnsi="Tahoma" w:cs="Tahoma"/>
          <w:spacing w:val="-1"/>
        </w:rPr>
        <w:t>9</w:t>
      </w:r>
      <w:r w:rsidR="00325345" w:rsidRPr="0064205C">
        <w:rPr>
          <w:rFonts w:ascii="Tahoma" w:eastAsia="Tahoma" w:hAnsi="Tahoma" w:cs="Tahoma"/>
        </w:rPr>
        <w:t>.</w:t>
      </w:r>
    </w:p>
    <w:p w14:paraId="21846704" w14:textId="77777777"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E6C19">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6F70BEF8" w14:textId="46893B1A"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8"/>
      </w:r>
      <w:r w:rsidRPr="00DE36AF">
        <w:rPr>
          <w:rFonts w:ascii="Tahoma" w:eastAsia="Tahoma" w:hAnsi="Tahoma" w:cs="Tahoma"/>
        </w:rPr>
        <w:t>,</w:t>
      </w:r>
      <w:r w:rsidRPr="00DE36AF">
        <w:rPr>
          <w:rFonts w:ascii="Tahoma" w:eastAsia="Tahoma" w:hAnsi="Tahoma" w:cs="Tahoma"/>
          <w:spacing w:val="15"/>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535B2AFA" w14:textId="19AD2525"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6B8C8E76" w14:textId="77777777" w:rsidR="00942F4E"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0A423650" w14:textId="2284F24A" w:rsidR="0006573A" w:rsidRDefault="00856753" w:rsidP="006600C5">
      <w:pPr>
        <w:numPr>
          <w:ilvl w:val="0"/>
          <w:numId w:val="36"/>
        </w:numPr>
        <w:tabs>
          <w:tab w:val="clear" w:pos="360"/>
          <w:tab w:val="num" w:pos="426"/>
        </w:tabs>
        <w:spacing w:after="240" w:line="276" w:lineRule="auto"/>
        <w:ind w:left="425" w:hanging="425"/>
        <w:rPr>
          <w:rFonts w:ascii="Tahoma" w:hAnsi="Tahoma" w:cs="Tahoma"/>
        </w:rPr>
      </w:pPr>
      <w:r w:rsidRPr="00034C0B">
        <w:rPr>
          <w:rFonts w:ascii="Tahoma" w:hAnsi="Tahoma" w:cs="Tahoma"/>
        </w:rPr>
        <w:lastRenderedPageBreak/>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85E59">
        <w:rPr>
          <w:rFonts w:ascii="Tahoma" w:hAnsi="Tahoma" w:cs="Tahoma"/>
        </w:rPr>
        <w:t xml:space="preserve"> </w:t>
      </w:r>
      <w:r w:rsidR="00035A8E" w:rsidRPr="00034C0B">
        <w:rPr>
          <w:rFonts w:ascii="Tahoma" w:hAnsi="Tahoma" w:cs="Tahoma"/>
        </w:rPr>
        <w:t xml:space="preserve">o zalecenia pokontrolne lub rekomendacje. Beneficjent jest zobowiązany do podjęcia działań naprawczych lub wskazania sposobu </w:t>
      </w:r>
      <w:r w:rsidR="00A14138">
        <w:rPr>
          <w:rFonts w:ascii="Tahoma" w:hAnsi="Tahoma" w:cs="Tahoma"/>
        </w:rPr>
        <w:t>wdrożenia</w:t>
      </w:r>
      <w:r w:rsidR="00A14138" w:rsidRPr="00034C0B">
        <w:rPr>
          <w:rFonts w:ascii="Tahoma" w:hAnsi="Tahoma" w:cs="Tahoma"/>
        </w:rPr>
        <w:t xml:space="preserve"> </w:t>
      </w:r>
      <w:r w:rsidR="00035A8E" w:rsidRPr="00034C0B">
        <w:rPr>
          <w:rFonts w:ascii="Tahoma" w:hAnsi="Tahoma" w:cs="Tahoma"/>
        </w:rPr>
        <w:t xml:space="preserve">rekomendacji w terminie określonym 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6817C0C9" w14:textId="77777777" w:rsidR="00942F4E" w:rsidRPr="001C3C76" w:rsidRDefault="00280ADA" w:rsidP="006600C5">
      <w:pPr>
        <w:spacing w:after="240"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724BD51B"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623B50D6" w14:textId="614FD44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685E59">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18990E77" w14:textId="73614A8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685E59">
        <w:rPr>
          <w:rFonts w:ascii="Tahoma" w:eastAsia="Tahoma" w:hAnsi="Tahoma" w:cs="Tahoma"/>
        </w:rPr>
        <w:t xml:space="preserve"> </w:t>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00620BFE">
        <w:rPr>
          <w:rStyle w:val="Odwoanieprzypisudolnego"/>
          <w:rFonts w:ascii="Tahoma" w:eastAsia="Tahoma" w:hAnsi="Tahoma" w:cs="Tahoma"/>
        </w:rPr>
        <w:footnoteReference w:id="59"/>
      </w:r>
      <w:r w:rsidR="00D06B62">
        <w:rPr>
          <w:rFonts w:ascii="Tahoma" w:eastAsia="Tahoma" w:hAnsi="Tahoma" w:cs="Tahoma"/>
        </w:rPr>
        <w:t>.</w:t>
      </w:r>
    </w:p>
    <w:p w14:paraId="42CCB436" w14:textId="7777777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422A524F" w14:textId="767517C6"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6CA4809B" w14:textId="77777777" w:rsidR="004B44CC"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DE6A753" w14:textId="7DFBA77D" w:rsidR="00E25321" w:rsidRDefault="00164C29" w:rsidP="006600C5">
      <w:pPr>
        <w:pStyle w:val="Akapitzlist"/>
        <w:numPr>
          <w:ilvl w:val="0"/>
          <w:numId w:val="8"/>
        </w:numPr>
        <w:spacing w:after="240" w:line="276" w:lineRule="auto"/>
        <w:ind w:left="425" w:right="11" w:hanging="425"/>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C3C76">
        <w:rPr>
          <w:rStyle w:val="Odwoanieprzypisudolnego"/>
          <w:rFonts w:ascii="Tahoma" w:eastAsia="Tahoma" w:hAnsi="Tahoma" w:cs="Tahoma"/>
        </w:rPr>
        <w:footnoteReference w:id="60"/>
      </w:r>
      <w:r w:rsidR="00D06B62">
        <w:rPr>
          <w:rFonts w:ascii="Tahoma" w:eastAsia="Tahoma" w:hAnsi="Tahoma" w:cs="Tahoma"/>
        </w:rPr>
        <w:t>.</w:t>
      </w:r>
    </w:p>
    <w:p w14:paraId="7805B0A9" w14:textId="77777777" w:rsidR="00942F4E" w:rsidRPr="001C3C76" w:rsidRDefault="00280ADA" w:rsidP="006600C5">
      <w:pPr>
        <w:spacing w:after="240" w:line="276" w:lineRule="auto"/>
        <w:ind w:left="425" w:right="11" w:hanging="425"/>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61"/>
      </w:r>
    </w:p>
    <w:p w14:paraId="0D574E0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6958A46D" w14:textId="77777777" w:rsidR="00942F4E" w:rsidRPr="001C3C76" w:rsidRDefault="00280ADA" w:rsidP="006600C5">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08A8D38D" w14:textId="2009DAAF" w:rsidR="00942F4E" w:rsidRPr="00925E5D" w:rsidRDefault="00280ADA" w:rsidP="006600C5">
      <w:pPr>
        <w:pStyle w:val="Akapitzlist"/>
        <w:numPr>
          <w:ilvl w:val="0"/>
          <w:numId w:val="22"/>
        </w:numPr>
        <w:tabs>
          <w:tab w:val="clear" w:pos="360"/>
          <w:tab w:val="num" w:pos="426"/>
        </w:tabs>
        <w:spacing w:after="240" w:line="276" w:lineRule="auto"/>
        <w:ind w:left="425" w:right="11" w:hanging="425"/>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2"/>
      </w:r>
    </w:p>
    <w:p w14:paraId="58529E4E" w14:textId="77777777" w:rsidR="00942F4E" w:rsidRPr="001C3C76"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3"/>
      </w:r>
    </w:p>
    <w:p w14:paraId="748FE861" w14:textId="77777777" w:rsidR="00942F4E" w:rsidRPr="001C3C76" w:rsidRDefault="00280ADA" w:rsidP="006600C5">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FD2CD78" w14:textId="3517287E" w:rsidR="00942F4E" w:rsidRPr="001C3C76" w:rsidRDefault="00280ADA" w:rsidP="006600C5">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685E59">
        <w:rPr>
          <w:rFonts w:ascii="Tahoma" w:eastAsia="Tahoma" w:hAnsi="Tahoma" w:cs="Tahoma"/>
        </w:rPr>
        <w:t xml:space="preserve"> </w:t>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lastRenderedPageBreak/>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652154BA" w14:textId="77777777" w:rsidR="00942F4E" w:rsidRPr="00AB038D" w:rsidRDefault="00280ADA" w:rsidP="006600C5">
      <w:pPr>
        <w:pStyle w:val="Akapitzlist"/>
        <w:numPr>
          <w:ilvl w:val="1"/>
          <w:numId w:val="22"/>
        </w:numPr>
        <w:tabs>
          <w:tab w:val="clear" w:pos="680"/>
        </w:tabs>
        <w:spacing w:line="276" w:lineRule="auto"/>
        <w:ind w:left="851" w:right="14" w:hanging="425"/>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14:paraId="4ABC3F22" w14:textId="77777777" w:rsidR="00942F4E" w:rsidRPr="00AB038D" w:rsidRDefault="00280ADA" w:rsidP="006600C5">
      <w:pPr>
        <w:pStyle w:val="Akapitzlist"/>
        <w:numPr>
          <w:ilvl w:val="2"/>
          <w:numId w:val="22"/>
        </w:numPr>
        <w:tabs>
          <w:tab w:val="clear" w:pos="680"/>
        </w:tabs>
        <w:spacing w:line="276" w:lineRule="auto"/>
        <w:ind w:left="1276"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14:paraId="32CED3D8" w14:textId="77777777" w:rsidR="00942F4E" w:rsidRPr="00AB038D" w:rsidRDefault="00280ADA" w:rsidP="006600C5">
      <w:pPr>
        <w:pStyle w:val="Akapitzlist"/>
        <w:numPr>
          <w:ilvl w:val="2"/>
          <w:numId w:val="22"/>
        </w:numPr>
        <w:tabs>
          <w:tab w:val="clear" w:pos="680"/>
        </w:tabs>
        <w:spacing w:line="276" w:lineRule="auto"/>
        <w:ind w:left="1276" w:right="14" w:hanging="425"/>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14:paraId="43A1CCCD" w14:textId="77777777" w:rsidR="00942F4E" w:rsidRPr="00AB038D" w:rsidRDefault="00280ADA" w:rsidP="006600C5">
      <w:pPr>
        <w:pStyle w:val="Akapitzlist"/>
        <w:numPr>
          <w:ilvl w:val="1"/>
          <w:numId w:val="17"/>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
    <w:p w14:paraId="313AAB51" w14:textId="77777777" w:rsidR="00942F4E" w:rsidRPr="00AB038D" w:rsidRDefault="00280ADA" w:rsidP="006600C5">
      <w:pPr>
        <w:pStyle w:val="Akapitzlist"/>
        <w:numPr>
          <w:ilvl w:val="2"/>
          <w:numId w:val="17"/>
        </w:numPr>
        <w:tabs>
          <w:tab w:val="clear" w:pos="680"/>
        </w:tabs>
        <w:spacing w:line="276" w:lineRule="auto"/>
        <w:ind w:left="1276" w:right="14" w:hanging="425"/>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14:paraId="32CB09E9" w14:textId="77777777" w:rsidR="00942F4E" w:rsidRPr="001C3C76" w:rsidRDefault="00280ADA" w:rsidP="006600C5">
      <w:pPr>
        <w:spacing w:after="240" w:line="276" w:lineRule="auto"/>
        <w:ind w:right="11"/>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C849B0E"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563D2740" w14:textId="54793719" w:rsidR="00942F4E" w:rsidRPr="001C3C76" w:rsidRDefault="00280ADA" w:rsidP="006600C5">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 xml:space="preserve">z </w:t>
      </w:r>
      <w:r w:rsidR="00FF3873">
        <w:rPr>
          <w:rFonts w:ascii="Tahoma" w:eastAsia="Tahoma" w:hAnsi="Tahoma" w:cs="Tahoma"/>
        </w:rPr>
        <w:t>Beneficjentem</w:t>
      </w:r>
      <w:r w:rsidR="00FA7ED4" w:rsidRPr="001C3C76">
        <w:rPr>
          <w:rFonts w:ascii="Tahoma" w:eastAsia="Tahoma" w:hAnsi="Tahoma" w:cs="Tahoma"/>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14:paraId="0317A0D0" w14:textId="77777777" w:rsidR="00942F4E" w:rsidRPr="00620BFE" w:rsidRDefault="00280ADA" w:rsidP="006600C5">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3C8107E1" w14:textId="2C4D7CA6" w:rsidR="00942F4E" w:rsidRPr="00AB038D" w:rsidRDefault="00280ADA" w:rsidP="006600C5">
      <w:pPr>
        <w:pStyle w:val="Akapitzlist"/>
        <w:numPr>
          <w:ilvl w:val="1"/>
          <w:numId w:val="36"/>
        </w:numPr>
        <w:tabs>
          <w:tab w:val="clear" w:pos="680"/>
        </w:tabs>
        <w:spacing w:line="276" w:lineRule="auto"/>
        <w:ind w:left="851" w:right="14" w:hanging="425"/>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E160EF" w:rsidRPr="00AB038D">
        <w:rPr>
          <w:rFonts w:ascii="Tahoma" w:eastAsia="Tahoma" w:hAnsi="Tahoma" w:cs="Tahoma"/>
          <w:w w:val="99"/>
          <w:position w:val="-1"/>
        </w:rPr>
        <w:t>;</w:t>
      </w:r>
    </w:p>
    <w:p w14:paraId="3D18250C" w14:textId="0098F204" w:rsidR="00942F4E" w:rsidRPr="00AB038D" w:rsidRDefault="00280ADA" w:rsidP="006600C5">
      <w:pPr>
        <w:pStyle w:val="Akapitzlist"/>
        <w:numPr>
          <w:ilvl w:val="1"/>
          <w:numId w:val="3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00FF3873">
        <w:rPr>
          <w:rFonts w:ascii="Tahoma" w:eastAsia="Tahoma" w:hAnsi="Tahoma" w:cs="Tahoma"/>
        </w:rPr>
        <w:t>Beneficjentom</w:t>
      </w:r>
      <w:r w:rsidR="00FA7ED4"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
    <w:p w14:paraId="625213D3" w14:textId="77777777" w:rsidR="00942F4E" w:rsidRDefault="00280ADA" w:rsidP="006600C5">
      <w:pPr>
        <w:pStyle w:val="Akapitzlist"/>
        <w:numPr>
          <w:ilvl w:val="0"/>
          <w:numId w:val="10"/>
        </w:numPr>
        <w:spacing w:after="240" w:line="276" w:lineRule="auto"/>
        <w:ind w:left="425" w:right="11" w:hanging="425"/>
        <w:contextualSpacing w:val="0"/>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15CDD7" w14:textId="77777777" w:rsidR="00A03F0B" w:rsidRDefault="00280ADA" w:rsidP="006600C5">
      <w:pPr>
        <w:pStyle w:val="Akapitzlist"/>
        <w:tabs>
          <w:tab w:val="left" w:pos="3119"/>
        </w:tabs>
        <w:spacing w:after="240" w:line="276" w:lineRule="auto"/>
        <w:ind w:left="425" w:right="11" w:hanging="425"/>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52866E79" w14:textId="77777777" w:rsidR="00942F4E" w:rsidRPr="001C3C76" w:rsidRDefault="00280ADA" w:rsidP="006600C5">
      <w:pPr>
        <w:pStyle w:val="Akapitzlist"/>
        <w:tabs>
          <w:tab w:val="left" w:pos="3119"/>
        </w:tabs>
        <w:spacing w:line="276" w:lineRule="auto"/>
        <w:ind w:left="425" w:right="11" w:hanging="425"/>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0A48FFBC" w14:textId="4943A54E"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2D205F">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D8798BA" w14:textId="43297867" w:rsidR="00AB038D" w:rsidRDefault="00BC3411" w:rsidP="006600C5">
      <w:pPr>
        <w:pStyle w:val="Akapitzlist"/>
        <w:numPr>
          <w:ilvl w:val="0"/>
          <w:numId w:val="53"/>
        </w:numPr>
        <w:tabs>
          <w:tab w:val="clear" w:pos="360"/>
        </w:tabs>
        <w:spacing w:line="276" w:lineRule="auto"/>
        <w:ind w:left="851" w:right="14" w:hanging="425"/>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45FAF1B6" w14:textId="28FCE3CE"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2D205F">
        <w:rPr>
          <w:rFonts w:ascii="Tahoma" w:eastAsia="Tahoma" w:hAnsi="Tahoma" w:cs="Tahoma"/>
        </w:rPr>
        <w:t xml:space="preserve"> </w:t>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14:paraId="47179A4D" w14:textId="77777777"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CE6C19">
        <w:rPr>
          <w:rFonts w:ascii="Tahoma" w:eastAsia="Tahoma" w:hAnsi="Tahoma" w:cs="Tahoma"/>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14:paraId="336A3B77" w14:textId="77777777"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 xml:space="preserve">-4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14:paraId="4FED9AD6" w14:textId="67F15375" w:rsidR="00AB038D" w:rsidRDefault="002D5302"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lastRenderedPageBreak/>
        <w:t>Beneficjent jest zobowiązany do zbierania danych osobowych nt. uczestników projektu osób lub podmiotów w SL2014</w:t>
      </w:r>
      <w:r w:rsidR="005F394B">
        <w:rPr>
          <w:rFonts w:ascii="Tahoma" w:eastAsia="Tahoma" w:hAnsi="Tahoma" w:cs="Tahoma"/>
        </w:rPr>
        <w:t>;</w:t>
      </w:r>
    </w:p>
    <w:p w14:paraId="6959EC1D" w14:textId="7EDED00A" w:rsidR="0082219C" w:rsidRPr="00AB038D" w:rsidRDefault="0082219C"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udzielanych w ramach projektu form wsparcia, w szczególności szkoleń, kursów, konferencji, usług doradczych, poradnictwa, warsztatów, seminariów, studiów wyższych i podyplomowych, zgodnie z załącznikiem nr </w:t>
      </w:r>
      <w:r w:rsidR="00771E16">
        <w:rPr>
          <w:rFonts w:ascii="Tahoma" w:eastAsia="Tahoma" w:hAnsi="Tahoma" w:cs="Tahoma"/>
        </w:rPr>
        <w:t>4</w:t>
      </w:r>
      <w:r w:rsidRPr="00AB038D">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39C415B6"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281C6A7" w14:textId="62B55786" w:rsidR="00942F4E" w:rsidRPr="001C3C76" w:rsidRDefault="006507C2"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CE6C19">
        <w:rPr>
          <w:rFonts w:ascii="Tahoma" w:eastAsia="Tahoma" w:hAnsi="Tahoma" w:cs="Tahoma"/>
        </w:rPr>
        <w:t xml:space="preserve">e </w:t>
      </w:r>
      <w:r w:rsidR="00280ADA" w:rsidRPr="001C3C76">
        <w:rPr>
          <w:rFonts w:ascii="Tahoma" w:eastAsia="Tahoma" w:hAnsi="Tahoma" w:cs="Tahoma"/>
        </w:rPr>
        <w:t>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7AEBED9" w14:textId="61EB8AA4"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45DC5DED" w14:textId="77777777"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14:paraId="320C37CC" w14:textId="2432A30D"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CE6C19">
        <w:rPr>
          <w:rFonts w:ascii="Tahoma" w:eastAsia="Tahoma" w:hAnsi="Tahoma" w:cs="Tahoma"/>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BB32D5" w:rsidRPr="001C3C76">
        <w:rPr>
          <w:rStyle w:val="Odwoanieprzypisudolnego"/>
          <w:rFonts w:ascii="Tahoma" w:eastAsia="Tahoma" w:hAnsi="Tahoma" w:cs="Tahoma"/>
          <w:position w:val="-1"/>
        </w:rPr>
        <w:footnoteReference w:id="65"/>
      </w:r>
      <w:r w:rsidR="00D06B62">
        <w:rPr>
          <w:rFonts w:ascii="Tahoma" w:eastAsia="Tahoma" w:hAnsi="Tahoma" w:cs="Tahoma"/>
          <w:position w:val="-1"/>
        </w:rPr>
        <w:t>;</w:t>
      </w:r>
    </w:p>
    <w:p w14:paraId="19C559C4" w14:textId="45A5EBA9"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proofErr w:type="spellStart"/>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proofErr w:type="spellEnd"/>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14:paraId="431160B6"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CB7FBEA"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0947F2AA" w14:textId="094E863E" w:rsidR="00942F4E" w:rsidRPr="003029ED"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6600C5">
        <w:rPr>
          <w:rFonts w:ascii="Tahoma" w:eastAsia="Tahoma" w:hAnsi="Tahoma" w:cs="Tahoma"/>
        </w:rPr>
        <w:t>R</w:t>
      </w:r>
      <w:r w:rsidRPr="006600C5">
        <w:rPr>
          <w:rFonts w:ascii="Tahoma" w:eastAsia="Tahoma" w:hAnsi="Tahoma" w:cs="Tahoma"/>
          <w:spacing w:val="1"/>
        </w:rPr>
        <w:t>e</w:t>
      </w:r>
      <w:r w:rsidRPr="006600C5">
        <w:rPr>
          <w:rFonts w:ascii="Tahoma" w:eastAsia="Tahoma" w:hAnsi="Tahoma" w:cs="Tahoma"/>
        </w:rPr>
        <w:t>gula</w:t>
      </w:r>
      <w:r w:rsidRPr="006600C5">
        <w:rPr>
          <w:rFonts w:ascii="Tahoma" w:eastAsia="Tahoma" w:hAnsi="Tahoma" w:cs="Tahoma"/>
          <w:spacing w:val="1"/>
        </w:rPr>
        <w:t>m</w:t>
      </w:r>
      <w:r w:rsidRPr="006600C5">
        <w:rPr>
          <w:rFonts w:ascii="Tahoma" w:eastAsia="Tahoma" w:hAnsi="Tahoma" w:cs="Tahoma"/>
        </w:rPr>
        <w:t>i</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m</w:t>
      </w:r>
      <w:r w:rsidRPr="006600C5">
        <w:rPr>
          <w:rFonts w:ascii="Tahoma" w:eastAsia="Tahoma" w:hAnsi="Tahoma" w:cs="Tahoma"/>
          <w:spacing w:val="49"/>
        </w:rPr>
        <w:t xml:space="preserve"> </w:t>
      </w:r>
      <w:r w:rsidR="005401AC" w:rsidRPr="006600C5">
        <w:rPr>
          <w:rFonts w:ascii="Tahoma" w:eastAsia="Tahoma" w:hAnsi="Tahoma" w:cs="Tahoma"/>
          <w:spacing w:val="-3"/>
        </w:rPr>
        <w:t>bezpieczeństwa informacji przetwarzanych w aplikacji głównej centralnego systemu teleinformatycznego</w:t>
      </w:r>
      <w:r w:rsidRPr="002D205F">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i Partnerzy wyznacza/ją osoby uprawnione do wykonywania w jego/ich imieniu czynności </w:t>
      </w:r>
      <w:r w:rsidR="001B7CF3" w:rsidRPr="001B7CF3">
        <w:rPr>
          <w:rFonts w:ascii="Tahoma" w:hAnsi="Tahoma" w:cs="Tahoma"/>
        </w:rPr>
        <w:lastRenderedPageBreak/>
        <w:t>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6"/>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3E2A25">
        <w:rPr>
          <w:rFonts w:ascii="Tahoma" w:hAnsi="Tahoma" w:cs="Tahoma"/>
        </w:rPr>
        <w:t>0</w:t>
      </w:r>
      <w:r w:rsidR="001B7CF3" w:rsidRPr="003029ED">
        <w:rPr>
          <w:rFonts w:ascii="Tahoma" w:hAnsi="Tahoma" w:cs="Tahoma"/>
        </w:rPr>
        <w:t xml:space="preserve"> do przedmiotowej umowy. Zmiana załącznika nie wymaga aneksowania umowy.</w:t>
      </w:r>
    </w:p>
    <w:p w14:paraId="28350F25" w14:textId="77777777" w:rsidR="00942F4E"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1692B870" w14:textId="77777777" w:rsidR="00AD579E" w:rsidRPr="00D95429" w:rsidRDefault="00AD579E"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D95429">
        <w:rPr>
          <w:rFonts w:ascii="Tahoma" w:eastAsia="Tahoma" w:hAnsi="Tahoma" w:cs="Tahoma"/>
        </w:rPr>
        <w:t>Przedmiotem komunikacji wyłącznie przy wykorzystaniu SL2014 nie mogą być:</w:t>
      </w:r>
    </w:p>
    <w:p w14:paraId="15BA6ACB" w14:textId="48E0CB87" w:rsidR="00AD579E" w:rsidRPr="00D95429" w:rsidRDefault="00D06B62" w:rsidP="006600C5">
      <w:pPr>
        <w:pStyle w:val="Akapitzlist"/>
        <w:numPr>
          <w:ilvl w:val="1"/>
          <w:numId w:val="23"/>
        </w:numPr>
        <w:tabs>
          <w:tab w:val="clear" w:pos="680"/>
        </w:tabs>
        <w:spacing w:line="276" w:lineRule="auto"/>
        <w:ind w:left="851" w:right="14" w:hanging="426"/>
        <w:rPr>
          <w:rFonts w:ascii="Tahoma" w:eastAsia="Tahoma" w:hAnsi="Tahoma" w:cs="Tahoma"/>
        </w:rPr>
      </w:pPr>
      <w:r>
        <w:rPr>
          <w:rFonts w:ascii="Tahoma" w:eastAsia="Tahoma" w:hAnsi="Tahoma" w:cs="Tahoma"/>
        </w:rPr>
        <w:t>z</w:t>
      </w:r>
      <w:r w:rsidR="00AD579E" w:rsidRPr="00D95429">
        <w:rPr>
          <w:rFonts w:ascii="Tahoma" w:eastAsia="Tahoma" w:hAnsi="Tahoma" w:cs="Tahoma"/>
        </w:rPr>
        <w:t>miany treści umowy;</w:t>
      </w:r>
    </w:p>
    <w:p w14:paraId="2B9FB9E0" w14:textId="78CBDCBA" w:rsidR="00AD579E" w:rsidRPr="00D95429" w:rsidRDefault="00D06B62" w:rsidP="006600C5">
      <w:pPr>
        <w:pStyle w:val="Akapitzlist"/>
        <w:numPr>
          <w:ilvl w:val="1"/>
          <w:numId w:val="23"/>
        </w:numPr>
        <w:tabs>
          <w:tab w:val="clear" w:pos="680"/>
        </w:tabs>
        <w:spacing w:line="276" w:lineRule="auto"/>
        <w:ind w:left="851" w:right="14" w:hanging="426"/>
        <w:rPr>
          <w:rFonts w:ascii="Tahoma" w:eastAsia="Tahoma" w:hAnsi="Tahoma" w:cs="Tahoma"/>
        </w:rPr>
      </w:pPr>
      <w:r>
        <w:rPr>
          <w:rFonts w:ascii="Tahoma" w:eastAsia="Tahoma" w:hAnsi="Tahoma" w:cs="Tahoma"/>
        </w:rPr>
        <w:t>k</w:t>
      </w:r>
      <w:r w:rsidR="00AD579E" w:rsidRPr="00D95429">
        <w:rPr>
          <w:rFonts w:ascii="Tahoma" w:eastAsia="Tahoma" w:hAnsi="Tahoma" w:cs="Tahoma"/>
        </w:rPr>
        <w:t>ontrole na miejscu przeprowadzane w ramach Projektu;</w:t>
      </w:r>
    </w:p>
    <w:p w14:paraId="29AA8ED5" w14:textId="3FDFC88D" w:rsidR="00AD579E" w:rsidRDefault="00D06B62" w:rsidP="006600C5">
      <w:pPr>
        <w:pStyle w:val="Akapitzlist"/>
        <w:numPr>
          <w:ilvl w:val="1"/>
          <w:numId w:val="23"/>
        </w:numPr>
        <w:tabs>
          <w:tab w:val="clear" w:pos="680"/>
        </w:tabs>
        <w:spacing w:after="240" w:line="276" w:lineRule="auto"/>
        <w:ind w:left="850" w:right="11" w:hanging="425"/>
        <w:rPr>
          <w:rFonts w:ascii="Tahoma" w:eastAsia="Tahoma" w:hAnsi="Tahoma" w:cs="Tahoma"/>
        </w:rPr>
      </w:pPr>
      <w:r>
        <w:rPr>
          <w:rFonts w:ascii="Tahoma" w:eastAsia="Tahoma" w:hAnsi="Tahoma" w:cs="Tahoma"/>
        </w:rPr>
        <w:t>d</w:t>
      </w:r>
      <w:r w:rsidR="00AD579E" w:rsidRPr="00D95429">
        <w:rPr>
          <w:rFonts w:ascii="Tahoma" w:eastAsia="Tahoma" w:hAnsi="Tahoma" w:cs="Tahoma"/>
        </w:rPr>
        <w:t>ochodzenie zwrotu środków od Beneficjenta, w tym prowadzenie postępowania administracyjnego w celu wydania decyzji o zwrocie środków.</w:t>
      </w:r>
    </w:p>
    <w:p w14:paraId="314DFC6D" w14:textId="77777777" w:rsidR="00942F4E" w:rsidRPr="001C3C76" w:rsidRDefault="00280ADA" w:rsidP="006600C5">
      <w:pPr>
        <w:spacing w:after="240" w:line="276" w:lineRule="auto"/>
        <w:ind w:left="425" w:right="11"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17D9A5A3"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111C27C6" w14:textId="77777777" w:rsidR="00175792" w:rsidRPr="00E25594"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002EA396" w14:textId="77777777" w:rsidR="00175792" w:rsidRPr="0012007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 xml:space="preserve">zbioru Centralny system teleinformatyczny wpierający realizację programów operacyjnych, jest Minister właściwy do spraw rozwoju regionalnego z siedzibą w Warszawie, przy ul. Wspólnej 2/4, 00-926 Warszawa </w:t>
      </w:r>
    </w:p>
    <w:p w14:paraId="18465E01" w14:textId="77777777" w:rsidR="00175792" w:rsidRPr="0012007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5E90FBCB" w14:textId="77777777" w:rsidR="00175792" w:rsidRPr="00D17C68"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7B188220" w14:textId="77777777" w:rsidR="00175792" w:rsidRPr="00022589"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764500CE" w14:textId="77777777" w:rsidR="00175792" w:rsidRPr="00E3060B"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łącznik nr 11 do niniejszej umowy.</w:t>
      </w:r>
    </w:p>
    <w:p w14:paraId="503CD05A" w14:textId="77777777" w:rsidR="00175792" w:rsidRPr="003A32F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 xml:space="preserve">erminie </w:t>
      </w:r>
      <w:r w:rsidRPr="003A32F7">
        <w:rPr>
          <w:rFonts w:ascii="Tahoma" w:eastAsia="Tahoma" w:hAnsi="Tahoma" w:cs="Tahoma"/>
          <w:spacing w:val="1"/>
        </w:rPr>
        <w:lastRenderedPageBreak/>
        <w:t>niezbędnym do potrzeb rozliczenia i zamknięcia programu oraz zakończenia okresu trwałości dla projektu i okresu archiwizacyjnego, w zależności od tego, która z tych dat nastąpi później.</w:t>
      </w:r>
    </w:p>
    <w:p w14:paraId="4811EDBA" w14:textId="77777777" w:rsidR="00175792" w:rsidRPr="00440B10"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72D9DB06"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2AB468F2" w14:textId="77777777" w:rsidR="00175792" w:rsidRPr="00E25594"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Pr>
          <w:rFonts w:ascii="Tahoma" w:eastAsia="Tahoma" w:hAnsi="Tahoma" w:cs="Tahoma"/>
          <w:spacing w:val="1"/>
        </w:rPr>
        <w:t>IZ.</w:t>
      </w:r>
    </w:p>
    <w:p w14:paraId="662AD7D0" w14:textId="77777777" w:rsidR="00175792" w:rsidRPr="00286F92" w:rsidRDefault="00175792" w:rsidP="00175792">
      <w:pPr>
        <w:numPr>
          <w:ilvl w:val="0"/>
          <w:numId w:val="24"/>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w:t>
      </w:r>
      <w:r w:rsidRPr="00286F92">
        <w:rPr>
          <w:rFonts w:ascii="Tahoma" w:eastAsia="Tahoma" w:hAnsi="Tahoma" w:cs="Tahoma"/>
          <w:spacing w:val="1"/>
        </w:rPr>
        <w:t xml:space="preserve"> (załącznik nr 11).</w:t>
      </w:r>
    </w:p>
    <w:p w14:paraId="14A646D8" w14:textId="77777777" w:rsidR="00175792" w:rsidRPr="004E7783" w:rsidRDefault="00175792" w:rsidP="00175792">
      <w:pPr>
        <w:numPr>
          <w:ilvl w:val="0"/>
          <w:numId w:val="24"/>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 </w:t>
      </w:r>
    </w:p>
    <w:p w14:paraId="49F87EBF"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 </w:t>
      </w:r>
    </w:p>
    <w:p w14:paraId="5D233AA7"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2B8E0DA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  </w:t>
      </w:r>
    </w:p>
    <w:p w14:paraId="03ADC816"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IZ zobowiązuje Beneficjenta do takiego formułowania umów, o których mowa w ust. 1110, by podmioty te były zobowiązane do wykonywania wobec osób, których dane dotyczą, obowiązków informacyjnych wynikających z art. 13 i art. 14 RODO z dnia 27 kwietnia 2016 r., stosownie do zasad wskazanych w ustępie powyżej. </w:t>
      </w:r>
    </w:p>
    <w:p w14:paraId="3CE1AB5D"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3877F18B"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6C7A2468" w14:textId="77777777" w:rsidR="00175792" w:rsidRPr="004E7783" w:rsidRDefault="00175792" w:rsidP="00175792">
      <w:pPr>
        <w:pStyle w:val="Akapitzlist"/>
        <w:numPr>
          <w:ilvl w:val="0"/>
          <w:numId w:val="81"/>
        </w:numPr>
        <w:tabs>
          <w:tab w:val="left" w:pos="851"/>
        </w:tabs>
        <w:spacing w:line="276" w:lineRule="auto"/>
        <w:ind w:left="851" w:right="12" w:hanging="425"/>
        <w:rPr>
          <w:rFonts w:ascii="Tahoma" w:eastAsia="Tahoma" w:hAnsi="Tahoma" w:cs="Tahoma"/>
        </w:rPr>
      </w:pPr>
      <w:r w:rsidRPr="004E7783">
        <w:rPr>
          <w:rFonts w:ascii="Tahoma" w:eastAsia="Tahoma" w:hAnsi="Tahoma" w:cs="Tahoma"/>
        </w:rPr>
        <w:lastRenderedPageBreak/>
        <w:t>stosowanych przez niego środków technicznych i organizacyjnych zapewniających ochronę przetwarzanych danych osobowych odpowiednią do zagrożeń oraz kategorii danych objętych ochroną, w tym stosowanych środków sprzętowych i programowych,</w:t>
      </w:r>
    </w:p>
    <w:p w14:paraId="24D38B7D" w14:textId="77777777" w:rsidR="00175792" w:rsidRPr="004E7783" w:rsidRDefault="00175792" w:rsidP="00175792">
      <w:pPr>
        <w:pStyle w:val="Akapitzlist"/>
        <w:numPr>
          <w:ilvl w:val="0"/>
          <w:numId w:val="81"/>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629B0EDA"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7195B63B"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177CEB00"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2E501254" w14:textId="77777777" w:rsidR="00175792" w:rsidRPr="004E7783" w:rsidRDefault="00175792" w:rsidP="00175792">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50DBE440"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1ED04CE2"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38224794"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1620CB90" w14:textId="77777777" w:rsidR="00175792" w:rsidRPr="00440B10"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032E2224" w14:textId="77777777" w:rsidR="00175792" w:rsidRPr="00120077"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1BE075DA" w14:textId="77777777" w:rsidR="00175792" w:rsidRPr="00E87748"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0D15FD93" w14:textId="77777777" w:rsidR="00175792" w:rsidRPr="006C29FC"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1FAD9E8F" w14:textId="77777777" w:rsidR="00175792" w:rsidRPr="00022589"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62A8A997" w14:textId="77777777" w:rsidR="00175792" w:rsidRPr="00B504BC"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7B7EF74B" w14:textId="77777777" w:rsidR="00175792" w:rsidRPr="00E3060B"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50E1F899" w14:textId="77777777" w:rsidR="00175792" w:rsidRPr="004E7783" w:rsidRDefault="00175792" w:rsidP="00175792">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080AE54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 </w:t>
      </w:r>
    </w:p>
    <w:p w14:paraId="250A39D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1458F82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34346887" w14:textId="77777777" w:rsidR="00175792" w:rsidRPr="004E7783" w:rsidRDefault="00175792" w:rsidP="00175792">
      <w:pPr>
        <w:pStyle w:val="Akapitzlist"/>
        <w:numPr>
          <w:ilvl w:val="0"/>
          <w:numId w:val="84"/>
        </w:numPr>
        <w:tabs>
          <w:tab w:val="left" w:pos="851"/>
        </w:tabs>
        <w:spacing w:line="276" w:lineRule="auto"/>
        <w:ind w:left="851" w:right="12" w:hanging="425"/>
        <w:rPr>
          <w:rFonts w:ascii="Tahoma" w:eastAsia="Tahoma" w:hAnsi="Tahoma"/>
        </w:rPr>
      </w:pPr>
      <w:r w:rsidRPr="004E7783">
        <w:rPr>
          <w:rFonts w:ascii="Tahoma" w:eastAsia="Tahoma" w:hAnsi="Tahoma"/>
        </w:rPr>
        <w:t xml:space="preserve">niezwłocznego, nie później niż w ciągu 24 godzin, informowania IZ o wszelkich przypadkach naruszenia bezpieczeństwa oraz tajemnicy danych osobowych lub ich niewłaściwym użyciu, </w:t>
      </w:r>
      <w:r w:rsidRPr="004E7783">
        <w:rPr>
          <w:rFonts w:ascii="Tahoma" w:eastAsia="Tahoma" w:hAnsi="Tahoma"/>
        </w:rPr>
        <w:lastRenderedPageBreak/>
        <w:t>a także o wszelkich czynnościach związanych z niniejszą umową, prowadzonych przed Prezesem Urzędu Ochrony Danych Osobowych, urzędami państwowymi, policją lub sądami,</w:t>
      </w:r>
    </w:p>
    <w:p w14:paraId="599AC8A6" w14:textId="77777777" w:rsidR="00175792" w:rsidRPr="004E7783" w:rsidRDefault="00175792" w:rsidP="00175792">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22107EB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6DD925D6"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3E8D854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563E6BBA" w14:textId="77777777" w:rsidR="00175792" w:rsidRPr="00166496"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 xml:space="preserve">W przypadku niewykonania lub nienależytego wykonania przez Beneficjenta obowiązków nałożonych na niego w niniejszym paragrafie, Beneficjent zobowiązuje się do zapłaty odszkodowania na zasadach ogólnych. </w:t>
      </w:r>
    </w:p>
    <w:p w14:paraId="33B7993C"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 xml:space="preserve">mową. </w:t>
      </w:r>
    </w:p>
    <w:p w14:paraId="257E646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7CDE491C"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76A7AFE1" w14:textId="77777777" w:rsidR="00175792" w:rsidRPr="004E7783" w:rsidRDefault="00175792" w:rsidP="00175792">
      <w:pPr>
        <w:numPr>
          <w:ilvl w:val="0"/>
          <w:numId w:val="24"/>
        </w:numPr>
        <w:spacing w:line="276" w:lineRule="auto"/>
        <w:rPr>
          <w:rFonts w:ascii="Tahoma" w:eastAsia="Tahoma" w:hAnsi="Tahoma"/>
          <w:spacing w:val="1"/>
        </w:rPr>
      </w:pPr>
      <w:r w:rsidRPr="004E7783">
        <w:rPr>
          <w:rFonts w:ascii="Tahoma" w:eastAsia="Tahoma" w:hAnsi="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1A133C8F" w14:textId="77777777" w:rsidR="00175792" w:rsidRDefault="00175792" w:rsidP="006600C5">
      <w:pPr>
        <w:spacing w:after="240" w:line="276" w:lineRule="auto"/>
        <w:ind w:left="425" w:right="11" w:hanging="425"/>
        <w:jc w:val="center"/>
        <w:rPr>
          <w:rFonts w:ascii="Tahoma" w:eastAsia="Tahoma" w:hAnsi="Tahoma" w:cs="Tahoma"/>
          <w:b/>
        </w:rPr>
      </w:pPr>
    </w:p>
    <w:p w14:paraId="63D05E54" w14:textId="77777777" w:rsidR="00942F4E" w:rsidRPr="001C3C76" w:rsidRDefault="00280ADA" w:rsidP="006600C5">
      <w:pPr>
        <w:spacing w:after="240" w:line="276" w:lineRule="auto"/>
        <w:ind w:left="425" w:right="11"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4BBFB021" w14:textId="77777777" w:rsidR="006F0B80" w:rsidRDefault="00A970EA">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13D4C63F" w14:textId="190F2B85"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1.</w:t>
      </w:r>
      <w:r w:rsidRPr="00A970EA">
        <w:rPr>
          <w:rFonts w:ascii="Tahoma" w:eastAsia="Tahoma" w:hAnsi="Tahoma" w:cs="Tahoma"/>
        </w:rPr>
        <w:tab/>
        <w:t>Beneficjent jest zobowiązany do wypełniania obowiązków informacyjnych i promocyjnych zgodnie z zapisami Rozporządzenia Parlamentu Europejskiego i Rady (UE) nr 1303/2013 z dnia 17 grudnia 2013</w:t>
      </w:r>
      <w:r w:rsidR="00FA7ED4">
        <w:rPr>
          <w:rFonts w:ascii="Tahoma" w:eastAsia="Tahoma" w:hAnsi="Tahoma" w:cs="Tahoma"/>
        </w:rPr>
        <w:t xml:space="preserve"> </w:t>
      </w:r>
      <w:r w:rsidRPr="00A970EA">
        <w:rPr>
          <w:rFonts w:ascii="Tahoma" w:eastAsia="Tahoma" w:hAnsi="Tahoma" w:cs="Tahoma"/>
        </w:rPr>
        <w:t>r.</w:t>
      </w:r>
      <w:r w:rsidR="00CC48EF">
        <w:rPr>
          <w:rFonts w:ascii="Tahoma" w:eastAsia="Tahoma" w:hAnsi="Tahoma" w:cs="Tahoma"/>
        </w:rPr>
        <w:t>,</w:t>
      </w:r>
      <w:r w:rsidRPr="00A970EA">
        <w:rPr>
          <w:rFonts w:ascii="Tahoma" w:eastAsia="Tahoma" w:hAnsi="Tahoma" w:cs="Tahoma"/>
        </w:rPr>
        <w:t xml:space="preserve"> Rozporządzenia Wykonawczego Komisji (UE) nr 821/2014 z dnia 28 lipca 2014</w:t>
      </w:r>
      <w:r w:rsidR="007F0518">
        <w:rPr>
          <w:rFonts w:ascii="Tahoma" w:eastAsia="Tahoma" w:hAnsi="Tahoma" w:cs="Tahoma"/>
        </w:rPr>
        <w:t xml:space="preserve"> </w:t>
      </w:r>
      <w:r w:rsidRPr="00A970EA">
        <w:rPr>
          <w:rFonts w:ascii="Tahoma" w:eastAsia="Tahoma" w:hAnsi="Tahoma" w:cs="Tahoma"/>
        </w:rPr>
        <w:t xml:space="preserve">r., </w:t>
      </w:r>
      <w:r w:rsidR="00470BAD">
        <w:rPr>
          <w:rFonts w:ascii="Tahoma" w:eastAsia="Tahoma" w:hAnsi="Tahoma" w:cs="Tahoma"/>
        </w:rPr>
        <w:t>(Dz. U.</w:t>
      </w:r>
      <w:r w:rsidR="00FA7ED4">
        <w:rPr>
          <w:rFonts w:ascii="Tahoma" w:eastAsia="Tahoma" w:hAnsi="Tahoma" w:cs="Tahoma"/>
        </w:rPr>
        <w:t xml:space="preserve"> UE L z 2014 r.</w:t>
      </w:r>
      <w:r w:rsidR="00470BAD">
        <w:rPr>
          <w:rFonts w:ascii="Tahoma" w:eastAsia="Tahoma" w:hAnsi="Tahoma" w:cs="Tahoma"/>
        </w:rPr>
        <w:t xml:space="preserve"> </w:t>
      </w:r>
      <w:r w:rsidR="00FA7ED4">
        <w:rPr>
          <w:rFonts w:ascii="Tahoma" w:eastAsia="Tahoma" w:hAnsi="Tahoma" w:cs="Tahoma"/>
        </w:rPr>
        <w:t>n</w:t>
      </w:r>
      <w:r w:rsidR="00470BAD">
        <w:rPr>
          <w:rFonts w:ascii="Tahoma" w:eastAsia="Tahoma" w:hAnsi="Tahoma" w:cs="Tahoma"/>
        </w:rPr>
        <w:t>r 223 poz. 7</w:t>
      </w:r>
      <w:r w:rsidR="00FA7ED4">
        <w:rPr>
          <w:rFonts w:ascii="Tahoma" w:eastAsia="Tahoma" w:hAnsi="Tahoma" w:cs="Tahoma"/>
        </w:rPr>
        <w:t xml:space="preserve"> z </w:t>
      </w:r>
      <w:proofErr w:type="spellStart"/>
      <w:r w:rsidR="00FA7ED4">
        <w:rPr>
          <w:rFonts w:ascii="Tahoma" w:eastAsia="Tahoma" w:hAnsi="Tahoma" w:cs="Tahoma"/>
        </w:rPr>
        <w:t>późn</w:t>
      </w:r>
      <w:proofErr w:type="spellEnd"/>
      <w:r w:rsidR="00FA7ED4">
        <w:rPr>
          <w:rFonts w:ascii="Tahoma" w:eastAsia="Tahoma" w:hAnsi="Tahoma" w:cs="Tahoma"/>
        </w:rPr>
        <w:t>. zm.</w:t>
      </w:r>
      <w:r w:rsidR="00470BAD">
        <w:rPr>
          <w:rFonts w:ascii="Tahoma" w:eastAsia="Tahoma" w:hAnsi="Tahoma" w:cs="Tahoma"/>
        </w:rPr>
        <w:t xml:space="preserve">),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w:t>
      </w:r>
      <w:r w:rsidR="00FA7ED4">
        <w:rPr>
          <w:rFonts w:ascii="Tahoma" w:eastAsia="Tahoma" w:hAnsi="Tahoma" w:cs="Tahoma"/>
        </w:rPr>
        <w:t xml:space="preserve"> r.</w:t>
      </w:r>
      <w:r w:rsidR="00470BAD">
        <w:rPr>
          <w:rFonts w:ascii="Tahoma" w:eastAsia="Tahoma" w:hAnsi="Tahoma" w:cs="Tahoma"/>
        </w:rPr>
        <w:t xml:space="preserve"> </w:t>
      </w:r>
      <w:r w:rsidR="00FA7ED4">
        <w:rPr>
          <w:rFonts w:ascii="Tahoma" w:eastAsia="Tahoma" w:hAnsi="Tahoma" w:cs="Tahoma"/>
        </w:rPr>
        <w:t>n</w:t>
      </w:r>
      <w:r w:rsidR="00470BAD">
        <w:rPr>
          <w:rFonts w:ascii="Tahoma" w:eastAsia="Tahoma" w:hAnsi="Tahoma" w:cs="Tahoma"/>
        </w:rPr>
        <w:t>r 138 poz. 5</w:t>
      </w:r>
      <w:r w:rsidR="00FA7ED4">
        <w:rPr>
          <w:rFonts w:ascii="Tahoma" w:eastAsia="Tahoma" w:hAnsi="Tahoma" w:cs="Tahoma"/>
        </w:rPr>
        <w:t xml:space="preserve"> z </w:t>
      </w:r>
      <w:proofErr w:type="spellStart"/>
      <w:r w:rsidR="00FA7ED4">
        <w:rPr>
          <w:rFonts w:ascii="Tahoma" w:eastAsia="Tahoma" w:hAnsi="Tahoma" w:cs="Tahoma"/>
        </w:rPr>
        <w:t>późn</w:t>
      </w:r>
      <w:proofErr w:type="spellEnd"/>
      <w:r w:rsidR="00FA7ED4">
        <w:rPr>
          <w:rFonts w:ascii="Tahoma" w:eastAsia="Tahoma" w:hAnsi="Tahoma" w:cs="Tahoma"/>
        </w:rPr>
        <w:t>. zm.</w:t>
      </w:r>
      <w:r w:rsidR="00470BAD">
        <w:rPr>
          <w:rFonts w:ascii="Tahoma" w:eastAsia="Tahoma" w:hAnsi="Tahoma" w:cs="Tahoma"/>
        </w:rPr>
        <w:t>)</w:t>
      </w:r>
      <w:r w:rsidR="00FA7ED4">
        <w:rPr>
          <w:rFonts w:ascii="Tahoma" w:eastAsia="Tahoma" w:hAnsi="Tahoma" w:cs="Tahoma"/>
        </w:rPr>
        <w:t>,</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w:t>
      </w:r>
      <w:r w:rsidRPr="00A970EA">
        <w:rPr>
          <w:rFonts w:ascii="Tahoma" w:eastAsia="Tahoma" w:hAnsi="Tahoma" w:cs="Tahoma"/>
        </w:rPr>
        <w:t>.</w:t>
      </w:r>
    </w:p>
    <w:p w14:paraId="64C613B6"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1DEF0922"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14:paraId="763E12EC" w14:textId="733A0C9F"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prowadzonych działań informacyjnych i promocyjnych dotyczących projektu,</w:t>
      </w:r>
    </w:p>
    <w:p w14:paraId="4668E311" w14:textId="15031C43"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lastRenderedPageBreak/>
        <w:t>w</w:t>
      </w:r>
      <w:r w:rsidR="00A970EA" w:rsidRPr="00A970EA">
        <w:rPr>
          <w:rFonts w:ascii="Tahoma" w:eastAsia="Tahoma" w:hAnsi="Tahoma" w:cs="Tahoma"/>
        </w:rPr>
        <w:t>szystkich dokumentów związanych z realizacją projektu podawanych do wiadomości publicznej,</w:t>
      </w:r>
    </w:p>
    <w:p w14:paraId="40DBDC6A" w14:textId="335FEA6B"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i materiałów dla osób i podmio</w:t>
      </w:r>
      <w:r w:rsidR="00E160EF">
        <w:rPr>
          <w:rFonts w:ascii="Tahoma" w:eastAsia="Tahoma" w:hAnsi="Tahoma" w:cs="Tahoma"/>
        </w:rPr>
        <w:t>tów uczestniczących w projekcie;</w:t>
      </w:r>
    </w:p>
    <w:p w14:paraId="4DA3B529"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p>
    <w:p w14:paraId="1C69B9E4"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Umieszczania opisu projektu na stronie internetowej, w przypadku</w:t>
      </w:r>
      <w:r w:rsidR="00E160EF">
        <w:rPr>
          <w:rFonts w:ascii="Tahoma" w:eastAsia="Tahoma" w:hAnsi="Tahoma" w:cs="Tahoma"/>
        </w:rPr>
        <w:t xml:space="preserve"> posiadania strony internetowej;</w:t>
      </w:r>
    </w:p>
    <w:p w14:paraId="1F0D2B0F"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14:paraId="5739A003"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Dokumentowania działań informacyjnych i promocyjnych prowadzonych w ramach projektu.</w:t>
      </w:r>
    </w:p>
    <w:p w14:paraId="58BC6A74"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4F4CDC66" w14:textId="45B299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4.</w:t>
      </w:r>
      <w:r w:rsidRPr="00A970EA">
        <w:rPr>
          <w:rFonts w:ascii="Tahoma" w:eastAsia="Tahoma" w:hAnsi="Tahoma" w:cs="Tahoma"/>
        </w:rPr>
        <w:tab/>
        <w:t>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52B02359" w14:textId="6FB648DD"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4A48F58F" w14:textId="75E4BE18"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obrotu oryginałem albo egzemplarzami, na których utwór utrwalono – wprowadzanie do obrotu, użyczenie lub najem oryginału albo egzemplarzy;</w:t>
      </w:r>
    </w:p>
    <w:p w14:paraId="6C013BD3" w14:textId="3F162FEF"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660F56F" w14:textId="5139C229" w:rsidR="00A970EA" w:rsidRPr="00A970EA" w:rsidRDefault="00A970EA" w:rsidP="006600C5">
      <w:pPr>
        <w:pStyle w:val="Akapitzlist"/>
        <w:tabs>
          <w:tab w:val="left" w:pos="567"/>
          <w:tab w:val="left" w:pos="1276"/>
          <w:tab w:val="left" w:pos="1418"/>
        </w:tabs>
        <w:spacing w:line="276" w:lineRule="auto"/>
        <w:ind w:left="426" w:right="14"/>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7"/>
      </w:r>
      <w:r w:rsidR="00D06B62">
        <w:rPr>
          <w:rFonts w:ascii="Tahoma" w:eastAsia="Tahoma" w:hAnsi="Tahoma" w:cs="Tahoma"/>
        </w:rPr>
        <w:t>.</w:t>
      </w:r>
    </w:p>
    <w:p w14:paraId="50B44677"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2F002457" w14:textId="77777777" w:rsidR="0006573A" w:rsidRPr="0006573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337EE0AB" w14:textId="2FDA6CAC" w:rsidR="0006573A" w:rsidRPr="000715C9" w:rsidRDefault="00A970EA" w:rsidP="006600C5">
      <w:pPr>
        <w:pStyle w:val="Akapitzlist"/>
        <w:spacing w:after="240" w:line="276" w:lineRule="auto"/>
        <w:ind w:left="425" w:right="11" w:hanging="425"/>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8"/>
      </w:r>
      <w:r w:rsidR="00D06B62">
        <w:rPr>
          <w:rFonts w:ascii="Tahoma" w:eastAsia="Tahoma" w:hAnsi="Tahoma" w:cs="Tahoma"/>
        </w:rPr>
        <w:t>.</w:t>
      </w:r>
    </w:p>
    <w:p w14:paraId="65A4409E" w14:textId="77777777" w:rsidR="00942F4E" w:rsidRPr="001C3C76" w:rsidRDefault="00280ADA" w:rsidP="006600C5">
      <w:pPr>
        <w:spacing w:after="240"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694FE32F"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38CB7098" w14:textId="6987CACA" w:rsidR="00942F4E" w:rsidRPr="001C3C76"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69"/>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6FAB4DFC" w14:textId="197B8C17" w:rsidR="00942F4E" w:rsidRPr="001C3C76"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0"/>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032BCC">
        <w:rPr>
          <w:rFonts w:ascii="Tahoma" w:eastAsia="Tahoma" w:hAnsi="Tahoma" w:cs="Tahoma"/>
        </w:rPr>
        <w:t xml:space="preserve"> </w:t>
      </w:r>
      <w:r w:rsidR="00774AFE">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1"/>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19DBA36D" w14:textId="029D11C7" w:rsidR="00942F4E"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A194F36" w14:textId="291D1538" w:rsidR="005C440A" w:rsidRPr="008246AC" w:rsidRDefault="005C440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034C0B">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034C0B">
        <w:rPr>
          <w:rFonts w:ascii="Tahoma" w:hAnsi="Tahoma" w:cs="Tahoma"/>
        </w:rPr>
        <w:t>201</w:t>
      </w:r>
      <w:r w:rsidR="00FA7ED4">
        <w:rPr>
          <w:rFonts w:ascii="Tahoma" w:hAnsi="Tahoma" w:cs="Tahoma"/>
        </w:rPr>
        <w:t>9</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w:t>
      </w:r>
      <w:r w:rsidR="00FA7ED4">
        <w:rPr>
          <w:rFonts w:ascii="Tahoma" w:hAnsi="Tahoma" w:cs="Tahoma"/>
        </w:rPr>
        <w:t>231</w:t>
      </w:r>
      <w:r w:rsidR="00470BAD">
        <w:rPr>
          <w:rFonts w:ascii="Tahoma" w:hAnsi="Tahoma" w:cs="Tahoma"/>
        </w:rPr>
        <w:t xml:space="preserve"> </w:t>
      </w:r>
      <w:proofErr w:type="spellStart"/>
      <w:r w:rsidR="00433977">
        <w:rPr>
          <w:rFonts w:ascii="Tahoma" w:hAnsi="Tahoma" w:cs="Tahoma"/>
        </w:rPr>
        <w:t>t.j</w:t>
      </w:r>
      <w:proofErr w:type="spellEnd"/>
      <w:r w:rsidR="00433977">
        <w:rPr>
          <w:rFonts w:ascii="Tahoma" w:hAnsi="Tahoma" w:cs="Tahoma"/>
        </w:rPr>
        <w:t xml:space="preserve">. </w:t>
      </w:r>
      <w:r w:rsidR="00470BAD">
        <w:rPr>
          <w:rFonts w:ascii="Tahoma" w:hAnsi="Tahoma" w:cs="Tahoma"/>
        </w:rPr>
        <w:t xml:space="preserve">z </w:t>
      </w:r>
      <w:proofErr w:type="spellStart"/>
      <w:r w:rsidR="00470BAD">
        <w:rPr>
          <w:rFonts w:ascii="Tahoma" w:hAnsi="Tahoma" w:cs="Tahoma"/>
        </w:rPr>
        <w:t>poźn</w:t>
      </w:r>
      <w:proofErr w:type="spellEnd"/>
      <w:r w:rsidR="00470BAD">
        <w:rPr>
          <w:rFonts w:ascii="Tahoma" w:hAnsi="Tahoma" w:cs="Tahoma"/>
        </w:rPr>
        <w:t>. zm.</w:t>
      </w:r>
      <w:r w:rsidRPr="00034C0B">
        <w:rPr>
          <w:rFonts w:ascii="Tahoma" w:hAnsi="Tahoma" w:cs="Tahoma"/>
        </w:rPr>
        <w:t>).</w:t>
      </w:r>
    </w:p>
    <w:p w14:paraId="58009073" w14:textId="5EBFB71D" w:rsidR="0006573A" w:rsidRPr="000715C9" w:rsidRDefault="005C440A" w:rsidP="006600C5">
      <w:pPr>
        <w:pStyle w:val="Akapitzlist"/>
        <w:numPr>
          <w:ilvl w:val="0"/>
          <w:numId w:val="26"/>
        </w:numPr>
        <w:tabs>
          <w:tab w:val="clear" w:pos="360"/>
          <w:tab w:val="num" w:pos="426"/>
        </w:tabs>
        <w:spacing w:after="240" w:line="276" w:lineRule="auto"/>
        <w:ind w:left="425" w:right="11" w:hanging="425"/>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2"/>
      </w:r>
      <w:r w:rsidR="00D06B62">
        <w:rPr>
          <w:rFonts w:ascii="Tahoma" w:eastAsia="Tahoma" w:hAnsi="Tahoma" w:cs="Tahoma"/>
        </w:rPr>
        <w:t>.</w:t>
      </w:r>
    </w:p>
    <w:p w14:paraId="609A9CEE" w14:textId="77777777" w:rsidR="00942F4E" w:rsidRPr="00CE6C19" w:rsidRDefault="00280ADA" w:rsidP="006600C5">
      <w:pPr>
        <w:spacing w:after="240"/>
        <w:ind w:left="2835" w:firstLine="709"/>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268333C0"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25BACA07" w14:textId="77426F35" w:rsidR="00FA7ED4" w:rsidRDefault="00280ADA" w:rsidP="006600C5">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FA7ED4">
        <w:rPr>
          <w:rFonts w:ascii="Tahoma" w:eastAsia="Tahoma" w:hAnsi="Tahoma" w:cs="Tahoma"/>
        </w:rPr>
        <w:t>B</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spacing w:val="-1"/>
        </w:rPr>
        <w:t>f</w:t>
      </w:r>
      <w:r w:rsidRPr="00FA7ED4">
        <w:rPr>
          <w:rFonts w:ascii="Tahoma" w:eastAsia="Tahoma" w:hAnsi="Tahoma" w:cs="Tahoma"/>
          <w:spacing w:val="2"/>
        </w:rPr>
        <w:t>i</w:t>
      </w:r>
      <w:r w:rsidRPr="00FA7ED4">
        <w:rPr>
          <w:rFonts w:ascii="Tahoma" w:eastAsia="Tahoma" w:hAnsi="Tahoma" w:cs="Tahoma"/>
          <w:spacing w:val="-1"/>
        </w:rPr>
        <w:t>cj</w:t>
      </w:r>
      <w:r w:rsidRPr="00FA7ED4">
        <w:rPr>
          <w:rFonts w:ascii="Tahoma" w:eastAsia="Tahoma" w:hAnsi="Tahoma" w:cs="Tahoma"/>
          <w:spacing w:val="3"/>
        </w:rPr>
        <w:t>e</w:t>
      </w:r>
      <w:r w:rsidRPr="00FA7ED4">
        <w:rPr>
          <w:rFonts w:ascii="Tahoma" w:eastAsia="Tahoma" w:hAnsi="Tahoma" w:cs="Tahoma"/>
          <w:spacing w:val="-1"/>
        </w:rPr>
        <w:t>n</w:t>
      </w:r>
      <w:r w:rsidRPr="00FA7ED4">
        <w:rPr>
          <w:rFonts w:ascii="Tahoma" w:eastAsia="Tahoma" w:hAnsi="Tahoma" w:cs="Tahoma"/>
        </w:rPr>
        <w:t>t</w:t>
      </w:r>
      <w:r w:rsidRPr="00FA7ED4">
        <w:rPr>
          <w:rFonts w:ascii="Tahoma" w:eastAsia="Tahoma" w:hAnsi="Tahoma" w:cs="Tahoma"/>
          <w:spacing w:val="34"/>
        </w:rPr>
        <w:t xml:space="preserve"> </w:t>
      </w:r>
      <w:r w:rsidRPr="00FA7ED4">
        <w:rPr>
          <w:rFonts w:ascii="Tahoma" w:eastAsia="Tahoma" w:hAnsi="Tahoma" w:cs="Tahoma"/>
        </w:rPr>
        <w:t>może</w:t>
      </w:r>
      <w:r w:rsidRPr="00FA7ED4">
        <w:rPr>
          <w:rFonts w:ascii="Tahoma" w:eastAsia="Tahoma" w:hAnsi="Tahoma" w:cs="Tahoma"/>
          <w:spacing w:val="39"/>
        </w:rPr>
        <w:t xml:space="preserve"> </w:t>
      </w:r>
      <w:r w:rsidRPr="00FA7ED4">
        <w:rPr>
          <w:rFonts w:ascii="Tahoma" w:eastAsia="Tahoma" w:hAnsi="Tahoma" w:cs="Tahoma"/>
        </w:rPr>
        <w:t>d</w:t>
      </w:r>
      <w:r w:rsidRPr="00FA7ED4">
        <w:rPr>
          <w:rFonts w:ascii="Tahoma" w:eastAsia="Tahoma" w:hAnsi="Tahoma" w:cs="Tahoma"/>
          <w:spacing w:val="2"/>
        </w:rPr>
        <w:t>o</w:t>
      </w:r>
      <w:r w:rsidRPr="00FA7ED4">
        <w:rPr>
          <w:rFonts w:ascii="Tahoma" w:eastAsia="Tahoma" w:hAnsi="Tahoma" w:cs="Tahoma"/>
          <w:spacing w:val="-3"/>
        </w:rPr>
        <w:t>k</w:t>
      </w:r>
      <w:r w:rsidRPr="00FA7ED4">
        <w:rPr>
          <w:rFonts w:ascii="Tahoma" w:eastAsia="Tahoma" w:hAnsi="Tahoma" w:cs="Tahoma"/>
          <w:spacing w:val="2"/>
        </w:rPr>
        <w:t>o</w:t>
      </w:r>
      <w:r w:rsidRPr="00FA7ED4">
        <w:rPr>
          <w:rFonts w:ascii="Tahoma" w:eastAsia="Tahoma" w:hAnsi="Tahoma" w:cs="Tahoma"/>
          <w:spacing w:val="-3"/>
        </w:rPr>
        <w:t>n</w:t>
      </w:r>
      <w:r w:rsidRPr="00FA7ED4">
        <w:rPr>
          <w:rFonts w:ascii="Tahoma" w:eastAsia="Tahoma" w:hAnsi="Tahoma" w:cs="Tahoma"/>
          <w:spacing w:val="3"/>
        </w:rPr>
        <w:t>y</w:t>
      </w:r>
      <w:r w:rsidRPr="00FA7ED4">
        <w:rPr>
          <w:rFonts w:ascii="Tahoma" w:eastAsia="Tahoma" w:hAnsi="Tahoma" w:cs="Tahoma"/>
          <w:spacing w:val="1"/>
        </w:rPr>
        <w:t>wa</w:t>
      </w:r>
      <w:r w:rsidRPr="00FA7ED4">
        <w:rPr>
          <w:rFonts w:ascii="Tahoma" w:eastAsia="Tahoma" w:hAnsi="Tahoma" w:cs="Tahoma"/>
        </w:rPr>
        <w:t>ć</w:t>
      </w:r>
      <w:r w:rsidRPr="00FA7ED4">
        <w:rPr>
          <w:rFonts w:ascii="Tahoma" w:eastAsia="Tahoma" w:hAnsi="Tahoma" w:cs="Tahoma"/>
          <w:spacing w:val="33"/>
        </w:rPr>
        <w:t xml:space="preserve"> </w:t>
      </w:r>
      <w:r w:rsidRPr="00FA7ED4">
        <w:rPr>
          <w:rFonts w:ascii="Tahoma" w:eastAsia="Tahoma" w:hAnsi="Tahoma" w:cs="Tahoma"/>
        </w:rPr>
        <w:t>z</w:t>
      </w:r>
      <w:r w:rsidRPr="00FA7ED4">
        <w:rPr>
          <w:rFonts w:ascii="Tahoma" w:eastAsia="Tahoma" w:hAnsi="Tahoma" w:cs="Tahoma"/>
          <w:spacing w:val="1"/>
        </w:rPr>
        <w:t>m</w:t>
      </w:r>
      <w:r w:rsidRPr="00FA7ED4">
        <w:rPr>
          <w:rFonts w:ascii="Tahoma" w:eastAsia="Tahoma" w:hAnsi="Tahoma" w:cs="Tahoma"/>
        </w:rPr>
        <w:t>i</w:t>
      </w:r>
      <w:r w:rsidRPr="00FA7ED4">
        <w:rPr>
          <w:rFonts w:ascii="Tahoma" w:eastAsia="Tahoma" w:hAnsi="Tahoma" w:cs="Tahoma"/>
          <w:spacing w:val="1"/>
        </w:rPr>
        <w:t>a</w:t>
      </w:r>
      <w:r w:rsidRPr="00FA7ED4">
        <w:rPr>
          <w:rFonts w:ascii="Tahoma" w:eastAsia="Tahoma" w:hAnsi="Tahoma" w:cs="Tahoma"/>
        </w:rPr>
        <w:t>n</w:t>
      </w:r>
      <w:r w:rsidRPr="00FA7ED4">
        <w:rPr>
          <w:rFonts w:ascii="Tahoma" w:eastAsia="Tahoma" w:hAnsi="Tahoma" w:cs="Tahoma"/>
          <w:spacing w:val="37"/>
        </w:rPr>
        <w:t xml:space="preserve"> </w:t>
      </w:r>
      <w:r w:rsidRPr="00FA7ED4">
        <w:rPr>
          <w:rFonts w:ascii="Tahoma" w:eastAsia="Tahoma" w:hAnsi="Tahoma" w:cs="Tahoma"/>
        </w:rPr>
        <w:t>w</w:t>
      </w:r>
      <w:r w:rsidRPr="00FA7ED4">
        <w:rPr>
          <w:rFonts w:ascii="Tahoma" w:eastAsia="Tahoma" w:hAnsi="Tahoma" w:cs="Tahoma"/>
          <w:spacing w:val="42"/>
        </w:rPr>
        <w:t xml:space="preserve"> </w:t>
      </w:r>
      <w:r w:rsidRPr="00FA7ED4">
        <w:rPr>
          <w:rFonts w:ascii="Tahoma" w:eastAsia="Tahoma" w:hAnsi="Tahoma" w:cs="Tahoma"/>
        </w:rPr>
        <w:t>t</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spacing w:val="-1"/>
        </w:rPr>
        <w:t>kc</w:t>
      </w:r>
      <w:r w:rsidRPr="00FA7ED4">
        <w:rPr>
          <w:rFonts w:ascii="Tahoma" w:eastAsia="Tahoma" w:hAnsi="Tahoma" w:cs="Tahoma"/>
        </w:rPr>
        <w:t>ie</w:t>
      </w:r>
      <w:r w:rsidRPr="00FA7ED4">
        <w:rPr>
          <w:rFonts w:ascii="Tahoma" w:eastAsia="Tahoma" w:hAnsi="Tahoma" w:cs="Tahoma"/>
          <w:spacing w:val="38"/>
        </w:rPr>
        <w:t xml:space="preserve"> </w:t>
      </w:r>
      <w:r w:rsidRPr="00FA7ED4">
        <w:rPr>
          <w:rFonts w:ascii="Tahoma" w:eastAsia="Tahoma" w:hAnsi="Tahoma" w:cs="Tahoma"/>
        </w:rPr>
        <w:t>r</w:t>
      </w:r>
      <w:r w:rsidRPr="00FA7ED4">
        <w:rPr>
          <w:rFonts w:ascii="Tahoma" w:eastAsia="Tahoma" w:hAnsi="Tahoma" w:cs="Tahoma"/>
          <w:spacing w:val="1"/>
        </w:rPr>
        <w:t>ea</w:t>
      </w:r>
      <w:r w:rsidRPr="00FA7ED4">
        <w:rPr>
          <w:rFonts w:ascii="Tahoma" w:eastAsia="Tahoma" w:hAnsi="Tahoma" w:cs="Tahoma"/>
        </w:rPr>
        <w:t>liz</w:t>
      </w:r>
      <w:r w:rsidRPr="00FA7ED4">
        <w:rPr>
          <w:rFonts w:ascii="Tahoma" w:eastAsia="Tahoma" w:hAnsi="Tahoma" w:cs="Tahoma"/>
          <w:spacing w:val="1"/>
        </w:rPr>
        <w:t>a</w:t>
      </w:r>
      <w:r w:rsidRPr="00FA7ED4">
        <w:rPr>
          <w:rFonts w:ascii="Tahoma" w:eastAsia="Tahoma" w:hAnsi="Tahoma" w:cs="Tahoma"/>
          <w:spacing w:val="-1"/>
        </w:rPr>
        <w:t>cj</w:t>
      </w:r>
      <w:r w:rsidRPr="00FA7ED4">
        <w:rPr>
          <w:rFonts w:ascii="Tahoma" w:eastAsia="Tahoma" w:hAnsi="Tahoma" w:cs="Tahoma"/>
        </w:rPr>
        <w:t>i</w:t>
      </w:r>
      <w:r w:rsidRPr="00FA7ED4">
        <w:rPr>
          <w:rFonts w:ascii="Tahoma" w:eastAsia="Tahoma" w:hAnsi="Tahoma" w:cs="Tahoma"/>
          <w:spacing w:val="36"/>
        </w:rPr>
        <w:t xml:space="preserve"> </w:t>
      </w:r>
      <w:r w:rsidRPr="00FA7ED4">
        <w:rPr>
          <w:rFonts w:ascii="Tahoma" w:eastAsia="Tahoma" w:hAnsi="Tahoma" w:cs="Tahoma"/>
          <w:spacing w:val="4"/>
        </w:rPr>
        <w:t>p</w:t>
      </w:r>
      <w:r w:rsidRPr="00FA7ED4">
        <w:rPr>
          <w:rFonts w:ascii="Tahoma" w:eastAsia="Tahoma" w:hAnsi="Tahoma" w:cs="Tahoma"/>
        </w:rPr>
        <w:t>ro</w:t>
      </w:r>
      <w:r w:rsidRPr="00FA7ED4">
        <w:rPr>
          <w:rFonts w:ascii="Tahoma" w:eastAsia="Tahoma" w:hAnsi="Tahoma" w:cs="Tahoma"/>
          <w:spacing w:val="-1"/>
        </w:rPr>
        <w:t>j</w:t>
      </w:r>
      <w:r w:rsidRPr="00FA7ED4">
        <w:rPr>
          <w:rFonts w:ascii="Tahoma" w:eastAsia="Tahoma" w:hAnsi="Tahoma" w:cs="Tahoma"/>
          <w:spacing w:val="3"/>
        </w:rPr>
        <w:t>e</w:t>
      </w:r>
      <w:r w:rsidRPr="00FA7ED4">
        <w:rPr>
          <w:rFonts w:ascii="Tahoma" w:eastAsia="Tahoma" w:hAnsi="Tahoma" w:cs="Tahoma"/>
          <w:spacing w:val="-1"/>
        </w:rPr>
        <w:t>k</w:t>
      </w:r>
      <w:r w:rsidRPr="00FA7ED4">
        <w:rPr>
          <w:rFonts w:ascii="Tahoma" w:eastAsia="Tahoma" w:hAnsi="Tahoma" w:cs="Tahoma"/>
        </w:rPr>
        <w:t>tu</w:t>
      </w:r>
      <w:r w:rsidRPr="00FA7ED4">
        <w:rPr>
          <w:rFonts w:ascii="Tahoma" w:eastAsia="Tahoma" w:hAnsi="Tahoma" w:cs="Tahoma"/>
          <w:spacing w:val="35"/>
        </w:rPr>
        <w:t xml:space="preserve"> </w:t>
      </w:r>
      <w:r w:rsidRPr="00FA7ED4">
        <w:rPr>
          <w:rFonts w:ascii="Tahoma" w:eastAsia="Tahoma" w:hAnsi="Tahoma" w:cs="Tahoma"/>
        </w:rPr>
        <w:t>pod</w:t>
      </w:r>
      <w:r w:rsidRPr="00FA7ED4">
        <w:rPr>
          <w:rFonts w:ascii="Tahoma" w:eastAsia="Tahoma" w:hAnsi="Tahoma" w:cs="Tahoma"/>
          <w:spacing w:val="42"/>
        </w:rPr>
        <w:t xml:space="preserve"> </w:t>
      </w:r>
      <w:r w:rsidRPr="00FA7ED4">
        <w:rPr>
          <w:rFonts w:ascii="Tahoma" w:eastAsia="Tahoma" w:hAnsi="Tahoma" w:cs="Tahoma"/>
          <w:spacing w:val="-1"/>
        </w:rPr>
        <w:t>w</w:t>
      </w:r>
      <w:r w:rsidRPr="00FA7ED4">
        <w:rPr>
          <w:rFonts w:ascii="Tahoma" w:eastAsia="Tahoma" w:hAnsi="Tahoma" w:cs="Tahoma"/>
          <w:spacing w:val="1"/>
        </w:rPr>
        <w:t>a</w:t>
      </w:r>
      <w:r w:rsidRPr="00FA7ED4">
        <w:rPr>
          <w:rFonts w:ascii="Tahoma" w:eastAsia="Tahoma" w:hAnsi="Tahoma" w:cs="Tahoma"/>
        </w:rPr>
        <w:t>ru</w:t>
      </w:r>
      <w:r w:rsidRPr="00FA7ED4">
        <w:rPr>
          <w:rFonts w:ascii="Tahoma" w:eastAsia="Tahoma" w:hAnsi="Tahoma" w:cs="Tahoma"/>
          <w:spacing w:val="1"/>
        </w:rPr>
        <w:t>n</w:t>
      </w:r>
      <w:r w:rsidRPr="00FA7ED4">
        <w:rPr>
          <w:rFonts w:ascii="Tahoma" w:eastAsia="Tahoma" w:hAnsi="Tahoma" w:cs="Tahoma"/>
          <w:spacing w:val="-1"/>
        </w:rPr>
        <w:t>k</w:t>
      </w:r>
      <w:r w:rsidRPr="00FA7ED4">
        <w:rPr>
          <w:rFonts w:ascii="Tahoma" w:eastAsia="Tahoma" w:hAnsi="Tahoma" w:cs="Tahoma"/>
        </w:rPr>
        <w:t>i</w:t>
      </w:r>
      <w:r w:rsidRPr="00FA7ED4">
        <w:rPr>
          <w:rFonts w:ascii="Tahoma" w:eastAsia="Tahoma" w:hAnsi="Tahoma" w:cs="Tahoma"/>
          <w:spacing w:val="3"/>
        </w:rPr>
        <w:t>e</w:t>
      </w:r>
      <w:r w:rsidRPr="00FA7ED4">
        <w:rPr>
          <w:rFonts w:ascii="Tahoma" w:eastAsia="Tahoma" w:hAnsi="Tahoma" w:cs="Tahoma"/>
        </w:rPr>
        <w:t>m</w:t>
      </w:r>
      <w:r w:rsidRPr="00FA7ED4">
        <w:rPr>
          <w:rFonts w:ascii="Tahoma" w:eastAsia="Tahoma" w:hAnsi="Tahoma" w:cs="Tahoma"/>
          <w:spacing w:val="34"/>
        </w:rPr>
        <w:t xml:space="preserve"> </w:t>
      </w:r>
      <w:r w:rsidRPr="00FA7ED4">
        <w:rPr>
          <w:rFonts w:ascii="Tahoma" w:eastAsia="Tahoma" w:hAnsi="Tahoma" w:cs="Tahoma"/>
        </w:rPr>
        <w:t>i</w:t>
      </w:r>
      <w:r w:rsidRPr="00FA7ED4">
        <w:rPr>
          <w:rFonts w:ascii="Tahoma" w:eastAsia="Tahoma" w:hAnsi="Tahoma" w:cs="Tahoma"/>
          <w:spacing w:val="-1"/>
        </w:rPr>
        <w:t>c</w:t>
      </w:r>
      <w:r w:rsidRPr="00FA7ED4">
        <w:rPr>
          <w:rFonts w:ascii="Tahoma" w:eastAsia="Tahoma" w:hAnsi="Tahoma" w:cs="Tahoma"/>
        </w:rPr>
        <w:t>h</w:t>
      </w:r>
      <w:r w:rsidRPr="00FA7ED4">
        <w:rPr>
          <w:rFonts w:ascii="Tahoma" w:eastAsia="Tahoma" w:hAnsi="Tahoma" w:cs="Tahoma"/>
          <w:spacing w:val="40"/>
        </w:rPr>
        <w:t xml:space="preserve"> </w:t>
      </w:r>
      <w:r w:rsidRPr="00FA7ED4">
        <w:rPr>
          <w:rFonts w:ascii="Tahoma" w:eastAsia="Tahoma" w:hAnsi="Tahoma" w:cs="Tahoma"/>
        </w:rPr>
        <w:t>zgłosz</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ia w</w:t>
      </w:r>
      <w:r w:rsidRPr="00FA7ED4">
        <w:rPr>
          <w:rFonts w:ascii="Tahoma" w:eastAsia="Tahoma" w:hAnsi="Tahoma" w:cs="Tahoma"/>
          <w:spacing w:val="12"/>
        </w:rPr>
        <w:t xml:space="preserve"> </w:t>
      </w:r>
      <w:r w:rsidRPr="00FA7ED4">
        <w:rPr>
          <w:rFonts w:ascii="Tahoma" w:eastAsia="Tahoma" w:hAnsi="Tahoma" w:cs="Tahoma"/>
          <w:spacing w:val="-3"/>
        </w:rPr>
        <w:t>f</w:t>
      </w:r>
      <w:r w:rsidRPr="00FA7ED4">
        <w:rPr>
          <w:rFonts w:ascii="Tahoma" w:eastAsia="Tahoma" w:hAnsi="Tahoma" w:cs="Tahoma"/>
        </w:rPr>
        <w:t>or</w:t>
      </w:r>
      <w:r w:rsidRPr="00FA7ED4">
        <w:rPr>
          <w:rFonts w:ascii="Tahoma" w:eastAsia="Tahoma" w:hAnsi="Tahoma" w:cs="Tahoma"/>
          <w:spacing w:val="1"/>
        </w:rPr>
        <w:t>m</w:t>
      </w:r>
      <w:r w:rsidRPr="00FA7ED4">
        <w:rPr>
          <w:rFonts w:ascii="Tahoma" w:eastAsia="Tahoma" w:hAnsi="Tahoma" w:cs="Tahoma"/>
        </w:rPr>
        <w:t>ie</w:t>
      </w:r>
      <w:r w:rsidRPr="00FA7ED4">
        <w:rPr>
          <w:rFonts w:ascii="Tahoma" w:eastAsia="Tahoma" w:hAnsi="Tahoma" w:cs="Tahoma"/>
          <w:spacing w:val="8"/>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5"/>
        </w:rPr>
        <w:t xml:space="preserve"> </w:t>
      </w:r>
      <w:r w:rsidRPr="00FA7ED4">
        <w:rPr>
          <w:rFonts w:ascii="Tahoma" w:eastAsia="Tahoma" w:hAnsi="Tahoma" w:cs="Tahoma"/>
          <w:spacing w:val="3"/>
        </w:rPr>
        <w:t>I</w:t>
      </w:r>
      <w:r w:rsidRPr="00FA7ED4">
        <w:rPr>
          <w:rFonts w:ascii="Tahoma" w:eastAsia="Tahoma" w:hAnsi="Tahoma" w:cs="Tahoma"/>
        </w:rPr>
        <w:t>Z</w:t>
      </w:r>
      <w:r w:rsidRPr="00FA7ED4">
        <w:rPr>
          <w:rFonts w:ascii="Tahoma" w:eastAsia="Tahoma" w:hAnsi="Tahoma" w:cs="Tahoma"/>
          <w:spacing w:val="10"/>
        </w:rPr>
        <w:t xml:space="preserve"> </w:t>
      </w:r>
      <w:r w:rsidRPr="00FA7ED4">
        <w:rPr>
          <w:rFonts w:ascii="Tahoma" w:eastAsia="Tahoma" w:hAnsi="Tahoma" w:cs="Tahoma"/>
          <w:spacing w:val="-1"/>
        </w:rPr>
        <w:t>n</w:t>
      </w:r>
      <w:r w:rsidRPr="00FA7ED4">
        <w:rPr>
          <w:rFonts w:ascii="Tahoma" w:eastAsia="Tahoma" w:hAnsi="Tahoma" w:cs="Tahoma"/>
        </w:rPr>
        <w:t>ie</w:t>
      </w:r>
      <w:r w:rsidRPr="00FA7ED4">
        <w:rPr>
          <w:rFonts w:ascii="Tahoma" w:eastAsia="Tahoma" w:hAnsi="Tahoma" w:cs="Tahoma"/>
          <w:spacing w:val="13"/>
        </w:rPr>
        <w:t xml:space="preserve"> </w:t>
      </w:r>
      <w:r w:rsidRPr="00FA7ED4">
        <w:rPr>
          <w:rFonts w:ascii="Tahoma" w:eastAsia="Tahoma" w:hAnsi="Tahoma" w:cs="Tahoma"/>
        </w:rPr>
        <w:t>później</w:t>
      </w:r>
      <w:r w:rsidRPr="00FA7ED4">
        <w:rPr>
          <w:rFonts w:ascii="Tahoma" w:eastAsia="Tahoma" w:hAnsi="Tahoma" w:cs="Tahoma"/>
          <w:spacing w:val="6"/>
        </w:rPr>
        <w:t xml:space="preserve"> </w:t>
      </w:r>
      <w:r w:rsidRPr="00FA7ED4">
        <w:rPr>
          <w:rFonts w:ascii="Tahoma" w:eastAsia="Tahoma" w:hAnsi="Tahoma" w:cs="Tahoma"/>
          <w:spacing w:val="-1"/>
        </w:rPr>
        <w:t>n</w:t>
      </w:r>
      <w:r w:rsidRPr="00FA7ED4">
        <w:rPr>
          <w:rFonts w:ascii="Tahoma" w:eastAsia="Tahoma" w:hAnsi="Tahoma" w:cs="Tahoma"/>
          <w:spacing w:val="2"/>
        </w:rPr>
        <w:t>i</w:t>
      </w:r>
      <w:r w:rsidRPr="00FA7ED4">
        <w:rPr>
          <w:rFonts w:ascii="Tahoma" w:eastAsia="Tahoma" w:hAnsi="Tahoma" w:cs="Tahoma"/>
        </w:rPr>
        <w:t>ż</w:t>
      </w:r>
      <w:r w:rsidRPr="00FA7ED4">
        <w:rPr>
          <w:rFonts w:ascii="Tahoma" w:eastAsia="Tahoma" w:hAnsi="Tahoma" w:cs="Tahoma"/>
          <w:spacing w:val="10"/>
        </w:rPr>
        <w:t xml:space="preserve"> </w:t>
      </w:r>
      <w:r w:rsidRPr="00FA7ED4">
        <w:rPr>
          <w:rFonts w:ascii="Tahoma" w:eastAsia="Tahoma" w:hAnsi="Tahoma" w:cs="Tahoma"/>
          <w:spacing w:val="-1"/>
        </w:rPr>
        <w:t>n</w:t>
      </w:r>
      <w:r w:rsidRPr="00FA7ED4">
        <w:rPr>
          <w:rFonts w:ascii="Tahoma" w:eastAsia="Tahoma" w:hAnsi="Tahoma" w:cs="Tahoma"/>
        </w:rPr>
        <w:t>a</w:t>
      </w:r>
      <w:r w:rsidRPr="00FA7ED4">
        <w:rPr>
          <w:rFonts w:ascii="Tahoma" w:eastAsia="Tahoma" w:hAnsi="Tahoma" w:cs="Tahoma"/>
          <w:spacing w:val="11"/>
        </w:rPr>
        <w:t xml:space="preserve"> </w:t>
      </w:r>
      <w:r w:rsidRPr="00FA7ED4">
        <w:rPr>
          <w:rFonts w:ascii="Tahoma" w:eastAsia="Tahoma" w:hAnsi="Tahoma" w:cs="Tahoma"/>
        </w:rPr>
        <w:t>1</w:t>
      </w:r>
      <w:r w:rsidRPr="00FA7ED4">
        <w:rPr>
          <w:rFonts w:ascii="Tahoma" w:eastAsia="Tahoma" w:hAnsi="Tahoma" w:cs="Tahoma"/>
          <w:spacing w:val="10"/>
        </w:rPr>
        <w:t xml:space="preserve"> </w:t>
      </w:r>
      <w:r w:rsidRPr="00FA7ED4">
        <w:rPr>
          <w:rFonts w:ascii="Tahoma" w:eastAsia="Tahoma" w:hAnsi="Tahoma" w:cs="Tahoma"/>
        </w:rPr>
        <w:t>mi</w:t>
      </w:r>
      <w:r w:rsidRPr="00FA7ED4">
        <w:rPr>
          <w:rFonts w:ascii="Tahoma" w:eastAsia="Tahoma" w:hAnsi="Tahoma" w:cs="Tahoma"/>
          <w:spacing w:val="1"/>
        </w:rPr>
        <w:t>e</w:t>
      </w:r>
      <w:r w:rsidRPr="00FA7ED4">
        <w:rPr>
          <w:rFonts w:ascii="Tahoma" w:eastAsia="Tahoma" w:hAnsi="Tahoma" w:cs="Tahoma"/>
        </w:rPr>
        <w:t>si</w:t>
      </w:r>
      <w:r w:rsidRPr="00FA7ED4">
        <w:rPr>
          <w:rFonts w:ascii="Tahoma" w:eastAsia="Tahoma" w:hAnsi="Tahoma" w:cs="Tahoma"/>
          <w:spacing w:val="1"/>
        </w:rPr>
        <w:t>ą</w:t>
      </w:r>
      <w:r w:rsidRPr="00FA7ED4">
        <w:rPr>
          <w:rFonts w:ascii="Tahoma" w:eastAsia="Tahoma" w:hAnsi="Tahoma" w:cs="Tahoma"/>
        </w:rPr>
        <w:t>c</w:t>
      </w:r>
      <w:r w:rsidRPr="00FA7ED4">
        <w:rPr>
          <w:rFonts w:ascii="Tahoma" w:eastAsia="Tahoma" w:hAnsi="Tahoma" w:cs="Tahoma"/>
          <w:spacing w:val="8"/>
        </w:rPr>
        <w:t xml:space="preserve"> </w:t>
      </w:r>
      <w:r w:rsidRPr="00FA7ED4">
        <w:rPr>
          <w:rFonts w:ascii="Tahoma" w:eastAsia="Tahoma" w:hAnsi="Tahoma" w:cs="Tahoma"/>
        </w:rPr>
        <w:t>pr</w:t>
      </w:r>
      <w:r w:rsidRPr="00FA7ED4">
        <w:rPr>
          <w:rFonts w:ascii="Tahoma" w:eastAsia="Tahoma" w:hAnsi="Tahoma" w:cs="Tahoma"/>
          <w:spacing w:val="1"/>
        </w:rPr>
        <w:t>ze</w:t>
      </w:r>
      <w:r w:rsidRPr="00FA7ED4">
        <w:rPr>
          <w:rFonts w:ascii="Tahoma" w:eastAsia="Tahoma" w:hAnsi="Tahoma" w:cs="Tahoma"/>
        </w:rPr>
        <w:t>d</w:t>
      </w:r>
      <w:r w:rsidRPr="00FA7ED4">
        <w:rPr>
          <w:rFonts w:ascii="Tahoma" w:eastAsia="Tahoma" w:hAnsi="Tahoma" w:cs="Tahoma"/>
          <w:spacing w:val="7"/>
        </w:rPr>
        <w:t xml:space="preserve"> </w:t>
      </w:r>
      <w:r w:rsidRPr="00FA7ED4">
        <w:rPr>
          <w:rFonts w:ascii="Tahoma" w:eastAsia="Tahoma" w:hAnsi="Tahoma" w:cs="Tahoma"/>
        </w:rPr>
        <w:t>pl</w:t>
      </w:r>
      <w:r w:rsidRPr="00FA7ED4">
        <w:rPr>
          <w:rFonts w:ascii="Tahoma" w:eastAsia="Tahoma" w:hAnsi="Tahoma" w:cs="Tahoma"/>
          <w:spacing w:val="1"/>
        </w:rPr>
        <w:t>a</w:t>
      </w:r>
      <w:r w:rsidRPr="00FA7ED4">
        <w:rPr>
          <w:rFonts w:ascii="Tahoma" w:eastAsia="Tahoma" w:hAnsi="Tahoma" w:cs="Tahoma"/>
          <w:spacing w:val="4"/>
        </w:rPr>
        <w:t>n</w:t>
      </w:r>
      <w:r w:rsidRPr="00FA7ED4">
        <w:rPr>
          <w:rFonts w:ascii="Tahoma" w:eastAsia="Tahoma" w:hAnsi="Tahoma" w:cs="Tahoma"/>
        </w:rPr>
        <w:t>o</w:t>
      </w:r>
      <w:r w:rsidRPr="00FA7ED4">
        <w:rPr>
          <w:rFonts w:ascii="Tahoma" w:eastAsia="Tahoma" w:hAnsi="Tahoma" w:cs="Tahoma"/>
          <w:spacing w:val="-2"/>
        </w:rPr>
        <w:t>w</w:t>
      </w:r>
      <w:r w:rsidRPr="00FA7ED4">
        <w:rPr>
          <w:rFonts w:ascii="Tahoma" w:eastAsia="Tahoma" w:hAnsi="Tahoma" w:cs="Tahoma"/>
          <w:spacing w:val="1"/>
        </w:rPr>
        <w:t>a</w:t>
      </w:r>
      <w:r w:rsidRPr="00FA7ED4">
        <w:rPr>
          <w:rFonts w:ascii="Tahoma" w:eastAsia="Tahoma" w:hAnsi="Tahoma" w:cs="Tahoma"/>
          <w:spacing w:val="-3"/>
        </w:rPr>
        <w:t>n</w:t>
      </w:r>
      <w:r w:rsidRPr="00FA7ED4">
        <w:rPr>
          <w:rFonts w:ascii="Tahoma" w:eastAsia="Tahoma" w:hAnsi="Tahoma" w:cs="Tahoma"/>
          <w:spacing w:val="-1"/>
        </w:rPr>
        <w:t>y</w:t>
      </w:r>
      <w:r w:rsidRPr="00FA7ED4">
        <w:rPr>
          <w:rFonts w:ascii="Tahoma" w:eastAsia="Tahoma" w:hAnsi="Tahoma" w:cs="Tahoma"/>
        </w:rPr>
        <w:t>m</w:t>
      </w:r>
      <w:r w:rsidRPr="00FA7ED4">
        <w:rPr>
          <w:rFonts w:ascii="Tahoma" w:eastAsia="Tahoma" w:hAnsi="Tahoma" w:cs="Tahoma"/>
          <w:spacing w:val="1"/>
        </w:rPr>
        <w:t xml:space="preserve"> </w:t>
      </w:r>
      <w:r w:rsidRPr="00FA7ED4">
        <w:rPr>
          <w:rFonts w:ascii="Tahoma" w:eastAsia="Tahoma" w:hAnsi="Tahoma" w:cs="Tahoma"/>
        </w:rPr>
        <w:t>z</w:t>
      </w:r>
      <w:r w:rsidRPr="00FA7ED4">
        <w:rPr>
          <w:rFonts w:ascii="Tahoma" w:eastAsia="Tahoma" w:hAnsi="Tahoma" w:cs="Tahoma"/>
          <w:spacing w:val="4"/>
        </w:rPr>
        <w:t>a</w:t>
      </w:r>
      <w:r w:rsidRPr="00FA7ED4">
        <w:rPr>
          <w:rFonts w:ascii="Tahoma" w:eastAsia="Tahoma" w:hAnsi="Tahoma" w:cs="Tahoma"/>
          <w:spacing w:val="-3"/>
        </w:rPr>
        <w:t>k</w:t>
      </w:r>
      <w:r w:rsidRPr="00FA7ED4">
        <w:rPr>
          <w:rFonts w:ascii="Tahoma" w:eastAsia="Tahoma" w:hAnsi="Tahoma" w:cs="Tahoma"/>
        </w:rPr>
        <w:t>o</w:t>
      </w:r>
      <w:r w:rsidRPr="00FA7ED4">
        <w:rPr>
          <w:rFonts w:ascii="Tahoma" w:eastAsia="Tahoma" w:hAnsi="Tahoma" w:cs="Tahoma"/>
          <w:spacing w:val="1"/>
        </w:rPr>
        <w:t>ń</w:t>
      </w:r>
      <w:r w:rsidRPr="00FA7ED4">
        <w:rPr>
          <w:rFonts w:ascii="Tahoma" w:eastAsia="Tahoma" w:hAnsi="Tahoma" w:cs="Tahoma"/>
          <w:spacing w:val="-1"/>
        </w:rPr>
        <w:t>c</w:t>
      </w:r>
      <w:r w:rsidRPr="00FA7ED4">
        <w:rPr>
          <w:rFonts w:ascii="Tahoma" w:eastAsia="Tahoma" w:hAnsi="Tahoma" w:cs="Tahoma"/>
        </w:rPr>
        <w:t>z</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1"/>
        </w:rPr>
        <w:t>e</w:t>
      </w:r>
      <w:r w:rsidRPr="00FA7ED4">
        <w:rPr>
          <w:rFonts w:ascii="Tahoma" w:eastAsia="Tahoma" w:hAnsi="Tahoma" w:cs="Tahoma"/>
        </w:rPr>
        <w:t>m r</w:t>
      </w:r>
      <w:r w:rsidRPr="00FA7ED4">
        <w:rPr>
          <w:rFonts w:ascii="Tahoma" w:eastAsia="Tahoma" w:hAnsi="Tahoma" w:cs="Tahoma"/>
          <w:spacing w:val="1"/>
        </w:rPr>
        <w:t>ea</w:t>
      </w:r>
      <w:r w:rsidRPr="00FA7ED4">
        <w:rPr>
          <w:rFonts w:ascii="Tahoma" w:eastAsia="Tahoma" w:hAnsi="Tahoma" w:cs="Tahoma"/>
        </w:rPr>
        <w:t>liz</w:t>
      </w:r>
      <w:r w:rsidRPr="00FA7ED4">
        <w:rPr>
          <w:rFonts w:ascii="Tahoma" w:eastAsia="Tahoma" w:hAnsi="Tahoma" w:cs="Tahoma"/>
          <w:spacing w:val="1"/>
        </w:rPr>
        <w:t>a</w:t>
      </w:r>
      <w:r w:rsidRPr="00FA7ED4">
        <w:rPr>
          <w:rFonts w:ascii="Tahoma" w:eastAsia="Tahoma" w:hAnsi="Tahoma" w:cs="Tahoma"/>
          <w:spacing w:val="-1"/>
        </w:rPr>
        <w:t>cj</w:t>
      </w:r>
      <w:r w:rsidRPr="00FA7ED4">
        <w:rPr>
          <w:rFonts w:ascii="Tahoma" w:eastAsia="Tahoma" w:hAnsi="Tahoma" w:cs="Tahoma"/>
        </w:rPr>
        <w:t>i pro</w:t>
      </w:r>
      <w:r w:rsidRPr="00FA7ED4">
        <w:rPr>
          <w:rFonts w:ascii="Tahoma" w:eastAsia="Tahoma" w:hAnsi="Tahoma" w:cs="Tahoma"/>
          <w:spacing w:val="-1"/>
        </w:rPr>
        <w:t>j</w:t>
      </w:r>
      <w:r w:rsidRPr="00FA7ED4">
        <w:rPr>
          <w:rFonts w:ascii="Tahoma" w:eastAsia="Tahoma" w:hAnsi="Tahoma" w:cs="Tahoma"/>
          <w:spacing w:val="1"/>
        </w:rPr>
        <w:t>e</w:t>
      </w:r>
      <w:r w:rsidRPr="00FA7ED4">
        <w:rPr>
          <w:rFonts w:ascii="Tahoma" w:eastAsia="Tahoma" w:hAnsi="Tahoma" w:cs="Tahoma"/>
          <w:spacing w:val="-1"/>
        </w:rPr>
        <w:t>k</w:t>
      </w:r>
      <w:r w:rsidRPr="00FA7ED4">
        <w:rPr>
          <w:rFonts w:ascii="Tahoma" w:eastAsia="Tahoma" w:hAnsi="Tahoma" w:cs="Tahoma"/>
        </w:rPr>
        <w:t>tu</w:t>
      </w:r>
      <w:r w:rsidRPr="00FA7ED4">
        <w:rPr>
          <w:rFonts w:ascii="Tahoma" w:eastAsia="Tahoma" w:hAnsi="Tahoma" w:cs="Tahoma"/>
          <w:spacing w:val="-3"/>
        </w:rPr>
        <w:t xml:space="preserve"> </w:t>
      </w:r>
      <w:r w:rsidRPr="00FA7ED4">
        <w:rPr>
          <w:rFonts w:ascii="Tahoma" w:eastAsia="Tahoma" w:hAnsi="Tahoma" w:cs="Tahoma"/>
        </w:rPr>
        <w:t>o</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rPr>
        <w:t>z</w:t>
      </w:r>
      <w:r w:rsidRPr="00FA7ED4">
        <w:rPr>
          <w:rFonts w:ascii="Tahoma" w:eastAsia="Tahoma" w:hAnsi="Tahoma" w:cs="Tahoma"/>
          <w:spacing w:val="-2"/>
        </w:rPr>
        <w:t xml:space="preserve"> </w:t>
      </w:r>
      <w:r w:rsidRPr="00FA7ED4">
        <w:rPr>
          <w:rFonts w:ascii="Tahoma" w:eastAsia="Tahoma" w:hAnsi="Tahoma" w:cs="Tahoma"/>
        </w:rPr>
        <w:t>pr</w:t>
      </w:r>
      <w:r w:rsidRPr="00FA7ED4">
        <w:rPr>
          <w:rFonts w:ascii="Tahoma" w:eastAsia="Tahoma" w:hAnsi="Tahoma" w:cs="Tahoma"/>
          <w:spacing w:val="1"/>
        </w:rPr>
        <w:t>ze</w:t>
      </w:r>
      <w:r w:rsidRPr="00FA7ED4">
        <w:rPr>
          <w:rFonts w:ascii="Tahoma" w:eastAsia="Tahoma" w:hAnsi="Tahoma" w:cs="Tahoma"/>
          <w:spacing w:val="-1"/>
        </w:rPr>
        <w:t>k</w:t>
      </w:r>
      <w:r w:rsidRPr="00FA7ED4">
        <w:rPr>
          <w:rFonts w:ascii="Tahoma" w:eastAsia="Tahoma" w:hAnsi="Tahoma" w:cs="Tahoma"/>
          <w:spacing w:val="1"/>
        </w:rPr>
        <w:t>a</w:t>
      </w:r>
      <w:r w:rsidRPr="00FA7ED4">
        <w:rPr>
          <w:rFonts w:ascii="Tahoma" w:eastAsia="Tahoma" w:hAnsi="Tahoma" w:cs="Tahoma"/>
        </w:rPr>
        <w:t>z</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ia</w:t>
      </w:r>
      <w:r w:rsidRPr="00FA7ED4">
        <w:rPr>
          <w:rFonts w:ascii="Tahoma" w:eastAsia="Tahoma" w:hAnsi="Tahoma" w:cs="Tahoma"/>
          <w:spacing w:val="-7"/>
        </w:rPr>
        <w:t xml:space="preserve"> </w:t>
      </w:r>
      <w:r w:rsidRPr="00FA7ED4">
        <w:rPr>
          <w:rFonts w:ascii="Tahoma" w:eastAsia="Tahoma" w:hAnsi="Tahoma" w:cs="Tahoma"/>
          <w:spacing w:val="1"/>
        </w:rPr>
        <w:t>a</w:t>
      </w:r>
      <w:r w:rsidRPr="00FA7ED4">
        <w:rPr>
          <w:rFonts w:ascii="Tahoma" w:eastAsia="Tahoma" w:hAnsi="Tahoma" w:cs="Tahoma"/>
          <w:spacing w:val="-1"/>
        </w:rPr>
        <w:t>k</w:t>
      </w:r>
      <w:r w:rsidRPr="00FA7ED4">
        <w:rPr>
          <w:rFonts w:ascii="Tahoma" w:eastAsia="Tahoma" w:hAnsi="Tahoma" w:cs="Tahoma"/>
        </w:rPr>
        <w:t>t</w:t>
      </w:r>
      <w:r w:rsidRPr="00FA7ED4">
        <w:rPr>
          <w:rFonts w:ascii="Tahoma" w:eastAsia="Tahoma" w:hAnsi="Tahoma" w:cs="Tahoma"/>
          <w:spacing w:val="-1"/>
        </w:rPr>
        <w:t>u</w:t>
      </w:r>
      <w:r w:rsidRPr="00FA7ED4">
        <w:rPr>
          <w:rFonts w:ascii="Tahoma" w:eastAsia="Tahoma" w:hAnsi="Tahoma" w:cs="Tahoma"/>
          <w:spacing w:val="1"/>
        </w:rPr>
        <w:t>a</w:t>
      </w:r>
      <w:r w:rsidRPr="00FA7ED4">
        <w:rPr>
          <w:rFonts w:ascii="Tahoma" w:eastAsia="Tahoma" w:hAnsi="Tahoma" w:cs="Tahoma"/>
        </w:rPr>
        <w:t>l</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go</w:t>
      </w:r>
      <w:r w:rsidRPr="00FA7ED4">
        <w:rPr>
          <w:rFonts w:ascii="Tahoma" w:eastAsia="Tahoma" w:hAnsi="Tahoma" w:cs="Tahoma"/>
          <w:spacing w:val="-6"/>
        </w:rPr>
        <w:t xml:space="preserve"> </w:t>
      </w:r>
      <w:r w:rsidRPr="00FA7ED4">
        <w:rPr>
          <w:rFonts w:ascii="Tahoma" w:eastAsia="Tahoma" w:hAnsi="Tahoma" w:cs="Tahoma"/>
          <w:spacing w:val="1"/>
        </w:rPr>
        <w:t>w</w:t>
      </w:r>
      <w:r w:rsidRPr="00FA7ED4">
        <w:rPr>
          <w:rFonts w:ascii="Tahoma" w:eastAsia="Tahoma" w:hAnsi="Tahoma" w:cs="Tahoma"/>
          <w:spacing w:val="-1"/>
        </w:rPr>
        <w:t>n</w:t>
      </w:r>
      <w:r w:rsidRPr="00FA7ED4">
        <w:rPr>
          <w:rFonts w:ascii="Tahoma" w:eastAsia="Tahoma" w:hAnsi="Tahoma" w:cs="Tahoma"/>
        </w:rPr>
        <w:t>io</w:t>
      </w:r>
      <w:r w:rsidRPr="00FA7ED4">
        <w:rPr>
          <w:rFonts w:ascii="Tahoma" w:eastAsia="Tahoma" w:hAnsi="Tahoma" w:cs="Tahoma"/>
          <w:spacing w:val="2"/>
        </w:rPr>
        <w:t>s</w:t>
      </w:r>
      <w:r w:rsidRPr="00FA7ED4">
        <w:rPr>
          <w:rFonts w:ascii="Tahoma" w:eastAsia="Tahoma" w:hAnsi="Tahoma" w:cs="Tahoma"/>
          <w:spacing w:val="-1"/>
        </w:rPr>
        <w:t>k</w:t>
      </w:r>
      <w:r w:rsidRPr="00FA7ED4">
        <w:rPr>
          <w:rFonts w:ascii="Tahoma" w:eastAsia="Tahoma" w:hAnsi="Tahoma" w:cs="Tahoma"/>
        </w:rPr>
        <w:t>u</w:t>
      </w:r>
      <w:r w:rsidRPr="00FA7ED4">
        <w:rPr>
          <w:rFonts w:ascii="Tahoma" w:eastAsia="Tahoma" w:hAnsi="Tahoma" w:cs="Tahoma"/>
          <w:spacing w:val="-3"/>
        </w:rPr>
        <w:t xml:space="preserve"> </w:t>
      </w:r>
      <w:r w:rsidRPr="00FA7ED4">
        <w:rPr>
          <w:rFonts w:ascii="Tahoma" w:eastAsia="Tahoma" w:hAnsi="Tahoma" w:cs="Tahoma"/>
        </w:rPr>
        <w:t>i</w:t>
      </w:r>
      <w:r w:rsidRPr="00FA7ED4">
        <w:rPr>
          <w:rFonts w:ascii="Tahoma" w:eastAsia="Tahoma" w:hAnsi="Tahoma" w:cs="Tahoma"/>
          <w:spacing w:val="2"/>
        </w:rPr>
        <w:t xml:space="preserve"> </w:t>
      </w:r>
      <w:r w:rsidRPr="00FA7ED4">
        <w:rPr>
          <w:rFonts w:ascii="Tahoma" w:eastAsia="Tahoma" w:hAnsi="Tahoma" w:cs="Tahoma"/>
          <w:spacing w:val="-1"/>
        </w:rPr>
        <w:t>u</w:t>
      </w:r>
      <w:r w:rsidRPr="00FA7ED4">
        <w:rPr>
          <w:rFonts w:ascii="Tahoma" w:eastAsia="Tahoma" w:hAnsi="Tahoma" w:cs="Tahoma"/>
          <w:spacing w:val="3"/>
        </w:rPr>
        <w:t>z</w:t>
      </w:r>
      <w:r w:rsidRPr="00FA7ED4">
        <w:rPr>
          <w:rFonts w:ascii="Tahoma" w:eastAsia="Tahoma" w:hAnsi="Tahoma" w:cs="Tahoma"/>
          <w:spacing w:val="-1"/>
        </w:rPr>
        <w:t>y</w:t>
      </w:r>
      <w:r w:rsidRPr="00FA7ED4">
        <w:rPr>
          <w:rFonts w:ascii="Tahoma" w:eastAsia="Tahoma" w:hAnsi="Tahoma" w:cs="Tahoma"/>
          <w:spacing w:val="2"/>
        </w:rPr>
        <w:t>s</w:t>
      </w:r>
      <w:r w:rsidRPr="00FA7ED4">
        <w:rPr>
          <w:rFonts w:ascii="Tahoma" w:eastAsia="Tahoma" w:hAnsi="Tahoma" w:cs="Tahoma"/>
          <w:spacing w:val="-1"/>
        </w:rPr>
        <w:t>k</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ia</w:t>
      </w:r>
      <w:r w:rsidRPr="00FA7ED4">
        <w:rPr>
          <w:rFonts w:ascii="Tahoma" w:eastAsia="Tahoma" w:hAnsi="Tahoma" w:cs="Tahoma"/>
          <w:spacing w:val="-6"/>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5"/>
        </w:rPr>
        <w:t xml:space="preserve"> </w:t>
      </w:r>
      <w:r w:rsidRPr="00FA7ED4">
        <w:rPr>
          <w:rFonts w:ascii="Tahoma" w:eastAsia="Tahoma" w:hAnsi="Tahoma" w:cs="Tahoma"/>
          <w:spacing w:val="1"/>
        </w:rPr>
        <w:t>a</w:t>
      </w:r>
      <w:r w:rsidRPr="00FA7ED4">
        <w:rPr>
          <w:rFonts w:ascii="Tahoma" w:eastAsia="Tahoma" w:hAnsi="Tahoma" w:cs="Tahoma"/>
          <w:spacing w:val="-1"/>
        </w:rPr>
        <w:t>kc</w:t>
      </w:r>
      <w:r w:rsidRPr="00FA7ED4">
        <w:rPr>
          <w:rFonts w:ascii="Tahoma" w:eastAsia="Tahoma" w:hAnsi="Tahoma" w:cs="Tahoma"/>
          <w:spacing w:val="1"/>
        </w:rPr>
        <w:t>e</w:t>
      </w:r>
      <w:r w:rsidRPr="00FA7ED4">
        <w:rPr>
          <w:rFonts w:ascii="Tahoma" w:eastAsia="Tahoma" w:hAnsi="Tahoma" w:cs="Tahoma"/>
        </w:rPr>
        <w:t>p</w:t>
      </w:r>
      <w:r w:rsidRPr="00FA7ED4">
        <w:rPr>
          <w:rFonts w:ascii="Tahoma" w:eastAsia="Tahoma" w:hAnsi="Tahoma" w:cs="Tahoma"/>
          <w:spacing w:val="1"/>
        </w:rPr>
        <w:t>ta</w:t>
      </w:r>
      <w:r w:rsidRPr="00FA7ED4">
        <w:rPr>
          <w:rFonts w:ascii="Tahoma" w:eastAsia="Tahoma" w:hAnsi="Tahoma" w:cs="Tahoma"/>
          <w:spacing w:val="2"/>
        </w:rPr>
        <w:t>c</w:t>
      </w:r>
      <w:r w:rsidRPr="00FA7ED4">
        <w:rPr>
          <w:rFonts w:ascii="Tahoma" w:eastAsia="Tahoma" w:hAnsi="Tahoma" w:cs="Tahoma"/>
          <w:spacing w:val="-1"/>
        </w:rPr>
        <w:t>j</w:t>
      </w:r>
      <w:r w:rsidRPr="00FA7ED4">
        <w:rPr>
          <w:rFonts w:ascii="Tahoma" w:eastAsia="Tahoma" w:hAnsi="Tahoma" w:cs="Tahoma"/>
        </w:rPr>
        <w:t>i</w:t>
      </w:r>
      <w:r w:rsidRPr="00FA7ED4">
        <w:rPr>
          <w:rFonts w:ascii="Tahoma" w:eastAsia="Tahoma" w:hAnsi="Tahoma" w:cs="Tahoma"/>
          <w:spacing w:val="3"/>
        </w:rPr>
        <w:t xml:space="preserve"> I</w:t>
      </w:r>
      <w:r w:rsidRPr="00FA7ED4">
        <w:rPr>
          <w:rFonts w:ascii="Tahoma" w:eastAsia="Tahoma" w:hAnsi="Tahoma" w:cs="Tahoma"/>
        </w:rPr>
        <w:t>Z</w:t>
      </w:r>
      <w:r w:rsidRPr="00FA7ED4">
        <w:rPr>
          <w:rFonts w:ascii="Tahoma" w:eastAsia="Tahoma" w:hAnsi="Tahoma" w:cs="Tahoma"/>
          <w:spacing w:val="2"/>
        </w:rPr>
        <w:t xml:space="preserve"> </w:t>
      </w:r>
      <w:r w:rsidRPr="00FA7ED4">
        <w:rPr>
          <w:rFonts w:ascii="Tahoma" w:eastAsia="Tahoma" w:hAnsi="Tahoma" w:cs="Tahoma"/>
        </w:rPr>
        <w:t>w</w:t>
      </w:r>
      <w:r w:rsidRPr="00FA7ED4">
        <w:rPr>
          <w:rFonts w:ascii="Tahoma" w:eastAsia="Tahoma" w:hAnsi="Tahoma" w:cs="Tahoma"/>
          <w:spacing w:val="2"/>
        </w:rPr>
        <w:t xml:space="preserve"> </w:t>
      </w:r>
      <w:r w:rsidRPr="00FA7ED4">
        <w:rPr>
          <w:rFonts w:ascii="Tahoma" w:eastAsia="Tahoma" w:hAnsi="Tahoma" w:cs="Tahoma"/>
          <w:b/>
        </w:rPr>
        <w:t>t</w:t>
      </w:r>
      <w:r w:rsidRPr="00FA7ED4">
        <w:rPr>
          <w:rFonts w:ascii="Tahoma" w:eastAsia="Tahoma" w:hAnsi="Tahoma" w:cs="Tahoma"/>
          <w:b/>
          <w:spacing w:val="1"/>
        </w:rPr>
        <w:t>e</w:t>
      </w:r>
      <w:r w:rsidRPr="00FA7ED4">
        <w:rPr>
          <w:rFonts w:ascii="Tahoma" w:eastAsia="Tahoma" w:hAnsi="Tahoma" w:cs="Tahoma"/>
          <w:b/>
        </w:rPr>
        <w:t>r</w:t>
      </w:r>
      <w:r w:rsidRPr="00FA7ED4">
        <w:rPr>
          <w:rFonts w:ascii="Tahoma" w:eastAsia="Tahoma" w:hAnsi="Tahoma" w:cs="Tahoma"/>
          <w:b/>
          <w:spacing w:val="1"/>
        </w:rPr>
        <w:t>m</w:t>
      </w:r>
      <w:r w:rsidRPr="00FA7ED4">
        <w:rPr>
          <w:rFonts w:ascii="Tahoma" w:eastAsia="Tahoma" w:hAnsi="Tahoma" w:cs="Tahoma"/>
          <w:b/>
        </w:rPr>
        <w:t>i</w:t>
      </w:r>
      <w:r w:rsidRPr="00FA7ED4">
        <w:rPr>
          <w:rFonts w:ascii="Tahoma" w:eastAsia="Tahoma" w:hAnsi="Tahoma" w:cs="Tahoma"/>
          <w:b/>
          <w:spacing w:val="-1"/>
        </w:rPr>
        <w:t>n</w:t>
      </w:r>
      <w:r w:rsidRPr="00FA7ED4">
        <w:rPr>
          <w:rFonts w:ascii="Tahoma" w:eastAsia="Tahoma" w:hAnsi="Tahoma" w:cs="Tahoma"/>
          <w:b/>
        </w:rPr>
        <w:t>ie</w:t>
      </w:r>
      <w:r w:rsidRPr="00FA7ED4">
        <w:rPr>
          <w:rFonts w:ascii="Tahoma" w:eastAsia="Tahoma" w:hAnsi="Tahoma" w:cs="Tahoma"/>
          <w:b/>
          <w:spacing w:val="-4"/>
        </w:rPr>
        <w:t xml:space="preserve"> </w:t>
      </w:r>
      <w:r w:rsidRPr="00FA7ED4">
        <w:rPr>
          <w:rFonts w:ascii="Tahoma" w:eastAsia="Tahoma" w:hAnsi="Tahoma" w:cs="Tahoma"/>
          <w:b/>
          <w:spacing w:val="1"/>
        </w:rPr>
        <w:t>1</w:t>
      </w:r>
      <w:r w:rsidRPr="00FA7ED4">
        <w:rPr>
          <w:rFonts w:ascii="Tahoma" w:eastAsia="Tahoma" w:hAnsi="Tahoma" w:cs="Tahoma"/>
          <w:b/>
        </w:rPr>
        <w:t>5</w:t>
      </w:r>
      <w:r w:rsidRPr="00FA7ED4">
        <w:rPr>
          <w:rFonts w:ascii="Tahoma" w:eastAsia="Tahoma" w:hAnsi="Tahoma" w:cs="Tahoma"/>
          <w:b/>
          <w:spacing w:val="-1"/>
        </w:rPr>
        <w:t xml:space="preserve"> </w:t>
      </w:r>
      <w:r w:rsidRPr="00FA7ED4">
        <w:rPr>
          <w:rFonts w:ascii="Tahoma" w:eastAsia="Tahoma" w:hAnsi="Tahoma" w:cs="Tahoma"/>
          <w:b/>
        </w:rPr>
        <w:t>d</w:t>
      </w:r>
      <w:r w:rsidRPr="00FA7ED4">
        <w:rPr>
          <w:rFonts w:ascii="Tahoma" w:eastAsia="Tahoma" w:hAnsi="Tahoma" w:cs="Tahoma"/>
          <w:b/>
          <w:spacing w:val="2"/>
        </w:rPr>
        <w:t>n</w:t>
      </w:r>
      <w:r w:rsidRPr="00FA7ED4">
        <w:rPr>
          <w:rFonts w:ascii="Tahoma" w:eastAsia="Tahoma" w:hAnsi="Tahoma" w:cs="Tahoma"/>
          <w:b/>
        </w:rPr>
        <w:t>i roboc</w:t>
      </w:r>
      <w:r w:rsidRPr="00FA7ED4">
        <w:rPr>
          <w:rFonts w:ascii="Tahoma" w:eastAsia="Tahoma" w:hAnsi="Tahoma" w:cs="Tahoma"/>
          <w:b/>
          <w:spacing w:val="2"/>
        </w:rPr>
        <w:t>z</w:t>
      </w:r>
      <w:r w:rsidRPr="00FA7ED4">
        <w:rPr>
          <w:rFonts w:ascii="Tahoma" w:eastAsia="Tahoma" w:hAnsi="Tahoma" w:cs="Tahoma"/>
          <w:b/>
          <w:spacing w:val="-3"/>
        </w:rPr>
        <w:t>y</w:t>
      </w:r>
      <w:r w:rsidRPr="00FA7ED4">
        <w:rPr>
          <w:rFonts w:ascii="Tahoma" w:eastAsia="Tahoma" w:hAnsi="Tahoma" w:cs="Tahoma"/>
          <w:b/>
          <w:spacing w:val="-1"/>
        </w:rPr>
        <w:t>c</w:t>
      </w:r>
      <w:r w:rsidRPr="00FA7ED4">
        <w:rPr>
          <w:rFonts w:ascii="Tahoma" w:eastAsia="Tahoma" w:hAnsi="Tahoma" w:cs="Tahoma"/>
          <w:b/>
          <w:spacing w:val="1"/>
        </w:rPr>
        <w:t>h</w:t>
      </w:r>
      <w:r w:rsidRPr="00FA7ED4">
        <w:rPr>
          <w:rFonts w:ascii="Tahoma" w:eastAsia="Tahoma" w:hAnsi="Tahoma" w:cs="Tahoma"/>
        </w:rPr>
        <w:t>, z</w:t>
      </w:r>
      <w:r w:rsidRPr="00FA7ED4">
        <w:rPr>
          <w:rFonts w:ascii="Tahoma" w:eastAsia="Tahoma" w:hAnsi="Tahoma" w:cs="Tahoma"/>
          <w:spacing w:val="9"/>
        </w:rPr>
        <w:t xml:space="preserve"> </w:t>
      </w:r>
      <w:r w:rsidRPr="00FA7ED4">
        <w:rPr>
          <w:rFonts w:ascii="Tahoma" w:eastAsia="Tahoma" w:hAnsi="Tahoma" w:cs="Tahoma"/>
        </w:rPr>
        <w:t>z</w:t>
      </w:r>
      <w:r w:rsidRPr="00FA7ED4">
        <w:rPr>
          <w:rFonts w:ascii="Tahoma" w:eastAsia="Tahoma" w:hAnsi="Tahoma" w:cs="Tahoma"/>
          <w:spacing w:val="1"/>
        </w:rPr>
        <w:t>a</w:t>
      </w:r>
      <w:r w:rsidRPr="00FA7ED4">
        <w:rPr>
          <w:rFonts w:ascii="Tahoma" w:eastAsia="Tahoma" w:hAnsi="Tahoma" w:cs="Tahoma"/>
        </w:rPr>
        <w:t>strz</w:t>
      </w:r>
      <w:r w:rsidRPr="00FA7ED4">
        <w:rPr>
          <w:rFonts w:ascii="Tahoma" w:eastAsia="Tahoma" w:hAnsi="Tahoma" w:cs="Tahoma"/>
          <w:spacing w:val="1"/>
        </w:rPr>
        <w:t>e</w:t>
      </w:r>
      <w:r w:rsidRPr="00FA7ED4">
        <w:rPr>
          <w:rFonts w:ascii="Tahoma" w:eastAsia="Tahoma" w:hAnsi="Tahoma" w:cs="Tahoma"/>
        </w:rPr>
        <w:t>ż</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3"/>
        </w:rPr>
        <w:t>e</w:t>
      </w:r>
      <w:r w:rsidRPr="00FA7ED4">
        <w:rPr>
          <w:rFonts w:ascii="Tahoma" w:eastAsia="Tahoma" w:hAnsi="Tahoma" w:cs="Tahoma"/>
        </w:rPr>
        <w:t xml:space="preserve">m </w:t>
      </w:r>
      <w:r w:rsidRPr="00FA7ED4">
        <w:rPr>
          <w:rFonts w:ascii="Tahoma" w:eastAsia="Tahoma" w:hAnsi="Tahoma" w:cs="Tahoma"/>
          <w:spacing w:val="-1"/>
        </w:rPr>
        <w:t>u</w:t>
      </w:r>
      <w:r w:rsidRPr="00FA7ED4">
        <w:rPr>
          <w:rFonts w:ascii="Tahoma" w:eastAsia="Tahoma" w:hAnsi="Tahoma" w:cs="Tahoma"/>
        </w:rPr>
        <w:t>st.</w:t>
      </w:r>
      <w:r w:rsidRPr="00FA7ED4">
        <w:rPr>
          <w:rFonts w:ascii="Tahoma" w:eastAsia="Tahoma" w:hAnsi="Tahoma" w:cs="Tahoma"/>
          <w:spacing w:val="9"/>
        </w:rPr>
        <w:t xml:space="preserve"> </w:t>
      </w:r>
      <w:r w:rsidRPr="00FA7ED4">
        <w:rPr>
          <w:rFonts w:ascii="Tahoma" w:eastAsia="Tahoma" w:hAnsi="Tahoma" w:cs="Tahoma"/>
        </w:rPr>
        <w:t>2</w:t>
      </w:r>
      <w:r w:rsidRPr="00FA7ED4">
        <w:rPr>
          <w:rFonts w:ascii="Tahoma" w:eastAsia="Tahoma" w:hAnsi="Tahoma" w:cs="Tahoma"/>
          <w:spacing w:val="8"/>
        </w:rPr>
        <w:t xml:space="preserve"> </w:t>
      </w:r>
      <w:r w:rsidRPr="00FA7ED4">
        <w:rPr>
          <w:rFonts w:ascii="Tahoma" w:eastAsia="Tahoma" w:hAnsi="Tahoma" w:cs="Tahoma"/>
          <w:spacing w:val="-1"/>
        </w:rPr>
        <w:t>n</w:t>
      </w:r>
      <w:r w:rsidRPr="00FA7ED4">
        <w:rPr>
          <w:rFonts w:ascii="Tahoma" w:eastAsia="Tahoma" w:hAnsi="Tahoma" w:cs="Tahoma"/>
          <w:spacing w:val="2"/>
        </w:rPr>
        <w:t>i</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1"/>
        </w:rPr>
        <w:t>e</w:t>
      </w:r>
      <w:r w:rsidRPr="00FA7ED4">
        <w:rPr>
          <w:rFonts w:ascii="Tahoma" w:eastAsia="Tahoma" w:hAnsi="Tahoma" w:cs="Tahoma"/>
          <w:spacing w:val="-1"/>
        </w:rPr>
        <w:t>j</w:t>
      </w:r>
      <w:r w:rsidRPr="00FA7ED4">
        <w:rPr>
          <w:rFonts w:ascii="Tahoma" w:eastAsia="Tahoma" w:hAnsi="Tahoma" w:cs="Tahoma"/>
        </w:rPr>
        <w:t>sz</w:t>
      </w:r>
      <w:r w:rsidRPr="00FA7ED4">
        <w:rPr>
          <w:rFonts w:ascii="Tahoma" w:eastAsia="Tahoma" w:hAnsi="Tahoma" w:cs="Tahoma"/>
          <w:spacing w:val="1"/>
        </w:rPr>
        <w:t>e</w:t>
      </w:r>
      <w:r w:rsidRPr="00FA7ED4">
        <w:rPr>
          <w:rFonts w:ascii="Tahoma" w:eastAsia="Tahoma" w:hAnsi="Tahoma" w:cs="Tahoma"/>
        </w:rPr>
        <w:t>go</w:t>
      </w:r>
      <w:r w:rsidRPr="00FA7ED4">
        <w:rPr>
          <w:rFonts w:ascii="Tahoma" w:eastAsia="Tahoma" w:hAnsi="Tahoma" w:cs="Tahoma"/>
          <w:spacing w:val="1"/>
        </w:rPr>
        <w:t xml:space="preserve"> </w:t>
      </w:r>
      <w:r w:rsidRPr="00FA7ED4">
        <w:rPr>
          <w:rFonts w:ascii="Tahoma" w:eastAsia="Tahoma" w:hAnsi="Tahoma" w:cs="Tahoma"/>
        </w:rPr>
        <w:t>p</w:t>
      </w:r>
      <w:r w:rsidRPr="00FA7ED4">
        <w:rPr>
          <w:rFonts w:ascii="Tahoma" w:eastAsia="Tahoma" w:hAnsi="Tahoma" w:cs="Tahoma"/>
          <w:spacing w:val="3"/>
        </w:rPr>
        <w:t>a</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rPr>
        <w:t>g</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spacing w:val="-3"/>
        </w:rPr>
        <w:t>f</w:t>
      </w:r>
      <w:r w:rsidRPr="00FA7ED4">
        <w:rPr>
          <w:rFonts w:ascii="Tahoma" w:eastAsia="Tahoma" w:hAnsi="Tahoma" w:cs="Tahoma"/>
          <w:spacing w:val="-1"/>
        </w:rPr>
        <w:t>u</w:t>
      </w:r>
      <w:r w:rsidRPr="00FA7ED4">
        <w:rPr>
          <w:rFonts w:ascii="Tahoma" w:eastAsia="Tahoma" w:hAnsi="Tahoma" w:cs="Tahoma"/>
        </w:rPr>
        <w:t>. Ak</w:t>
      </w:r>
      <w:r w:rsidRPr="00FA7ED4">
        <w:rPr>
          <w:rFonts w:ascii="Tahoma" w:eastAsia="Tahoma" w:hAnsi="Tahoma" w:cs="Tahoma"/>
          <w:spacing w:val="-1"/>
        </w:rPr>
        <w:t>c</w:t>
      </w:r>
      <w:r w:rsidRPr="00FA7ED4">
        <w:rPr>
          <w:rFonts w:ascii="Tahoma" w:eastAsia="Tahoma" w:hAnsi="Tahoma" w:cs="Tahoma"/>
          <w:spacing w:val="1"/>
        </w:rPr>
        <w:t>e</w:t>
      </w:r>
      <w:r w:rsidRPr="00FA7ED4">
        <w:rPr>
          <w:rFonts w:ascii="Tahoma" w:eastAsia="Tahoma" w:hAnsi="Tahoma" w:cs="Tahoma"/>
        </w:rPr>
        <w:t>p</w:t>
      </w:r>
      <w:r w:rsidRPr="00FA7ED4">
        <w:rPr>
          <w:rFonts w:ascii="Tahoma" w:eastAsia="Tahoma" w:hAnsi="Tahoma" w:cs="Tahoma"/>
          <w:spacing w:val="1"/>
        </w:rPr>
        <w:t>ta</w:t>
      </w:r>
      <w:r w:rsidRPr="00FA7ED4">
        <w:rPr>
          <w:rFonts w:ascii="Tahoma" w:eastAsia="Tahoma" w:hAnsi="Tahoma" w:cs="Tahoma"/>
          <w:spacing w:val="2"/>
        </w:rPr>
        <w:t>c</w:t>
      </w:r>
      <w:r w:rsidRPr="00FA7ED4">
        <w:rPr>
          <w:rFonts w:ascii="Tahoma" w:eastAsia="Tahoma" w:hAnsi="Tahoma" w:cs="Tahoma"/>
          <w:spacing w:val="-1"/>
        </w:rPr>
        <w:t>j</w:t>
      </w:r>
      <w:r w:rsidRPr="00FA7ED4">
        <w:rPr>
          <w:rFonts w:ascii="Tahoma" w:eastAsia="Tahoma" w:hAnsi="Tahoma" w:cs="Tahoma"/>
          <w:spacing w:val="1"/>
        </w:rPr>
        <w:t>a</w:t>
      </w:r>
      <w:r w:rsidRPr="00FA7ED4">
        <w:rPr>
          <w:rFonts w:ascii="Tahoma" w:eastAsia="Tahoma" w:hAnsi="Tahoma" w:cs="Tahoma"/>
        </w:rPr>
        <w:t>,</w:t>
      </w:r>
      <w:r w:rsidRPr="00FA7ED4">
        <w:rPr>
          <w:rFonts w:ascii="Tahoma" w:eastAsia="Tahoma" w:hAnsi="Tahoma" w:cs="Tahoma"/>
          <w:spacing w:val="-1"/>
        </w:rPr>
        <w:t xml:space="preserve"> </w:t>
      </w:r>
      <w:r w:rsidRPr="00FA7ED4">
        <w:rPr>
          <w:rFonts w:ascii="Tahoma" w:eastAsia="Tahoma" w:hAnsi="Tahoma" w:cs="Tahoma"/>
        </w:rPr>
        <w:t>o</w:t>
      </w:r>
      <w:r w:rsidRPr="00FA7ED4">
        <w:rPr>
          <w:rFonts w:ascii="Tahoma" w:eastAsia="Tahoma" w:hAnsi="Tahoma" w:cs="Tahoma"/>
          <w:spacing w:val="11"/>
        </w:rPr>
        <w:t xml:space="preserve"> </w:t>
      </w:r>
      <w:r w:rsidRPr="00FA7ED4">
        <w:rPr>
          <w:rFonts w:ascii="Tahoma" w:eastAsia="Tahoma" w:hAnsi="Tahoma" w:cs="Tahoma"/>
          <w:spacing w:val="-1"/>
        </w:rPr>
        <w:t>k</w:t>
      </w:r>
      <w:r w:rsidRPr="00FA7ED4">
        <w:rPr>
          <w:rFonts w:ascii="Tahoma" w:eastAsia="Tahoma" w:hAnsi="Tahoma" w:cs="Tahoma"/>
        </w:rPr>
        <w:t>tó</w:t>
      </w:r>
      <w:r w:rsidRPr="00FA7ED4">
        <w:rPr>
          <w:rFonts w:ascii="Tahoma" w:eastAsia="Tahoma" w:hAnsi="Tahoma" w:cs="Tahoma"/>
          <w:spacing w:val="2"/>
        </w:rPr>
        <w:t>r</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3"/>
        </w:rPr>
        <w:t xml:space="preserve"> </w:t>
      </w:r>
      <w:r w:rsidRPr="00FA7ED4">
        <w:rPr>
          <w:rFonts w:ascii="Tahoma" w:eastAsia="Tahoma" w:hAnsi="Tahoma" w:cs="Tahoma"/>
        </w:rPr>
        <w:t>mo</w:t>
      </w:r>
      <w:r w:rsidRPr="00FA7ED4">
        <w:rPr>
          <w:rFonts w:ascii="Tahoma" w:eastAsia="Tahoma" w:hAnsi="Tahoma" w:cs="Tahoma"/>
          <w:spacing w:val="-2"/>
        </w:rPr>
        <w:t>w</w:t>
      </w:r>
      <w:r w:rsidRPr="00FA7ED4">
        <w:rPr>
          <w:rFonts w:ascii="Tahoma" w:eastAsia="Tahoma" w:hAnsi="Tahoma" w:cs="Tahoma"/>
        </w:rPr>
        <w:t>a</w:t>
      </w:r>
      <w:r w:rsidRPr="00FA7ED4">
        <w:rPr>
          <w:rFonts w:ascii="Tahoma" w:eastAsia="Tahoma" w:hAnsi="Tahoma" w:cs="Tahoma"/>
          <w:spacing w:val="5"/>
        </w:rPr>
        <w:t xml:space="preserve"> </w:t>
      </w:r>
      <w:r w:rsidRPr="00FA7ED4">
        <w:rPr>
          <w:rFonts w:ascii="Tahoma" w:eastAsia="Tahoma" w:hAnsi="Tahoma" w:cs="Tahoma"/>
        </w:rPr>
        <w:t>w</w:t>
      </w:r>
      <w:r w:rsidRPr="00FA7ED4">
        <w:rPr>
          <w:rFonts w:ascii="Tahoma" w:eastAsia="Tahoma" w:hAnsi="Tahoma" w:cs="Tahoma"/>
          <w:spacing w:val="9"/>
        </w:rPr>
        <w:t xml:space="preserve"> </w:t>
      </w:r>
      <w:r w:rsidRPr="00FA7ED4">
        <w:rPr>
          <w:rFonts w:ascii="Tahoma" w:eastAsia="Tahoma" w:hAnsi="Tahoma" w:cs="Tahoma"/>
        </w:rPr>
        <w:t>zd</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iu pi</w:t>
      </w:r>
      <w:r w:rsidRPr="00FA7ED4">
        <w:rPr>
          <w:rFonts w:ascii="Tahoma" w:eastAsia="Tahoma" w:hAnsi="Tahoma" w:cs="Tahoma"/>
          <w:spacing w:val="1"/>
        </w:rPr>
        <w:t>e</w:t>
      </w:r>
      <w:r w:rsidRPr="00FA7ED4">
        <w:rPr>
          <w:rFonts w:ascii="Tahoma" w:eastAsia="Tahoma" w:hAnsi="Tahoma" w:cs="Tahoma"/>
        </w:rPr>
        <w:t>r</w:t>
      </w:r>
      <w:r w:rsidRPr="00FA7ED4">
        <w:rPr>
          <w:rFonts w:ascii="Tahoma" w:eastAsia="Tahoma" w:hAnsi="Tahoma" w:cs="Tahoma"/>
          <w:spacing w:val="1"/>
        </w:rPr>
        <w:t>w</w:t>
      </w:r>
      <w:r w:rsidRPr="00FA7ED4">
        <w:rPr>
          <w:rFonts w:ascii="Tahoma" w:eastAsia="Tahoma" w:hAnsi="Tahoma" w:cs="Tahoma"/>
        </w:rPr>
        <w:t>szym,</w:t>
      </w:r>
      <w:r w:rsidRPr="00FA7ED4">
        <w:rPr>
          <w:rFonts w:ascii="Tahoma" w:eastAsia="Tahoma" w:hAnsi="Tahoma" w:cs="Tahoma"/>
          <w:spacing w:val="-10"/>
        </w:rPr>
        <w:t xml:space="preserve"> </w:t>
      </w:r>
      <w:r w:rsidRPr="00FA7ED4">
        <w:rPr>
          <w:rFonts w:ascii="Tahoma" w:eastAsia="Tahoma" w:hAnsi="Tahoma" w:cs="Tahoma"/>
        </w:rPr>
        <w:t>d</w:t>
      </w:r>
      <w:r w:rsidRPr="00FA7ED4">
        <w:rPr>
          <w:rFonts w:ascii="Tahoma" w:eastAsia="Tahoma" w:hAnsi="Tahoma" w:cs="Tahoma"/>
          <w:spacing w:val="2"/>
        </w:rPr>
        <w:t>o</w:t>
      </w:r>
      <w:r w:rsidRPr="00FA7ED4">
        <w:rPr>
          <w:rFonts w:ascii="Tahoma" w:eastAsia="Tahoma" w:hAnsi="Tahoma" w:cs="Tahoma"/>
          <w:spacing w:val="-3"/>
        </w:rPr>
        <w:t>k</w:t>
      </w:r>
      <w:r w:rsidRPr="00FA7ED4">
        <w:rPr>
          <w:rFonts w:ascii="Tahoma" w:eastAsia="Tahoma" w:hAnsi="Tahoma" w:cs="Tahoma"/>
          <w:spacing w:val="2"/>
        </w:rPr>
        <w:t>o</w:t>
      </w:r>
      <w:r w:rsidRPr="00FA7ED4">
        <w:rPr>
          <w:rFonts w:ascii="Tahoma" w:eastAsia="Tahoma" w:hAnsi="Tahoma" w:cs="Tahoma"/>
          <w:spacing w:val="-3"/>
        </w:rPr>
        <w:t>n</w:t>
      </w:r>
      <w:r w:rsidRPr="00FA7ED4">
        <w:rPr>
          <w:rFonts w:ascii="Tahoma" w:eastAsia="Tahoma" w:hAnsi="Tahoma" w:cs="Tahoma"/>
          <w:spacing w:val="1"/>
        </w:rPr>
        <w:t>y</w:t>
      </w:r>
      <w:r w:rsidRPr="00FA7ED4">
        <w:rPr>
          <w:rFonts w:ascii="Tahoma" w:eastAsia="Tahoma" w:hAnsi="Tahoma" w:cs="Tahoma"/>
          <w:spacing w:val="-1"/>
        </w:rPr>
        <w:t>w</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a</w:t>
      </w:r>
      <w:r w:rsidRPr="00FA7ED4">
        <w:rPr>
          <w:rFonts w:ascii="Tahoma" w:eastAsia="Tahoma" w:hAnsi="Tahoma" w:cs="Tahoma"/>
          <w:spacing w:val="-10"/>
        </w:rPr>
        <w:t xml:space="preserve"> </w:t>
      </w:r>
      <w:r w:rsidRPr="00FA7ED4">
        <w:rPr>
          <w:rFonts w:ascii="Tahoma" w:eastAsia="Tahoma" w:hAnsi="Tahoma" w:cs="Tahoma"/>
          <w:spacing w:val="-1"/>
        </w:rPr>
        <w:t>j</w:t>
      </w:r>
      <w:r w:rsidRPr="00FA7ED4">
        <w:rPr>
          <w:rFonts w:ascii="Tahoma" w:eastAsia="Tahoma" w:hAnsi="Tahoma" w:cs="Tahoma"/>
          <w:spacing w:val="3"/>
        </w:rPr>
        <w:t>e</w:t>
      </w:r>
      <w:r w:rsidRPr="00FA7ED4">
        <w:rPr>
          <w:rFonts w:ascii="Tahoma" w:eastAsia="Tahoma" w:hAnsi="Tahoma" w:cs="Tahoma"/>
        </w:rPr>
        <w:t>st</w:t>
      </w:r>
      <w:r w:rsidRPr="00FA7ED4">
        <w:rPr>
          <w:rFonts w:ascii="Tahoma" w:eastAsia="Tahoma" w:hAnsi="Tahoma" w:cs="Tahoma"/>
          <w:spacing w:val="-3"/>
        </w:rPr>
        <w:t xml:space="preserve"> </w:t>
      </w:r>
      <w:r w:rsidRPr="00FA7ED4">
        <w:rPr>
          <w:rFonts w:ascii="Tahoma" w:eastAsia="Tahoma" w:hAnsi="Tahoma" w:cs="Tahoma"/>
        </w:rPr>
        <w:t xml:space="preserve">w </w:t>
      </w:r>
      <w:r w:rsidRPr="00FA7ED4">
        <w:rPr>
          <w:rFonts w:ascii="Tahoma" w:eastAsia="Tahoma" w:hAnsi="Tahoma" w:cs="Tahoma"/>
          <w:spacing w:val="-3"/>
        </w:rPr>
        <w:t>f</w:t>
      </w:r>
      <w:r w:rsidRPr="00FA7ED4">
        <w:rPr>
          <w:rFonts w:ascii="Tahoma" w:eastAsia="Tahoma" w:hAnsi="Tahoma" w:cs="Tahoma"/>
        </w:rPr>
        <w:t>or</w:t>
      </w:r>
      <w:r w:rsidRPr="00FA7ED4">
        <w:rPr>
          <w:rFonts w:ascii="Tahoma" w:eastAsia="Tahoma" w:hAnsi="Tahoma" w:cs="Tahoma"/>
          <w:spacing w:val="1"/>
        </w:rPr>
        <w:t>m</w:t>
      </w:r>
      <w:r w:rsidRPr="00FA7ED4">
        <w:rPr>
          <w:rFonts w:ascii="Tahoma" w:eastAsia="Tahoma" w:hAnsi="Tahoma" w:cs="Tahoma"/>
        </w:rPr>
        <w:t>ie</w:t>
      </w:r>
      <w:r w:rsidRPr="00FA7ED4">
        <w:rPr>
          <w:rFonts w:ascii="Tahoma" w:eastAsia="Tahoma" w:hAnsi="Tahoma" w:cs="Tahoma"/>
          <w:spacing w:val="-6"/>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spacing w:val="3"/>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00787F4F" w:rsidRPr="00FA7ED4">
        <w:rPr>
          <w:rFonts w:ascii="Tahoma" w:eastAsia="Tahoma" w:hAnsi="Tahoma" w:cs="Tahoma"/>
        </w:rPr>
        <w:t xml:space="preserve"> </w:t>
      </w:r>
    </w:p>
    <w:p w14:paraId="4898594D" w14:textId="77777777" w:rsidR="00D92E25" w:rsidRPr="00FA7ED4" w:rsidRDefault="002C4F1D" w:rsidP="006600C5">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FA7ED4">
        <w:rPr>
          <w:rFonts w:ascii="Tahoma" w:eastAsia="Tahoma" w:hAnsi="Tahoma" w:cs="Tahoma"/>
        </w:rPr>
        <w:t xml:space="preserve">Zmiany w projekcie nie mogą dotyczyć zwiększenia kwot, o których mowa w § </w:t>
      </w:r>
      <w:r w:rsidR="00FC0170" w:rsidRPr="00FA7ED4">
        <w:rPr>
          <w:rFonts w:ascii="Tahoma" w:eastAsia="Tahoma" w:hAnsi="Tahoma" w:cs="Tahoma"/>
        </w:rPr>
        <w:t>8</w:t>
      </w:r>
      <w:r w:rsidRPr="00FA7ED4">
        <w:rPr>
          <w:rFonts w:ascii="Tahoma" w:eastAsia="Tahoma" w:hAnsi="Tahoma" w:cs="Tahoma"/>
        </w:rPr>
        <w:t xml:space="preserve"> ust. 1-3.</w:t>
      </w:r>
    </w:p>
    <w:p w14:paraId="17A6BE6F" w14:textId="77777777" w:rsidR="00BE775C" w:rsidRPr="00BE775C" w:rsidRDefault="00BE775C" w:rsidP="006600C5">
      <w:pPr>
        <w:pStyle w:val="Akapitzlist"/>
        <w:numPr>
          <w:ilvl w:val="0"/>
          <w:numId w:val="27"/>
        </w:numPr>
        <w:tabs>
          <w:tab w:val="clear" w:pos="360"/>
          <w:tab w:val="num" w:pos="426"/>
        </w:tabs>
        <w:spacing w:after="240"/>
        <w:ind w:left="425" w:hanging="425"/>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14:paraId="3FFE3DFD" w14:textId="77777777" w:rsidR="00942F4E" w:rsidRPr="001C3C76" w:rsidRDefault="00280ADA" w:rsidP="006600C5">
      <w:pPr>
        <w:spacing w:after="240" w:line="276" w:lineRule="auto"/>
        <w:ind w:left="425" w:right="11"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179CD6D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76EBF92F" w14:textId="029874A1" w:rsidR="00942F4E" w:rsidRPr="001C3C76" w:rsidRDefault="00280ADA" w:rsidP="006600C5">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F76C0A">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5C3678D" w14:textId="0C247E05" w:rsidR="00942F4E" w:rsidRPr="00AB038D"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5F394B">
        <w:rPr>
          <w:rFonts w:ascii="Tahoma" w:eastAsia="Tahoma" w:hAnsi="Tahoma" w:cs="Tahoma"/>
          <w:iCs/>
          <w:spacing w:val="1"/>
        </w:rPr>
        <w:t xml:space="preserve">Wytycznymi </w:t>
      </w:r>
      <w:r w:rsidR="00CE188D" w:rsidRPr="00AB038D">
        <w:rPr>
          <w:rFonts w:ascii="Tahoma" w:eastAsia="Tahoma" w:hAnsi="Tahoma" w:cs="Tahoma"/>
          <w:spacing w:val="1"/>
        </w:rPr>
        <w:t xml:space="preserve">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w:t>
      </w:r>
      <w:r w:rsidR="00FB5548">
        <w:rPr>
          <w:rFonts w:ascii="Tahoma" w:eastAsia="Tahoma" w:hAnsi="Tahoma" w:cs="Tahoma"/>
          <w:spacing w:val="-1"/>
        </w:rPr>
        <w:t>9</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14:paraId="44686038" w14:textId="4AB145A8" w:rsidR="00942F4E" w:rsidRPr="00AB038D"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14:paraId="73400F92" w14:textId="77777777" w:rsidR="00942F4E"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14:paraId="255C877E" w14:textId="0DCA0C2F"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2DBF0800" w14:textId="7B494731"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w sposób uporczywy uchyla się od wykonywania obowiązków o kt</w:t>
      </w:r>
      <w:r w:rsidR="00355D28" w:rsidRPr="00175792">
        <w:rPr>
          <w:rFonts w:ascii="Tahoma" w:eastAsia="Tahoma" w:hAnsi="Tahoma" w:cs="Tahoma"/>
        </w:rPr>
        <w:t>órych mowa w § 10 ust. 2</w:t>
      </w:r>
      <w:r w:rsidR="00FA7ED4" w:rsidRPr="00175792">
        <w:rPr>
          <w:rFonts w:ascii="Tahoma" w:eastAsia="Tahoma" w:hAnsi="Tahoma" w:cs="Tahoma"/>
        </w:rPr>
        <w:t>-3 i § 20 ust. 1 pkt 4</w:t>
      </w:r>
      <w:r w:rsidRPr="00175792">
        <w:rPr>
          <w:rFonts w:ascii="Tahoma" w:eastAsia="Tahoma" w:hAnsi="Tahoma" w:cs="Tahoma"/>
        </w:rPr>
        <w:t>;</w:t>
      </w:r>
    </w:p>
    <w:p w14:paraId="7BA23BF6" w14:textId="522A7514" w:rsidR="00942F4E" w:rsidRPr="00175792"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d</w:t>
      </w:r>
      <w:r w:rsidRPr="00175792">
        <w:rPr>
          <w:rFonts w:ascii="Tahoma" w:eastAsia="Tahoma" w:hAnsi="Tahoma" w:cs="Tahoma"/>
        </w:rPr>
        <w:t>ł</w:t>
      </w:r>
      <w:r w:rsidRPr="00AB038D">
        <w:rPr>
          <w:rFonts w:ascii="Tahoma" w:eastAsia="Tahoma" w:hAnsi="Tahoma" w:cs="Tahoma"/>
        </w:rPr>
        <w:t>oży</w:t>
      </w:r>
      <w:r w:rsidRPr="00175792">
        <w:rPr>
          <w:rFonts w:ascii="Tahoma" w:eastAsia="Tahoma" w:hAnsi="Tahoma" w:cs="Tahoma"/>
        </w:rPr>
        <w:t xml:space="preserve"> za</w:t>
      </w:r>
      <w:r w:rsidRPr="00AB038D">
        <w:rPr>
          <w:rFonts w:ascii="Tahoma" w:eastAsia="Tahoma" w:hAnsi="Tahoma" w:cs="Tahoma"/>
        </w:rPr>
        <w:t>b</w:t>
      </w:r>
      <w:r w:rsidRPr="00175792">
        <w:rPr>
          <w:rFonts w:ascii="Tahoma" w:eastAsia="Tahoma" w:hAnsi="Tahoma" w:cs="Tahoma"/>
        </w:rPr>
        <w:t>e</w:t>
      </w:r>
      <w:r w:rsidRPr="00AB038D">
        <w:rPr>
          <w:rFonts w:ascii="Tahoma" w:eastAsia="Tahoma" w:hAnsi="Tahoma" w:cs="Tahoma"/>
        </w:rPr>
        <w:t>zpi</w:t>
      </w:r>
      <w:r w:rsidRPr="00175792">
        <w:rPr>
          <w:rFonts w:ascii="Tahoma" w:eastAsia="Tahoma" w:hAnsi="Tahoma" w:cs="Tahoma"/>
        </w:rPr>
        <w:t>ec</w:t>
      </w:r>
      <w:r w:rsidRPr="00AB038D">
        <w:rPr>
          <w:rFonts w:ascii="Tahoma" w:eastAsia="Tahoma" w:hAnsi="Tahoma" w:cs="Tahoma"/>
        </w:rPr>
        <w:t>z</w:t>
      </w:r>
      <w:r w:rsidRPr="00175792">
        <w:rPr>
          <w:rFonts w:ascii="Tahoma" w:eastAsia="Tahoma" w:hAnsi="Tahoma" w:cs="Tahoma"/>
        </w:rPr>
        <w:t>en</w:t>
      </w:r>
      <w:r w:rsidRPr="00AB038D">
        <w:rPr>
          <w:rFonts w:ascii="Tahoma" w:eastAsia="Tahoma" w:hAnsi="Tahoma" w:cs="Tahoma"/>
        </w:rPr>
        <w:t>ia</w:t>
      </w:r>
      <w:r w:rsidRPr="00175792">
        <w:rPr>
          <w:rFonts w:ascii="Tahoma" w:eastAsia="Tahoma" w:hAnsi="Tahoma" w:cs="Tahoma"/>
        </w:rPr>
        <w:t xml:space="preserve"> </w:t>
      </w:r>
      <w:r w:rsidRPr="00AB038D">
        <w:rPr>
          <w:rFonts w:ascii="Tahoma" w:eastAsia="Tahoma" w:hAnsi="Tahoma" w:cs="Tahoma"/>
        </w:rPr>
        <w:t>p</w:t>
      </w:r>
      <w:r w:rsidRPr="00175792">
        <w:rPr>
          <w:rFonts w:ascii="Tahoma" w:eastAsia="Tahoma" w:hAnsi="Tahoma" w:cs="Tahoma"/>
        </w:rPr>
        <w:t>raw</w:t>
      </w:r>
      <w:r w:rsidRPr="00AB038D">
        <w:rPr>
          <w:rFonts w:ascii="Tahoma" w:eastAsia="Tahoma" w:hAnsi="Tahoma" w:cs="Tahoma"/>
        </w:rPr>
        <w:t>id</w:t>
      </w:r>
      <w:r w:rsidRPr="00175792">
        <w:rPr>
          <w:rFonts w:ascii="Tahoma" w:eastAsia="Tahoma" w:hAnsi="Tahoma" w:cs="Tahoma"/>
        </w:rPr>
        <w:t>ł</w:t>
      </w:r>
      <w:r w:rsidRPr="00AB038D">
        <w:rPr>
          <w:rFonts w:ascii="Tahoma" w:eastAsia="Tahoma" w:hAnsi="Tahoma" w:cs="Tahoma"/>
        </w:rPr>
        <w:t>o</w:t>
      </w:r>
      <w:r w:rsidRPr="00175792">
        <w:rPr>
          <w:rFonts w:ascii="Tahoma" w:eastAsia="Tahoma" w:hAnsi="Tahoma" w:cs="Tahoma"/>
        </w:rPr>
        <w:t>we</w:t>
      </w:r>
      <w:r w:rsidRPr="00AB038D">
        <w:rPr>
          <w:rFonts w:ascii="Tahoma" w:eastAsia="Tahoma" w:hAnsi="Tahoma" w:cs="Tahoma"/>
        </w:rPr>
        <w:t>j</w:t>
      </w:r>
      <w:r w:rsidRPr="00175792">
        <w:rPr>
          <w:rFonts w:ascii="Tahoma" w:eastAsia="Tahoma" w:hAnsi="Tahoma" w:cs="Tahoma"/>
        </w:rPr>
        <w:t xml:space="preserve"> </w:t>
      </w:r>
      <w:r w:rsidRPr="00AB038D">
        <w:rPr>
          <w:rFonts w:ascii="Tahoma" w:eastAsia="Tahoma" w:hAnsi="Tahoma" w:cs="Tahoma"/>
        </w:rPr>
        <w:t>r</w:t>
      </w:r>
      <w:r w:rsidRPr="00175792">
        <w:rPr>
          <w:rFonts w:ascii="Tahoma" w:eastAsia="Tahoma" w:hAnsi="Tahoma" w:cs="Tahoma"/>
        </w:rPr>
        <w:t>ea</w:t>
      </w:r>
      <w:r w:rsidRPr="00AB038D">
        <w:rPr>
          <w:rFonts w:ascii="Tahoma" w:eastAsia="Tahoma" w:hAnsi="Tahoma" w:cs="Tahoma"/>
        </w:rPr>
        <w:t>liz</w:t>
      </w:r>
      <w:r w:rsidRPr="00175792">
        <w:rPr>
          <w:rFonts w:ascii="Tahoma" w:eastAsia="Tahoma" w:hAnsi="Tahoma" w:cs="Tahoma"/>
        </w:rPr>
        <w:t>acj</w:t>
      </w:r>
      <w:r w:rsidRPr="00AB038D">
        <w:rPr>
          <w:rFonts w:ascii="Tahoma" w:eastAsia="Tahoma" w:hAnsi="Tahoma" w:cs="Tahoma"/>
        </w:rPr>
        <w:t>i</w:t>
      </w:r>
      <w:r w:rsidRPr="00175792">
        <w:rPr>
          <w:rFonts w:ascii="Tahoma" w:eastAsia="Tahoma" w:hAnsi="Tahoma" w:cs="Tahoma"/>
        </w:rPr>
        <w:t xml:space="preserve"> u</w:t>
      </w:r>
      <w:r w:rsidRPr="00AB038D">
        <w:rPr>
          <w:rFonts w:ascii="Tahoma" w:eastAsia="Tahoma" w:hAnsi="Tahoma" w:cs="Tahoma"/>
        </w:rPr>
        <w:t>mo</w:t>
      </w:r>
      <w:r w:rsidRPr="00175792">
        <w:rPr>
          <w:rFonts w:ascii="Tahoma" w:eastAsia="Tahoma" w:hAnsi="Tahoma" w:cs="Tahoma"/>
        </w:rPr>
        <w:t>w</w:t>
      </w:r>
      <w:r w:rsidRPr="00AB038D">
        <w:rPr>
          <w:rFonts w:ascii="Tahoma" w:eastAsia="Tahoma" w:hAnsi="Tahoma" w:cs="Tahoma"/>
        </w:rPr>
        <w:t>y</w:t>
      </w:r>
      <w:r w:rsidRPr="00175792">
        <w:rPr>
          <w:rFonts w:ascii="Tahoma" w:eastAsia="Tahoma" w:hAnsi="Tahoma" w:cs="Tahoma"/>
        </w:rPr>
        <w:t xml:space="preserve"> </w:t>
      </w:r>
      <w:r w:rsidRPr="00AB038D">
        <w:rPr>
          <w:rFonts w:ascii="Tahoma" w:eastAsia="Tahoma" w:hAnsi="Tahoma" w:cs="Tahoma"/>
        </w:rPr>
        <w:t>zg</w:t>
      </w:r>
      <w:r w:rsidRPr="00175792">
        <w:rPr>
          <w:rFonts w:ascii="Tahoma" w:eastAsia="Tahoma" w:hAnsi="Tahoma" w:cs="Tahoma"/>
        </w:rPr>
        <w:t>odn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w:t>
      </w:r>
      <w:r w:rsidRPr="00175792">
        <w:rPr>
          <w:rFonts w:ascii="Tahoma" w:eastAsia="Tahoma" w:hAnsi="Tahoma" w:cs="Tahoma"/>
        </w:rPr>
        <w:t xml:space="preserve"> </w:t>
      </w:r>
      <w:r w:rsidR="004927A6" w:rsidRPr="00175792">
        <w:rPr>
          <w:rFonts w:ascii="Tahoma" w:eastAsia="Tahoma" w:hAnsi="Tahoma" w:cs="Tahoma"/>
        </w:rPr>
        <w:t>1</w:t>
      </w:r>
      <w:r w:rsidR="00941914" w:rsidRPr="00175792">
        <w:rPr>
          <w:rFonts w:ascii="Tahoma" w:eastAsia="Tahoma" w:hAnsi="Tahoma" w:cs="Tahoma"/>
        </w:rPr>
        <w:t>9</w:t>
      </w:r>
      <w:r w:rsidR="002D0CB7" w:rsidRPr="00175792">
        <w:rPr>
          <w:rFonts w:eastAsia="Tahoma"/>
          <w:vertAlign w:val="superscript"/>
        </w:rPr>
        <w:footnoteReference w:id="73"/>
      </w:r>
      <w:r w:rsidR="00D06B62" w:rsidRPr="00175792">
        <w:rPr>
          <w:rFonts w:ascii="Tahoma" w:eastAsia="Tahoma" w:hAnsi="Tahoma" w:cs="Tahoma"/>
        </w:rPr>
        <w:t>;</w:t>
      </w:r>
    </w:p>
    <w:p w14:paraId="3B15718E" w14:textId="520F7208" w:rsidR="00476AE0" w:rsidRPr="00175792" w:rsidRDefault="00306657"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n</w:t>
      </w:r>
      <w:r w:rsidR="00476AE0" w:rsidRPr="00175792">
        <w:rPr>
          <w:rFonts w:ascii="Tahoma" w:eastAsia="Tahoma" w:hAnsi="Tahoma" w:cs="Tahoma"/>
        </w:rPr>
        <w:t xml:space="preserve">ie dojdzie do przeprowadzenia kontroli z przyczyn leżących po stronie Beneficjenta; </w:t>
      </w:r>
    </w:p>
    <w:p w14:paraId="04941B2D" w14:textId="77777777" w:rsidR="00F76C0A" w:rsidRDefault="00F76C0A" w:rsidP="00175792">
      <w:pPr>
        <w:pStyle w:val="Akapitzlist"/>
        <w:numPr>
          <w:ilvl w:val="1"/>
          <w:numId w:val="21"/>
        </w:numPr>
        <w:tabs>
          <w:tab w:val="clear" w:pos="680"/>
        </w:tabs>
        <w:spacing w:line="276" w:lineRule="auto"/>
        <w:ind w:left="851" w:right="14" w:hanging="425"/>
        <w:rPr>
          <w:rFonts w:ascii="Tahoma" w:eastAsia="Tahoma" w:hAnsi="Tahoma" w:cs="Tahoma"/>
          <w:spacing w:val="1"/>
        </w:rPr>
      </w:pPr>
      <w:r w:rsidRPr="00175792">
        <w:rPr>
          <w:rFonts w:ascii="Tahoma" w:eastAsia="Tahoma" w:hAnsi="Tahoma" w:cs="Tahoma"/>
        </w:rPr>
        <w:t>Beneficjent został postawiony w stan likwidacji, ogłoszono wobec niego upadłość, podlega zarządowi</w:t>
      </w:r>
      <w:r>
        <w:rPr>
          <w:rFonts w:ascii="Tahoma" w:eastAsia="Tahoma" w:hAnsi="Tahoma" w:cs="Tahoma"/>
          <w:spacing w:val="1"/>
        </w:rPr>
        <w:t xml:space="preserve"> komisarycznemu lub jest podmiotem postępowań o podobnym charakterze;</w:t>
      </w:r>
    </w:p>
    <w:p w14:paraId="40E3319D" w14:textId="77777777"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lastRenderedPageBreak/>
        <w:t>Beneficjent został wykluczony z prawa otrzymania środków pochodzących z funduszy strukturalnych, zgodnie z art. 207 ust. 4 UFP;</w:t>
      </w:r>
    </w:p>
    <w:p w14:paraId="66F32A93" w14:textId="798F91B8"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poddał się lub nie uzyskał akredytacji w okresie realizacji projektu, o której mowa w § 6 ust. 8;</w:t>
      </w:r>
      <w:r w:rsidRPr="00175792">
        <w:rPr>
          <w:rFonts w:eastAsia="Tahoma"/>
          <w:vertAlign w:val="superscript"/>
        </w:rPr>
        <w:footnoteReference w:id="74"/>
      </w:r>
    </w:p>
    <w:p w14:paraId="04FEAE51" w14:textId="7F00FC6B"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wywiązuje się z innych istotnych obowiązków wynikających z Umowy, pomimo wezwania przez IZ RPO WŚ do usunięcia naruszeń, a także nie stosuje się do zaleceń lub rekomendacji IZ.</w:t>
      </w:r>
    </w:p>
    <w:p w14:paraId="3FA152ED" w14:textId="70E56E34" w:rsidR="00942F4E" w:rsidRPr="005F394B" w:rsidRDefault="00280ADA" w:rsidP="00175792">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5F394B">
        <w:rPr>
          <w:rFonts w:ascii="Tahoma" w:eastAsia="Tahoma" w:hAnsi="Tahoma" w:cs="Tahoma"/>
        </w:rPr>
        <w:t>IZ</w:t>
      </w:r>
      <w:r w:rsidRPr="005F394B">
        <w:rPr>
          <w:rFonts w:ascii="Tahoma" w:eastAsia="Tahoma" w:hAnsi="Tahoma" w:cs="Tahoma"/>
          <w:spacing w:val="41"/>
        </w:rPr>
        <w:t xml:space="preserve"> </w:t>
      </w:r>
      <w:r w:rsidRPr="005F394B">
        <w:rPr>
          <w:rFonts w:ascii="Tahoma" w:eastAsia="Tahoma" w:hAnsi="Tahoma" w:cs="Tahoma"/>
        </w:rPr>
        <w:t>może</w:t>
      </w:r>
      <w:r w:rsidRPr="005F394B">
        <w:rPr>
          <w:rFonts w:ascii="Tahoma" w:eastAsia="Tahoma" w:hAnsi="Tahoma" w:cs="Tahoma"/>
          <w:spacing w:val="39"/>
        </w:rPr>
        <w:t xml:space="preserve"> </w:t>
      </w:r>
      <w:r w:rsidRPr="005F394B">
        <w:rPr>
          <w:rFonts w:ascii="Tahoma" w:eastAsia="Tahoma" w:hAnsi="Tahoma" w:cs="Tahoma"/>
        </w:rPr>
        <w:t>roz</w:t>
      </w:r>
      <w:r w:rsidRPr="005F394B">
        <w:rPr>
          <w:rFonts w:ascii="Tahoma" w:eastAsia="Tahoma" w:hAnsi="Tahoma" w:cs="Tahoma"/>
          <w:spacing w:val="1"/>
        </w:rPr>
        <w:t>w</w:t>
      </w:r>
      <w:r w:rsidRPr="005F394B">
        <w:rPr>
          <w:rFonts w:ascii="Tahoma" w:eastAsia="Tahoma" w:hAnsi="Tahoma" w:cs="Tahoma"/>
        </w:rPr>
        <w:t>i</w:t>
      </w:r>
      <w:r w:rsidRPr="005F394B">
        <w:rPr>
          <w:rFonts w:ascii="Tahoma" w:eastAsia="Tahoma" w:hAnsi="Tahoma" w:cs="Tahoma"/>
          <w:spacing w:val="1"/>
        </w:rPr>
        <w:t>ą</w:t>
      </w:r>
      <w:r w:rsidRPr="005F394B">
        <w:rPr>
          <w:rFonts w:ascii="Tahoma" w:eastAsia="Tahoma" w:hAnsi="Tahoma" w:cs="Tahoma"/>
        </w:rPr>
        <w:t>z</w:t>
      </w:r>
      <w:r w:rsidRPr="005F394B">
        <w:rPr>
          <w:rFonts w:ascii="Tahoma" w:eastAsia="Tahoma" w:hAnsi="Tahoma" w:cs="Tahoma"/>
          <w:spacing w:val="1"/>
        </w:rPr>
        <w:t>a</w:t>
      </w:r>
      <w:r w:rsidRPr="005F394B">
        <w:rPr>
          <w:rFonts w:ascii="Tahoma" w:eastAsia="Tahoma" w:hAnsi="Tahoma" w:cs="Tahoma"/>
        </w:rPr>
        <w:t>ć</w:t>
      </w:r>
      <w:r w:rsidRPr="005F394B">
        <w:rPr>
          <w:rFonts w:ascii="Tahoma" w:eastAsia="Tahoma" w:hAnsi="Tahoma" w:cs="Tahoma"/>
          <w:spacing w:val="34"/>
        </w:rPr>
        <w:t xml:space="preserve"> </w:t>
      </w:r>
      <w:r w:rsidRPr="005F394B">
        <w:rPr>
          <w:rFonts w:ascii="Tahoma" w:eastAsia="Tahoma" w:hAnsi="Tahoma" w:cs="Tahoma"/>
          <w:spacing w:val="-1"/>
        </w:rPr>
        <w:t>n</w:t>
      </w:r>
      <w:r w:rsidRPr="005F394B">
        <w:rPr>
          <w:rFonts w:ascii="Tahoma" w:eastAsia="Tahoma" w:hAnsi="Tahoma" w:cs="Tahoma"/>
          <w:spacing w:val="2"/>
        </w:rPr>
        <w:t>i</w:t>
      </w:r>
      <w:r w:rsidRPr="005F394B">
        <w:rPr>
          <w:rFonts w:ascii="Tahoma" w:eastAsia="Tahoma" w:hAnsi="Tahoma" w:cs="Tahoma"/>
          <w:spacing w:val="-1"/>
        </w:rPr>
        <w:t>n</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spacing w:val="-1"/>
        </w:rPr>
        <w:t>j</w:t>
      </w:r>
      <w:r w:rsidRPr="005F394B">
        <w:rPr>
          <w:rFonts w:ascii="Tahoma" w:eastAsia="Tahoma" w:hAnsi="Tahoma" w:cs="Tahoma"/>
          <w:spacing w:val="2"/>
        </w:rPr>
        <w:t>s</w:t>
      </w:r>
      <w:r w:rsidRPr="005F394B">
        <w:rPr>
          <w:rFonts w:ascii="Tahoma" w:eastAsia="Tahoma" w:hAnsi="Tahoma" w:cs="Tahoma"/>
        </w:rPr>
        <w:t>zą</w:t>
      </w:r>
      <w:r w:rsidRPr="005F394B">
        <w:rPr>
          <w:rFonts w:ascii="Tahoma" w:eastAsia="Tahoma" w:hAnsi="Tahoma" w:cs="Tahoma"/>
          <w:spacing w:val="37"/>
        </w:rPr>
        <w:t xml:space="preserve"> </w:t>
      </w:r>
      <w:r w:rsidRPr="005F394B">
        <w:rPr>
          <w:rFonts w:ascii="Tahoma" w:eastAsia="Tahoma" w:hAnsi="Tahoma" w:cs="Tahoma"/>
          <w:spacing w:val="-1"/>
        </w:rPr>
        <w:t>u</w:t>
      </w:r>
      <w:r w:rsidRPr="005F394B">
        <w:rPr>
          <w:rFonts w:ascii="Tahoma" w:eastAsia="Tahoma" w:hAnsi="Tahoma" w:cs="Tahoma"/>
        </w:rPr>
        <w:t>mo</w:t>
      </w:r>
      <w:r w:rsidRPr="005F394B">
        <w:rPr>
          <w:rFonts w:ascii="Tahoma" w:eastAsia="Tahoma" w:hAnsi="Tahoma" w:cs="Tahoma"/>
          <w:spacing w:val="1"/>
        </w:rPr>
        <w:t>w</w:t>
      </w:r>
      <w:r w:rsidRPr="005F394B">
        <w:rPr>
          <w:rFonts w:ascii="Tahoma" w:eastAsia="Tahoma" w:hAnsi="Tahoma" w:cs="Tahoma"/>
        </w:rPr>
        <w:t>ę</w:t>
      </w:r>
      <w:r w:rsidRPr="005F394B">
        <w:rPr>
          <w:rFonts w:ascii="Tahoma" w:eastAsia="Tahoma" w:hAnsi="Tahoma" w:cs="Tahoma"/>
          <w:spacing w:val="37"/>
        </w:rPr>
        <w:t xml:space="preserve"> </w:t>
      </w:r>
      <w:r w:rsidRPr="005F394B">
        <w:rPr>
          <w:rFonts w:ascii="Tahoma" w:eastAsia="Tahoma" w:hAnsi="Tahoma" w:cs="Tahoma"/>
        </w:rPr>
        <w:t>z</w:t>
      </w:r>
      <w:r w:rsidRPr="005F394B">
        <w:rPr>
          <w:rFonts w:ascii="Tahoma" w:eastAsia="Tahoma" w:hAnsi="Tahoma" w:cs="Tahoma"/>
          <w:spacing w:val="43"/>
        </w:rPr>
        <w:t xml:space="preserve"> </w:t>
      </w:r>
      <w:r w:rsidRPr="005F394B">
        <w:rPr>
          <w:rFonts w:ascii="Tahoma" w:eastAsia="Tahoma" w:hAnsi="Tahoma" w:cs="Tahoma"/>
        </w:rPr>
        <w:t>z</w:t>
      </w:r>
      <w:r w:rsidRPr="005F394B">
        <w:rPr>
          <w:rFonts w:ascii="Tahoma" w:eastAsia="Tahoma" w:hAnsi="Tahoma" w:cs="Tahoma"/>
          <w:spacing w:val="1"/>
        </w:rPr>
        <w:t>a</w:t>
      </w:r>
      <w:r w:rsidRPr="005F394B">
        <w:rPr>
          <w:rFonts w:ascii="Tahoma" w:eastAsia="Tahoma" w:hAnsi="Tahoma" w:cs="Tahoma"/>
          <w:spacing w:val="-1"/>
        </w:rPr>
        <w:t>ch</w:t>
      </w:r>
      <w:r w:rsidRPr="005F394B">
        <w:rPr>
          <w:rFonts w:ascii="Tahoma" w:eastAsia="Tahoma" w:hAnsi="Tahoma" w:cs="Tahoma"/>
        </w:rPr>
        <w:t>o</w:t>
      </w:r>
      <w:r w:rsidRPr="005F394B">
        <w:rPr>
          <w:rFonts w:ascii="Tahoma" w:eastAsia="Tahoma" w:hAnsi="Tahoma" w:cs="Tahoma"/>
          <w:spacing w:val="-2"/>
        </w:rPr>
        <w:t>w</w:t>
      </w:r>
      <w:r w:rsidRPr="005F394B">
        <w:rPr>
          <w:rFonts w:ascii="Tahoma" w:eastAsia="Tahoma" w:hAnsi="Tahoma" w:cs="Tahoma"/>
          <w:spacing w:val="1"/>
        </w:rPr>
        <w:t>an</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rPr>
        <w:t>m</w:t>
      </w:r>
      <w:r w:rsidRPr="005F394B">
        <w:rPr>
          <w:rFonts w:ascii="Tahoma" w:eastAsia="Tahoma" w:hAnsi="Tahoma" w:cs="Tahoma"/>
          <w:spacing w:val="32"/>
        </w:rPr>
        <w:t xml:space="preserve"> </w:t>
      </w:r>
      <w:r w:rsidRPr="005F394B">
        <w:rPr>
          <w:rFonts w:ascii="Tahoma" w:eastAsia="Tahoma" w:hAnsi="Tahoma" w:cs="Tahoma"/>
          <w:spacing w:val="-1"/>
        </w:rPr>
        <w:t>j</w:t>
      </w:r>
      <w:r w:rsidRPr="005F394B">
        <w:rPr>
          <w:rFonts w:ascii="Tahoma" w:eastAsia="Tahoma" w:hAnsi="Tahoma" w:cs="Tahoma"/>
          <w:spacing w:val="1"/>
        </w:rPr>
        <w:t>e</w:t>
      </w:r>
      <w:r w:rsidRPr="005F394B">
        <w:rPr>
          <w:rFonts w:ascii="Tahoma" w:eastAsia="Tahoma" w:hAnsi="Tahoma" w:cs="Tahoma"/>
        </w:rPr>
        <w:t>dn</w:t>
      </w:r>
      <w:r w:rsidRPr="005F394B">
        <w:rPr>
          <w:rFonts w:ascii="Tahoma" w:eastAsia="Tahoma" w:hAnsi="Tahoma" w:cs="Tahoma"/>
          <w:spacing w:val="-1"/>
        </w:rPr>
        <w:t>o</w:t>
      </w:r>
      <w:r w:rsidRPr="005F394B">
        <w:rPr>
          <w:rFonts w:ascii="Tahoma" w:eastAsia="Tahoma" w:hAnsi="Tahoma" w:cs="Tahoma"/>
        </w:rPr>
        <w:t>mi</w:t>
      </w:r>
      <w:r w:rsidRPr="005F394B">
        <w:rPr>
          <w:rFonts w:ascii="Tahoma" w:eastAsia="Tahoma" w:hAnsi="Tahoma" w:cs="Tahoma"/>
          <w:spacing w:val="1"/>
        </w:rPr>
        <w:t>e</w:t>
      </w:r>
      <w:r w:rsidRPr="005F394B">
        <w:rPr>
          <w:rFonts w:ascii="Tahoma" w:eastAsia="Tahoma" w:hAnsi="Tahoma" w:cs="Tahoma"/>
        </w:rPr>
        <w:t>si</w:t>
      </w:r>
      <w:r w:rsidRPr="005F394B">
        <w:rPr>
          <w:rFonts w:ascii="Tahoma" w:eastAsia="Tahoma" w:hAnsi="Tahoma" w:cs="Tahoma"/>
          <w:spacing w:val="3"/>
        </w:rPr>
        <w:t>ę</w:t>
      </w:r>
      <w:r w:rsidRPr="005F394B">
        <w:rPr>
          <w:rFonts w:ascii="Tahoma" w:eastAsia="Tahoma" w:hAnsi="Tahoma" w:cs="Tahoma"/>
          <w:spacing w:val="-1"/>
        </w:rPr>
        <w:t>c</w:t>
      </w:r>
      <w:r w:rsidRPr="005F394B">
        <w:rPr>
          <w:rFonts w:ascii="Tahoma" w:eastAsia="Tahoma" w:hAnsi="Tahoma" w:cs="Tahoma"/>
        </w:rPr>
        <w:t>znego</w:t>
      </w:r>
      <w:r w:rsidRPr="005F394B">
        <w:rPr>
          <w:rFonts w:ascii="Tahoma" w:eastAsia="Tahoma" w:hAnsi="Tahoma" w:cs="Tahoma"/>
          <w:spacing w:val="26"/>
        </w:rPr>
        <w:t xml:space="preserve"> </w:t>
      </w:r>
      <w:r w:rsidRPr="005F394B">
        <w:rPr>
          <w:rFonts w:ascii="Tahoma" w:eastAsia="Tahoma" w:hAnsi="Tahoma" w:cs="Tahoma"/>
          <w:spacing w:val="2"/>
        </w:rPr>
        <w:t>o</w:t>
      </w:r>
      <w:r w:rsidRPr="005F394B">
        <w:rPr>
          <w:rFonts w:ascii="Tahoma" w:eastAsia="Tahoma" w:hAnsi="Tahoma" w:cs="Tahoma"/>
          <w:spacing w:val="-1"/>
        </w:rPr>
        <w:t>k</w:t>
      </w:r>
      <w:r w:rsidRPr="005F394B">
        <w:rPr>
          <w:rFonts w:ascii="Tahoma" w:eastAsia="Tahoma" w:hAnsi="Tahoma" w:cs="Tahoma"/>
        </w:rPr>
        <w:t>r</w:t>
      </w:r>
      <w:r w:rsidRPr="005F394B">
        <w:rPr>
          <w:rFonts w:ascii="Tahoma" w:eastAsia="Tahoma" w:hAnsi="Tahoma" w:cs="Tahoma"/>
          <w:spacing w:val="1"/>
        </w:rPr>
        <w:t>e</w:t>
      </w:r>
      <w:r w:rsidRPr="005F394B">
        <w:rPr>
          <w:rFonts w:ascii="Tahoma" w:eastAsia="Tahoma" w:hAnsi="Tahoma" w:cs="Tahoma"/>
          <w:spacing w:val="2"/>
        </w:rPr>
        <w:t>s</w:t>
      </w:r>
      <w:r w:rsidRPr="005F394B">
        <w:rPr>
          <w:rFonts w:ascii="Tahoma" w:eastAsia="Tahoma" w:hAnsi="Tahoma" w:cs="Tahoma"/>
        </w:rPr>
        <w:t>u</w:t>
      </w:r>
      <w:r w:rsidRPr="005F394B">
        <w:rPr>
          <w:rFonts w:ascii="Tahoma" w:eastAsia="Tahoma" w:hAnsi="Tahoma" w:cs="Tahoma"/>
          <w:spacing w:val="37"/>
        </w:rPr>
        <w:t xml:space="preserve"> </w:t>
      </w:r>
      <w:r w:rsidRPr="005F394B">
        <w:rPr>
          <w:rFonts w:ascii="Tahoma" w:eastAsia="Tahoma" w:hAnsi="Tahoma" w:cs="Tahoma"/>
          <w:spacing w:val="1"/>
        </w:rPr>
        <w:t>w</w:t>
      </w:r>
      <w:r w:rsidRPr="005F394B">
        <w:rPr>
          <w:rFonts w:ascii="Tahoma" w:eastAsia="Tahoma" w:hAnsi="Tahoma" w:cs="Tahoma"/>
          <w:spacing w:val="-1"/>
        </w:rPr>
        <w:t>y</w:t>
      </w:r>
      <w:r w:rsidRPr="005F394B">
        <w:rPr>
          <w:rFonts w:ascii="Tahoma" w:eastAsia="Tahoma" w:hAnsi="Tahoma" w:cs="Tahoma"/>
        </w:rPr>
        <w:t>po</w:t>
      </w:r>
      <w:r w:rsidRPr="005F394B">
        <w:rPr>
          <w:rFonts w:ascii="Tahoma" w:eastAsia="Tahoma" w:hAnsi="Tahoma" w:cs="Tahoma"/>
          <w:spacing w:val="1"/>
        </w:rPr>
        <w:t>w</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rPr>
        <w:t>dz</w:t>
      </w:r>
      <w:r w:rsidRPr="005F394B">
        <w:rPr>
          <w:rFonts w:ascii="Tahoma" w:eastAsia="Tahoma" w:hAnsi="Tahoma" w:cs="Tahoma"/>
          <w:spacing w:val="1"/>
        </w:rPr>
        <w:t>e</w:t>
      </w:r>
      <w:r w:rsidRPr="005F394B">
        <w:rPr>
          <w:rFonts w:ascii="Tahoma" w:eastAsia="Tahoma" w:hAnsi="Tahoma" w:cs="Tahoma"/>
          <w:spacing w:val="-1"/>
        </w:rPr>
        <w:t>n</w:t>
      </w:r>
      <w:r w:rsidRPr="005F394B">
        <w:rPr>
          <w:rFonts w:ascii="Tahoma" w:eastAsia="Tahoma" w:hAnsi="Tahoma" w:cs="Tahoma"/>
        </w:rPr>
        <w:t>i</w:t>
      </w:r>
      <w:r w:rsidRPr="005F394B">
        <w:rPr>
          <w:rFonts w:ascii="Tahoma" w:eastAsia="Tahoma" w:hAnsi="Tahoma" w:cs="Tahoma"/>
          <w:spacing w:val="1"/>
        </w:rPr>
        <w:t>a</w:t>
      </w:r>
      <w:r w:rsidRPr="005F394B">
        <w:rPr>
          <w:rFonts w:ascii="Tahoma" w:eastAsia="Tahoma" w:hAnsi="Tahoma" w:cs="Tahoma"/>
        </w:rPr>
        <w:t>,</w:t>
      </w:r>
      <w:r w:rsidR="005F394B" w:rsidRPr="005F394B">
        <w:rPr>
          <w:rFonts w:ascii="Tahoma" w:eastAsia="Tahoma" w:hAnsi="Tahoma" w:cs="Tahoma"/>
        </w:rPr>
        <w:t xml:space="preserve"> </w:t>
      </w:r>
      <w:r w:rsidRPr="005F394B">
        <w:rPr>
          <w:rFonts w:ascii="Tahoma" w:eastAsia="Tahoma" w:hAnsi="Tahoma" w:cs="Tahoma"/>
        </w:rPr>
        <w:t>w pr</w:t>
      </w:r>
      <w:r w:rsidRPr="005F394B">
        <w:rPr>
          <w:rFonts w:ascii="Tahoma" w:eastAsia="Tahoma" w:hAnsi="Tahoma" w:cs="Tahoma"/>
          <w:spacing w:val="1"/>
        </w:rPr>
        <w:t>z</w:t>
      </w:r>
      <w:r w:rsidRPr="005F394B">
        <w:rPr>
          <w:rFonts w:ascii="Tahoma" w:eastAsia="Tahoma" w:hAnsi="Tahoma" w:cs="Tahoma"/>
          <w:spacing w:val="-1"/>
        </w:rPr>
        <w:t>y</w:t>
      </w:r>
      <w:r w:rsidRPr="005F394B">
        <w:rPr>
          <w:rFonts w:ascii="Tahoma" w:eastAsia="Tahoma" w:hAnsi="Tahoma" w:cs="Tahoma"/>
        </w:rPr>
        <w:t>p</w:t>
      </w:r>
      <w:r w:rsidRPr="005F394B">
        <w:rPr>
          <w:rFonts w:ascii="Tahoma" w:eastAsia="Tahoma" w:hAnsi="Tahoma" w:cs="Tahoma"/>
          <w:spacing w:val="1"/>
        </w:rPr>
        <w:t>a</w:t>
      </w:r>
      <w:r w:rsidRPr="005F394B">
        <w:rPr>
          <w:rFonts w:ascii="Tahoma" w:eastAsia="Tahoma" w:hAnsi="Tahoma" w:cs="Tahoma"/>
        </w:rPr>
        <w:t>dku</w:t>
      </w:r>
      <w:r w:rsidRPr="005F394B">
        <w:rPr>
          <w:rFonts w:ascii="Tahoma" w:eastAsia="Tahoma" w:hAnsi="Tahoma" w:cs="Tahoma"/>
          <w:spacing w:val="-10"/>
        </w:rPr>
        <w:t xml:space="preserve"> </w:t>
      </w:r>
      <w:r w:rsidRPr="005F394B">
        <w:rPr>
          <w:rFonts w:ascii="Tahoma" w:eastAsia="Tahoma" w:hAnsi="Tahoma" w:cs="Tahoma"/>
          <w:spacing w:val="3"/>
        </w:rPr>
        <w:t>g</w:t>
      </w:r>
      <w:r w:rsidRPr="005F394B">
        <w:rPr>
          <w:rFonts w:ascii="Tahoma" w:eastAsia="Tahoma" w:hAnsi="Tahoma" w:cs="Tahoma"/>
        </w:rPr>
        <w:t>d</w:t>
      </w:r>
      <w:r w:rsidRPr="005F394B">
        <w:rPr>
          <w:rFonts w:ascii="Tahoma" w:eastAsia="Tahoma" w:hAnsi="Tahoma" w:cs="Tahoma"/>
          <w:spacing w:val="2"/>
        </w:rPr>
        <w:t>y</w:t>
      </w:r>
      <w:r w:rsidRPr="005F394B">
        <w:rPr>
          <w:rFonts w:ascii="Tahoma" w:eastAsia="Tahoma" w:hAnsi="Tahoma" w:cs="Tahoma"/>
        </w:rPr>
        <w:t>:</w:t>
      </w:r>
    </w:p>
    <w:p w14:paraId="2AF718E1" w14:textId="6FBFBAFD" w:rsidR="00942F4E"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 xml:space="preserve">t </w:t>
      </w:r>
      <w:r w:rsidRPr="00175792">
        <w:rPr>
          <w:rFonts w:ascii="Tahoma" w:eastAsia="Tahoma" w:hAnsi="Tahoma" w:cs="Tahoma"/>
        </w:rPr>
        <w:t>n</w:t>
      </w:r>
      <w:r w:rsidRPr="00AB038D">
        <w:rPr>
          <w:rFonts w:ascii="Tahoma" w:eastAsia="Tahoma" w:hAnsi="Tahoma" w:cs="Tahoma"/>
        </w:rPr>
        <w:t>ie osi</w:t>
      </w:r>
      <w:r w:rsidRPr="00175792">
        <w:rPr>
          <w:rFonts w:ascii="Tahoma" w:eastAsia="Tahoma" w:hAnsi="Tahoma" w:cs="Tahoma"/>
        </w:rPr>
        <w:t>ągn</w:t>
      </w:r>
      <w:r w:rsidRPr="00AB038D">
        <w:rPr>
          <w:rFonts w:ascii="Tahoma" w:eastAsia="Tahoma" w:hAnsi="Tahoma" w:cs="Tahoma"/>
        </w:rPr>
        <w:t>ie z</w:t>
      </w:r>
      <w:r w:rsidRPr="00175792">
        <w:rPr>
          <w:rFonts w:ascii="Tahoma" w:eastAsia="Tahoma" w:hAnsi="Tahoma" w:cs="Tahoma"/>
        </w:rPr>
        <w:t>a</w:t>
      </w:r>
      <w:r w:rsidRPr="00AB038D">
        <w:rPr>
          <w:rFonts w:ascii="Tahoma" w:eastAsia="Tahoma" w:hAnsi="Tahoma" w:cs="Tahoma"/>
        </w:rPr>
        <w:t>mi</w:t>
      </w:r>
      <w:r w:rsidRPr="00175792">
        <w:rPr>
          <w:rFonts w:ascii="Tahoma" w:eastAsia="Tahoma" w:hAnsi="Tahoma" w:cs="Tahoma"/>
        </w:rPr>
        <w:t>e</w:t>
      </w:r>
      <w:r w:rsidRPr="00AB038D">
        <w:rPr>
          <w:rFonts w:ascii="Tahoma" w:eastAsia="Tahoma" w:hAnsi="Tahoma" w:cs="Tahoma"/>
        </w:rPr>
        <w:t>rzon</w:t>
      </w:r>
      <w:r w:rsidRPr="00175792">
        <w:rPr>
          <w:rFonts w:ascii="Tahoma" w:eastAsia="Tahoma" w:hAnsi="Tahoma" w:cs="Tahoma"/>
        </w:rPr>
        <w:t>yc</w:t>
      </w:r>
      <w:r w:rsidRPr="00AB038D">
        <w:rPr>
          <w:rFonts w:ascii="Tahoma" w:eastAsia="Tahoma" w:hAnsi="Tahoma" w:cs="Tahoma"/>
        </w:rPr>
        <w:t>h w</w:t>
      </w:r>
      <w:r w:rsidRPr="00175792">
        <w:rPr>
          <w:rFonts w:ascii="Tahoma" w:eastAsia="Tahoma" w:hAnsi="Tahoma" w:cs="Tahoma"/>
        </w:rPr>
        <w:t xml:space="preserve"> p</w:t>
      </w:r>
      <w:r w:rsidRPr="00AB038D">
        <w:rPr>
          <w:rFonts w:ascii="Tahoma" w:eastAsia="Tahoma" w:hAnsi="Tahoma" w:cs="Tahoma"/>
        </w:rPr>
        <w:t>ro</w:t>
      </w:r>
      <w:r w:rsidRPr="00175792">
        <w:rPr>
          <w:rFonts w:ascii="Tahoma" w:eastAsia="Tahoma" w:hAnsi="Tahoma" w:cs="Tahoma"/>
        </w:rPr>
        <w:t>jekc</w:t>
      </w:r>
      <w:r w:rsidRPr="00AB038D">
        <w:rPr>
          <w:rFonts w:ascii="Tahoma" w:eastAsia="Tahoma" w:hAnsi="Tahoma" w:cs="Tahoma"/>
        </w:rPr>
        <w:t xml:space="preserve">ie </w:t>
      </w:r>
      <w:r w:rsidRPr="00175792">
        <w:rPr>
          <w:rFonts w:ascii="Tahoma" w:eastAsia="Tahoma" w:hAnsi="Tahoma" w:cs="Tahoma"/>
        </w:rPr>
        <w:t>w</w:t>
      </w:r>
      <w:r w:rsidRPr="00AB038D">
        <w:rPr>
          <w:rFonts w:ascii="Tahoma" w:eastAsia="Tahoma" w:hAnsi="Tahoma" w:cs="Tahoma"/>
        </w:rPr>
        <w:t>s</w:t>
      </w:r>
      <w:r w:rsidRPr="00175792">
        <w:rPr>
          <w:rFonts w:ascii="Tahoma" w:eastAsia="Tahoma" w:hAnsi="Tahoma" w:cs="Tahoma"/>
        </w:rPr>
        <w:t>ka</w:t>
      </w:r>
      <w:r w:rsidRPr="00AB038D">
        <w:rPr>
          <w:rFonts w:ascii="Tahoma" w:eastAsia="Tahoma" w:hAnsi="Tahoma" w:cs="Tahoma"/>
        </w:rPr>
        <w:t>źni</w:t>
      </w:r>
      <w:r w:rsidRPr="00175792">
        <w:rPr>
          <w:rFonts w:ascii="Tahoma" w:eastAsia="Tahoma" w:hAnsi="Tahoma" w:cs="Tahoma"/>
        </w:rPr>
        <w:t>k</w:t>
      </w:r>
      <w:r w:rsidRPr="00AB038D">
        <w:rPr>
          <w:rFonts w:ascii="Tahoma" w:eastAsia="Tahoma" w:hAnsi="Tahoma" w:cs="Tahoma"/>
        </w:rPr>
        <w:t>ó</w:t>
      </w:r>
      <w:r w:rsidRPr="00175792">
        <w:rPr>
          <w:rFonts w:ascii="Tahoma" w:eastAsia="Tahoma" w:hAnsi="Tahoma" w:cs="Tahoma"/>
        </w:rPr>
        <w:t>w</w:t>
      </w:r>
      <w:r w:rsidRPr="00AB038D">
        <w:rPr>
          <w:rFonts w:ascii="Tahoma" w:eastAsia="Tahoma" w:hAnsi="Tahoma" w:cs="Tahoma"/>
        </w:rPr>
        <w:t>, zgo</w:t>
      </w:r>
      <w:r w:rsidRPr="00175792">
        <w:rPr>
          <w:rFonts w:ascii="Tahoma" w:eastAsia="Tahoma" w:hAnsi="Tahoma" w:cs="Tahoma"/>
        </w:rPr>
        <w:t>dn</w:t>
      </w:r>
      <w:r w:rsidRPr="00AB038D">
        <w:rPr>
          <w:rFonts w:ascii="Tahoma" w:eastAsia="Tahoma" w:hAnsi="Tahoma" w:cs="Tahoma"/>
        </w:rPr>
        <w:t xml:space="preserve">ie z § </w:t>
      </w:r>
      <w:r w:rsidR="007D7564" w:rsidRPr="00AB038D">
        <w:rPr>
          <w:rFonts w:ascii="Tahoma" w:eastAsia="Tahoma" w:hAnsi="Tahoma" w:cs="Tahoma"/>
        </w:rPr>
        <w:t>8</w:t>
      </w:r>
      <w:r w:rsidRPr="00175792">
        <w:rPr>
          <w:rFonts w:ascii="Tahoma" w:eastAsia="Tahoma" w:hAnsi="Tahoma" w:cs="Tahoma"/>
        </w:rPr>
        <w:t xml:space="preserve"> um</w:t>
      </w:r>
      <w:r w:rsidRPr="00AB038D">
        <w:rPr>
          <w:rFonts w:ascii="Tahoma" w:eastAsia="Tahoma" w:hAnsi="Tahoma" w:cs="Tahoma"/>
        </w:rPr>
        <w:t>o</w:t>
      </w:r>
      <w:r w:rsidRPr="00175792">
        <w:rPr>
          <w:rFonts w:ascii="Tahoma" w:eastAsia="Tahoma" w:hAnsi="Tahoma" w:cs="Tahoma"/>
        </w:rPr>
        <w:t>wy</w:t>
      </w:r>
      <w:r w:rsidRPr="00AB038D">
        <w:rPr>
          <w:rFonts w:ascii="Tahoma" w:eastAsia="Tahoma" w:hAnsi="Tahoma" w:cs="Tahoma"/>
        </w:rPr>
        <w:t>,</w:t>
      </w:r>
      <w:r w:rsidR="00CA7347" w:rsidRPr="00AB038D">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prz</w:t>
      </w:r>
      <w:r w:rsidRPr="00175792">
        <w:rPr>
          <w:rFonts w:ascii="Tahoma" w:eastAsia="Tahoma" w:hAnsi="Tahoma" w:cs="Tahoma"/>
        </w:rPr>
        <w:t>yc</w:t>
      </w:r>
      <w:r w:rsidRPr="00AB038D">
        <w:rPr>
          <w:rFonts w:ascii="Tahoma" w:eastAsia="Tahoma" w:hAnsi="Tahoma" w:cs="Tahoma"/>
        </w:rPr>
        <w:t>z</w:t>
      </w:r>
      <w:r w:rsidRPr="00175792">
        <w:rPr>
          <w:rFonts w:ascii="Tahoma" w:eastAsia="Tahoma" w:hAnsi="Tahoma" w:cs="Tahoma"/>
        </w:rPr>
        <w:t>y</w:t>
      </w:r>
      <w:r w:rsidRPr="00AB038D">
        <w:rPr>
          <w:rFonts w:ascii="Tahoma" w:eastAsia="Tahoma" w:hAnsi="Tahoma" w:cs="Tahoma"/>
        </w:rPr>
        <w:t>n</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bie</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w:t>
      </w:r>
      <w:r w:rsidRPr="00AB038D">
        <w:rPr>
          <w:rFonts w:ascii="Tahoma" w:eastAsia="Tahoma" w:hAnsi="Tahoma" w:cs="Tahoma"/>
        </w:rPr>
        <w:t>i</w:t>
      </w:r>
      <w:r w:rsidRPr="00175792">
        <w:rPr>
          <w:rFonts w:ascii="Tahoma" w:eastAsia="Tahoma" w:hAnsi="Tahoma" w:cs="Tahoma"/>
        </w:rPr>
        <w:t>n</w:t>
      </w:r>
      <w:r w:rsidRPr="00AB038D">
        <w:rPr>
          <w:rFonts w:ascii="Tahoma" w:eastAsia="Tahoma" w:hAnsi="Tahoma" w:cs="Tahoma"/>
        </w:rPr>
        <w:t>i</w:t>
      </w:r>
      <w:r w:rsidRPr="00175792">
        <w:rPr>
          <w:rFonts w:ascii="Tahoma" w:eastAsia="Tahoma" w:hAnsi="Tahoma" w:cs="Tahoma"/>
        </w:rPr>
        <w:t>onych</w:t>
      </w:r>
      <w:r w:rsidRPr="00AB038D">
        <w:rPr>
          <w:rFonts w:ascii="Tahoma" w:eastAsia="Tahoma" w:hAnsi="Tahoma" w:cs="Tahoma"/>
        </w:rPr>
        <w:t>;</w:t>
      </w:r>
    </w:p>
    <w:p w14:paraId="13D64A17" w14:textId="2AE5586F" w:rsidR="00F76C0A" w:rsidRPr="007F0518"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625885DE" w14:textId="71A9FB23" w:rsidR="00942F4E" w:rsidRPr="00AB038D"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strz</w:t>
      </w:r>
      <w:r w:rsidRPr="00175792">
        <w:rPr>
          <w:rFonts w:ascii="Tahoma" w:eastAsia="Tahoma" w:hAnsi="Tahoma" w:cs="Tahoma"/>
        </w:rPr>
        <w:t>e</w:t>
      </w:r>
      <w:r w:rsidRPr="00AB038D">
        <w:rPr>
          <w:rFonts w:ascii="Tahoma" w:eastAsia="Tahoma" w:hAnsi="Tahoma" w:cs="Tahoma"/>
        </w:rPr>
        <w:t>ga</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pisów</w:t>
      </w:r>
      <w:r w:rsidRPr="00175792">
        <w:rPr>
          <w:rFonts w:ascii="Tahoma" w:eastAsia="Tahoma" w:hAnsi="Tahoma" w:cs="Tahoma"/>
        </w:rPr>
        <w:t xml:space="preserve"> u</w:t>
      </w:r>
      <w:r w:rsidRPr="00AB038D">
        <w:rPr>
          <w:rFonts w:ascii="Tahoma" w:eastAsia="Tahoma" w:hAnsi="Tahoma" w:cs="Tahoma"/>
        </w:rPr>
        <w:t>st</w:t>
      </w:r>
      <w:r w:rsidRPr="00175792">
        <w:rPr>
          <w:rFonts w:ascii="Tahoma" w:eastAsia="Tahoma" w:hAnsi="Tahoma" w:cs="Tahoma"/>
        </w:rPr>
        <w:t>aw</w:t>
      </w:r>
      <w:r w:rsidRPr="00AB038D">
        <w:rPr>
          <w:rFonts w:ascii="Tahoma" w:eastAsia="Tahoma" w:hAnsi="Tahoma" w:cs="Tahoma"/>
        </w:rPr>
        <w:t>y</w:t>
      </w:r>
      <w:r w:rsidRPr="00175792">
        <w:rPr>
          <w:rFonts w:ascii="Tahoma" w:eastAsia="Tahoma" w:hAnsi="Tahoma" w:cs="Tahoma"/>
        </w:rPr>
        <w:t xml:space="preserve"> </w:t>
      </w:r>
      <w:proofErr w:type="spellStart"/>
      <w:r w:rsidRPr="00175792">
        <w:rPr>
          <w:rFonts w:ascii="Tahoma" w:eastAsia="Tahoma" w:hAnsi="Tahoma" w:cs="Tahoma"/>
        </w:rPr>
        <w:t>P</w:t>
      </w:r>
      <w:r w:rsidR="00F76C0A">
        <w:rPr>
          <w:rFonts w:ascii="Tahoma" w:eastAsia="Tahoma" w:hAnsi="Tahoma" w:cs="Tahoma"/>
        </w:rPr>
        <w:t>zp</w:t>
      </w:r>
      <w:proofErr w:type="spellEnd"/>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jak</w:t>
      </w:r>
      <w:r w:rsidRPr="00AB038D">
        <w:rPr>
          <w:rFonts w:ascii="Tahoma" w:eastAsia="Tahoma" w:hAnsi="Tahoma" w:cs="Tahoma"/>
        </w:rPr>
        <w:t>im</w:t>
      </w:r>
      <w:r w:rsidRPr="00175792">
        <w:rPr>
          <w:rFonts w:ascii="Tahoma" w:eastAsia="Tahoma" w:hAnsi="Tahoma" w:cs="Tahoma"/>
        </w:rPr>
        <w:t xml:space="preserve"> </w:t>
      </w:r>
      <w:r w:rsidRPr="00AB038D">
        <w:rPr>
          <w:rFonts w:ascii="Tahoma" w:eastAsia="Tahoma" w:hAnsi="Tahoma" w:cs="Tahoma"/>
        </w:rPr>
        <w:t>ta</w:t>
      </w:r>
      <w:r w:rsidRPr="00175792">
        <w:rPr>
          <w:rFonts w:ascii="Tahoma" w:eastAsia="Tahoma" w:hAnsi="Tahoma" w:cs="Tahoma"/>
        </w:rPr>
        <w:t xml:space="preserve"> u</w:t>
      </w:r>
      <w:r w:rsidRPr="00AB038D">
        <w:rPr>
          <w:rFonts w:ascii="Tahoma" w:eastAsia="Tahoma" w:hAnsi="Tahoma" w:cs="Tahoma"/>
        </w:rPr>
        <w:t>st</w:t>
      </w:r>
      <w:r w:rsidRPr="00175792">
        <w:rPr>
          <w:rFonts w:ascii="Tahoma" w:eastAsia="Tahoma" w:hAnsi="Tahoma" w:cs="Tahoma"/>
        </w:rPr>
        <w:t>aw</w:t>
      </w:r>
      <w:r w:rsidRPr="00AB038D">
        <w:rPr>
          <w:rFonts w:ascii="Tahoma" w:eastAsia="Tahoma" w:hAnsi="Tahoma" w:cs="Tahoma"/>
        </w:rPr>
        <w:t>a</w:t>
      </w:r>
      <w:r w:rsidRPr="00175792">
        <w:rPr>
          <w:rFonts w:ascii="Tahoma" w:eastAsia="Tahoma" w:hAnsi="Tahoma" w:cs="Tahoma"/>
        </w:rPr>
        <w:t xml:space="preserve"> </w:t>
      </w:r>
      <w:r w:rsidRPr="00AB038D">
        <w:rPr>
          <w:rFonts w:ascii="Tahoma" w:eastAsia="Tahoma" w:hAnsi="Tahoma" w:cs="Tahoma"/>
        </w:rPr>
        <w:t>stos</w:t>
      </w:r>
      <w:r w:rsidRPr="00175792">
        <w:rPr>
          <w:rFonts w:ascii="Tahoma" w:eastAsia="Tahoma" w:hAnsi="Tahoma" w:cs="Tahoma"/>
        </w:rPr>
        <w:t>uj</w:t>
      </w:r>
      <w:r w:rsidRPr="00AB038D">
        <w:rPr>
          <w:rFonts w:ascii="Tahoma" w:eastAsia="Tahoma" w:hAnsi="Tahoma" w:cs="Tahoma"/>
        </w:rPr>
        <w:t>e</w:t>
      </w:r>
      <w:r w:rsidR="006A4165" w:rsidRPr="00AB038D">
        <w:rPr>
          <w:rFonts w:ascii="Tahoma" w:eastAsia="Tahoma" w:hAnsi="Tahoma" w:cs="Tahoma"/>
        </w:rPr>
        <w:t xml:space="preserve"> </w:t>
      </w:r>
      <w:r w:rsidRPr="00175792">
        <w:rPr>
          <w:rFonts w:ascii="Tahoma" w:eastAsia="Tahoma" w:hAnsi="Tahoma" w:cs="Tahoma"/>
        </w:rPr>
        <w:t>się do Beneficjenta;</w:t>
      </w:r>
    </w:p>
    <w:p w14:paraId="79147986" w14:textId="77777777" w:rsidR="00942F4E" w:rsidRPr="00AB038D"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strz</w:t>
      </w:r>
      <w:r w:rsidRPr="00175792">
        <w:rPr>
          <w:rFonts w:ascii="Tahoma" w:eastAsia="Tahoma" w:hAnsi="Tahoma" w:cs="Tahoma"/>
        </w:rPr>
        <w:t>e</w:t>
      </w:r>
      <w:r w:rsidRPr="00AB038D">
        <w:rPr>
          <w:rFonts w:ascii="Tahoma" w:eastAsia="Tahoma" w:hAnsi="Tahoma" w:cs="Tahoma"/>
        </w:rPr>
        <w:t>ga</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t>
      </w:r>
      <w:r w:rsidRPr="00AB038D">
        <w:rPr>
          <w:rFonts w:ascii="Tahoma" w:eastAsia="Tahoma" w:hAnsi="Tahoma" w:cs="Tahoma"/>
        </w:rPr>
        <w:t>s</w:t>
      </w:r>
      <w:r w:rsidRPr="00175792">
        <w:rPr>
          <w:rFonts w:ascii="Tahoma" w:eastAsia="Tahoma" w:hAnsi="Tahoma" w:cs="Tahoma"/>
        </w:rPr>
        <w:t>a</w:t>
      </w:r>
      <w:r w:rsidRPr="00AB038D">
        <w:rPr>
          <w:rFonts w:ascii="Tahoma" w:eastAsia="Tahoma" w:hAnsi="Tahoma" w:cs="Tahoma"/>
        </w:rPr>
        <w:t>dy</w:t>
      </w:r>
      <w:r w:rsidRPr="00175792">
        <w:rPr>
          <w:rFonts w:ascii="Tahoma" w:eastAsia="Tahoma" w:hAnsi="Tahoma" w:cs="Tahoma"/>
        </w:rPr>
        <w:t xml:space="preserve"> konku</w:t>
      </w:r>
      <w:r w:rsidRPr="00AB038D">
        <w:rPr>
          <w:rFonts w:ascii="Tahoma" w:eastAsia="Tahoma" w:hAnsi="Tahoma" w:cs="Tahoma"/>
        </w:rPr>
        <w:t>r</w:t>
      </w:r>
      <w:r w:rsidRPr="00175792">
        <w:rPr>
          <w:rFonts w:ascii="Tahoma" w:eastAsia="Tahoma" w:hAnsi="Tahoma" w:cs="Tahoma"/>
        </w:rPr>
        <w:t>encyjn</w:t>
      </w:r>
      <w:r w:rsidRPr="00AB038D">
        <w:rPr>
          <w:rFonts w:ascii="Tahoma" w:eastAsia="Tahoma" w:hAnsi="Tahoma" w:cs="Tahoma"/>
        </w:rPr>
        <w:t>oś</w:t>
      </w:r>
      <w:r w:rsidRPr="00175792">
        <w:rPr>
          <w:rFonts w:ascii="Tahoma" w:eastAsia="Tahoma" w:hAnsi="Tahoma" w:cs="Tahoma"/>
        </w:rPr>
        <w:t>c</w:t>
      </w:r>
      <w:r w:rsidRPr="00AB038D">
        <w:rPr>
          <w:rFonts w:ascii="Tahoma" w:eastAsia="Tahoma" w:hAnsi="Tahoma" w:cs="Tahoma"/>
        </w:rPr>
        <w:t>i</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jak</w:t>
      </w:r>
      <w:r w:rsidRPr="00AB038D">
        <w:rPr>
          <w:rFonts w:ascii="Tahoma" w:eastAsia="Tahoma" w:hAnsi="Tahoma" w:cs="Tahoma"/>
        </w:rPr>
        <w:t>im</w:t>
      </w:r>
      <w:r w:rsidRPr="00175792">
        <w:rPr>
          <w:rFonts w:ascii="Tahoma" w:eastAsia="Tahoma" w:hAnsi="Tahoma" w:cs="Tahoma"/>
        </w:rPr>
        <w:t xml:space="preserve"> </w:t>
      </w:r>
      <w:r w:rsidRPr="00AB038D">
        <w:rPr>
          <w:rFonts w:ascii="Tahoma" w:eastAsia="Tahoma" w:hAnsi="Tahoma" w:cs="Tahoma"/>
        </w:rPr>
        <w:t>ta</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t>
      </w:r>
      <w:r w:rsidRPr="00AB038D">
        <w:rPr>
          <w:rFonts w:ascii="Tahoma" w:eastAsia="Tahoma" w:hAnsi="Tahoma" w:cs="Tahoma"/>
        </w:rPr>
        <w:t>s</w:t>
      </w:r>
      <w:r w:rsidRPr="00175792">
        <w:rPr>
          <w:rFonts w:ascii="Tahoma" w:eastAsia="Tahoma" w:hAnsi="Tahoma" w:cs="Tahoma"/>
        </w:rPr>
        <w:t>a</w:t>
      </w:r>
      <w:r w:rsidRPr="00AB038D">
        <w:rPr>
          <w:rFonts w:ascii="Tahoma" w:eastAsia="Tahoma" w:hAnsi="Tahoma" w:cs="Tahoma"/>
        </w:rPr>
        <w:t>da</w:t>
      </w:r>
      <w:r w:rsidRPr="00175792">
        <w:rPr>
          <w:rFonts w:ascii="Tahoma" w:eastAsia="Tahoma" w:hAnsi="Tahoma" w:cs="Tahoma"/>
        </w:rPr>
        <w:t xml:space="preserve"> </w:t>
      </w:r>
      <w:r w:rsidRPr="00AB038D">
        <w:rPr>
          <w:rFonts w:ascii="Tahoma" w:eastAsia="Tahoma" w:hAnsi="Tahoma" w:cs="Tahoma"/>
        </w:rPr>
        <w:t>stos</w:t>
      </w:r>
      <w:r w:rsidRPr="00175792">
        <w:rPr>
          <w:rFonts w:ascii="Tahoma" w:eastAsia="Tahoma" w:hAnsi="Tahoma" w:cs="Tahoma"/>
        </w:rPr>
        <w:t>uj</w:t>
      </w:r>
      <w:r w:rsidRPr="00AB038D">
        <w:rPr>
          <w:rFonts w:ascii="Tahoma" w:eastAsia="Tahoma" w:hAnsi="Tahoma" w:cs="Tahoma"/>
        </w:rPr>
        <w:t>e</w:t>
      </w:r>
      <w:r w:rsidRPr="00175792">
        <w:rPr>
          <w:rFonts w:ascii="Tahoma" w:eastAsia="Tahoma" w:hAnsi="Tahoma" w:cs="Tahoma"/>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175792">
        <w:rPr>
          <w:rFonts w:ascii="Tahoma" w:eastAsia="Tahoma" w:hAnsi="Tahoma" w:cs="Tahoma"/>
        </w:rPr>
        <w:t xml:space="preserve"> </w:t>
      </w:r>
      <w:r w:rsidRPr="00AB038D">
        <w:rPr>
          <w:rFonts w:ascii="Tahoma" w:eastAsia="Tahoma" w:hAnsi="Tahoma" w:cs="Tahoma"/>
        </w:rPr>
        <w:t>B</w:t>
      </w:r>
      <w:r w:rsidRPr="00175792">
        <w:rPr>
          <w:rFonts w:ascii="Tahoma" w:eastAsia="Tahoma" w:hAnsi="Tahoma" w:cs="Tahoma"/>
        </w:rPr>
        <w:t>enef</w:t>
      </w:r>
      <w:r w:rsidRPr="00AB038D">
        <w:rPr>
          <w:rFonts w:ascii="Tahoma" w:eastAsia="Tahoma" w:hAnsi="Tahoma" w:cs="Tahoma"/>
        </w:rPr>
        <w:t>i</w:t>
      </w:r>
      <w:r w:rsidRPr="00175792">
        <w:rPr>
          <w:rFonts w:ascii="Tahoma" w:eastAsia="Tahoma" w:hAnsi="Tahoma" w:cs="Tahoma"/>
        </w:rPr>
        <w:t>cjen</w:t>
      </w:r>
      <w:r w:rsidRPr="00AB038D">
        <w:rPr>
          <w:rFonts w:ascii="Tahoma" w:eastAsia="Tahoma" w:hAnsi="Tahoma" w:cs="Tahoma"/>
        </w:rPr>
        <w:t>t</w:t>
      </w:r>
      <w:r w:rsidRPr="00175792">
        <w:rPr>
          <w:rFonts w:ascii="Tahoma" w:eastAsia="Tahoma" w:hAnsi="Tahoma" w:cs="Tahoma"/>
        </w:rPr>
        <w:t>a</w:t>
      </w:r>
      <w:r w:rsidRPr="00AB038D">
        <w:rPr>
          <w:rFonts w:ascii="Tahoma" w:eastAsia="Tahoma" w:hAnsi="Tahoma" w:cs="Tahoma"/>
        </w:rPr>
        <w:t>;</w:t>
      </w:r>
    </w:p>
    <w:p w14:paraId="554DCC5E" w14:textId="29756ACE" w:rsidR="00857615"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 od</w:t>
      </w:r>
      <w:r w:rsidRPr="00175792">
        <w:rPr>
          <w:rFonts w:ascii="Tahoma" w:eastAsia="Tahoma" w:hAnsi="Tahoma" w:cs="Tahoma"/>
        </w:rPr>
        <w:t>m</w:t>
      </w:r>
      <w:r w:rsidRPr="00AB038D">
        <w:rPr>
          <w:rFonts w:ascii="Tahoma" w:eastAsia="Tahoma" w:hAnsi="Tahoma" w:cs="Tahoma"/>
        </w:rPr>
        <w:t>ó</w:t>
      </w:r>
      <w:r w:rsidRPr="00175792">
        <w:rPr>
          <w:rFonts w:ascii="Tahoma" w:eastAsia="Tahoma" w:hAnsi="Tahoma" w:cs="Tahoma"/>
        </w:rPr>
        <w:t>w</w:t>
      </w:r>
      <w:r w:rsidRPr="00AB038D">
        <w:rPr>
          <w:rFonts w:ascii="Tahoma" w:eastAsia="Tahoma" w:hAnsi="Tahoma" w:cs="Tahoma"/>
        </w:rPr>
        <w:t xml:space="preserve">ił </w:t>
      </w:r>
      <w:r w:rsidRPr="00175792">
        <w:rPr>
          <w:rFonts w:ascii="Tahoma" w:eastAsia="Tahoma" w:hAnsi="Tahoma" w:cs="Tahoma"/>
        </w:rPr>
        <w:t>po</w:t>
      </w:r>
      <w:r w:rsidRPr="00AB038D">
        <w:rPr>
          <w:rFonts w:ascii="Tahoma" w:eastAsia="Tahoma" w:hAnsi="Tahoma" w:cs="Tahoma"/>
        </w:rPr>
        <w:t>dpis</w:t>
      </w:r>
      <w:r w:rsidRPr="00175792">
        <w:rPr>
          <w:rFonts w:ascii="Tahoma" w:eastAsia="Tahoma" w:hAnsi="Tahoma" w:cs="Tahoma"/>
        </w:rPr>
        <w:t>an</w:t>
      </w:r>
      <w:r w:rsidRPr="00AB038D">
        <w:rPr>
          <w:rFonts w:ascii="Tahoma" w:eastAsia="Tahoma" w:hAnsi="Tahoma" w:cs="Tahoma"/>
        </w:rPr>
        <w:t>ia</w:t>
      </w:r>
      <w:r w:rsidRPr="00175792">
        <w:rPr>
          <w:rFonts w:ascii="Tahoma" w:eastAsia="Tahoma" w:hAnsi="Tahoma" w:cs="Tahoma"/>
        </w:rPr>
        <w:t xml:space="preserve"> aneks</w:t>
      </w:r>
      <w:r w:rsidRPr="00AB038D">
        <w:rPr>
          <w:rFonts w:ascii="Tahoma" w:eastAsia="Tahoma" w:hAnsi="Tahoma" w:cs="Tahoma"/>
        </w:rPr>
        <w:t>u</w:t>
      </w:r>
      <w:r w:rsidRPr="00175792">
        <w:rPr>
          <w:rFonts w:ascii="Tahoma" w:eastAsia="Tahoma" w:hAnsi="Tahoma" w:cs="Tahoma"/>
        </w:rPr>
        <w:t xml:space="preserve"> </w:t>
      </w:r>
      <w:r w:rsidRPr="00AB038D">
        <w:rPr>
          <w:rFonts w:ascii="Tahoma" w:eastAsia="Tahoma" w:hAnsi="Tahoma" w:cs="Tahoma"/>
        </w:rPr>
        <w:t>w 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sie z</w:t>
      </w:r>
      <w:r w:rsidRPr="00175792">
        <w:rPr>
          <w:rFonts w:ascii="Tahoma" w:eastAsia="Tahoma" w:hAnsi="Tahoma" w:cs="Tahoma"/>
        </w:rPr>
        <w:t>m</w:t>
      </w:r>
      <w:r w:rsidRPr="00AB038D">
        <w:rPr>
          <w:rFonts w:ascii="Tahoma" w:eastAsia="Tahoma" w:hAnsi="Tahoma" w:cs="Tahoma"/>
        </w:rPr>
        <w:t>i</w:t>
      </w:r>
      <w:r w:rsidRPr="00175792">
        <w:rPr>
          <w:rFonts w:ascii="Tahoma" w:eastAsia="Tahoma" w:hAnsi="Tahoma" w:cs="Tahoma"/>
        </w:rPr>
        <w:t>a</w:t>
      </w:r>
      <w:r w:rsidRPr="00AB038D">
        <w:rPr>
          <w:rFonts w:ascii="Tahoma" w:eastAsia="Tahoma" w:hAnsi="Tahoma" w:cs="Tahoma"/>
        </w:rPr>
        <w:t>n</w:t>
      </w:r>
      <w:r w:rsidRPr="00175792">
        <w:rPr>
          <w:rFonts w:ascii="Tahoma" w:eastAsia="Tahoma" w:hAnsi="Tahoma" w:cs="Tahoma"/>
        </w:rPr>
        <w:t xml:space="preserve"> w</w:t>
      </w:r>
      <w:r w:rsidRPr="00AB038D">
        <w:rPr>
          <w:rFonts w:ascii="Tahoma" w:eastAsia="Tahoma" w:hAnsi="Tahoma" w:cs="Tahoma"/>
        </w:rPr>
        <w:t>pro</w:t>
      </w:r>
      <w:r w:rsidRPr="00175792">
        <w:rPr>
          <w:rFonts w:ascii="Tahoma" w:eastAsia="Tahoma" w:hAnsi="Tahoma" w:cs="Tahoma"/>
        </w:rPr>
        <w:t>wa</w:t>
      </w:r>
      <w:r w:rsidRPr="00AB038D">
        <w:rPr>
          <w:rFonts w:ascii="Tahoma" w:eastAsia="Tahoma" w:hAnsi="Tahoma" w:cs="Tahoma"/>
        </w:rPr>
        <w:t>dzo</w:t>
      </w:r>
      <w:r w:rsidRPr="00175792">
        <w:rPr>
          <w:rFonts w:ascii="Tahoma" w:eastAsia="Tahoma" w:hAnsi="Tahoma" w:cs="Tahoma"/>
        </w:rPr>
        <w:t>nyc</w:t>
      </w:r>
      <w:r w:rsidRPr="00AB038D">
        <w:rPr>
          <w:rFonts w:ascii="Tahoma" w:eastAsia="Tahoma" w:hAnsi="Tahoma" w:cs="Tahoma"/>
        </w:rPr>
        <w:t xml:space="preserve">h </w:t>
      </w:r>
      <w:r w:rsidRPr="00175792">
        <w:rPr>
          <w:rFonts w:ascii="Tahoma" w:eastAsia="Tahoma" w:hAnsi="Tahoma" w:cs="Tahoma"/>
        </w:rPr>
        <w:t>Wy</w:t>
      </w:r>
      <w:r w:rsidRPr="006600C5">
        <w:rPr>
          <w:rFonts w:ascii="Tahoma" w:eastAsia="Tahoma" w:hAnsi="Tahoma" w:cs="Tahoma"/>
        </w:rPr>
        <w:t>t</w:t>
      </w:r>
      <w:r w:rsidRPr="00175792">
        <w:rPr>
          <w:rFonts w:ascii="Tahoma" w:eastAsia="Tahoma" w:hAnsi="Tahoma" w:cs="Tahoma"/>
        </w:rPr>
        <w:t>yc</w:t>
      </w:r>
      <w:r w:rsidRPr="006600C5">
        <w:rPr>
          <w:rFonts w:ascii="Tahoma" w:eastAsia="Tahoma" w:hAnsi="Tahoma" w:cs="Tahoma"/>
        </w:rPr>
        <w:t>zn</w:t>
      </w:r>
      <w:r w:rsidRPr="00175792">
        <w:rPr>
          <w:rFonts w:ascii="Tahoma" w:eastAsia="Tahoma" w:hAnsi="Tahoma" w:cs="Tahoma"/>
        </w:rPr>
        <w:t>y</w:t>
      </w:r>
      <w:r w:rsidRPr="006600C5">
        <w:rPr>
          <w:rFonts w:ascii="Tahoma" w:eastAsia="Tahoma" w:hAnsi="Tahoma" w:cs="Tahoma"/>
        </w:rPr>
        <w:t>m</w:t>
      </w:r>
      <w:r w:rsidRPr="00175792">
        <w:rPr>
          <w:rFonts w:ascii="Tahoma" w:eastAsia="Tahoma" w:hAnsi="Tahoma" w:cs="Tahoma"/>
        </w:rPr>
        <w:t>i</w:t>
      </w:r>
      <w:r w:rsidRPr="00032BCC">
        <w:rPr>
          <w:rFonts w:ascii="Tahoma" w:eastAsia="Tahoma" w:hAnsi="Tahoma" w:cs="Tahoma"/>
        </w:rPr>
        <w:t>,</w:t>
      </w:r>
      <w:r w:rsidR="00032BCC">
        <w:rPr>
          <w:rFonts w:ascii="Tahoma" w:eastAsia="Tahoma" w:hAnsi="Tahoma" w:cs="Tahoma"/>
        </w:rPr>
        <w:t xml:space="preserve"> </w:t>
      </w:r>
      <w:r w:rsidRPr="00AB038D">
        <w:rPr>
          <w:rFonts w:ascii="Tahoma" w:eastAsia="Tahoma" w:hAnsi="Tahoma" w:cs="Tahoma"/>
        </w:rPr>
        <w:t>o</w:t>
      </w:r>
      <w:r w:rsidRPr="00175792">
        <w:rPr>
          <w:rFonts w:ascii="Tahoma" w:eastAsia="Tahoma" w:hAnsi="Tahoma" w:cs="Tahoma"/>
        </w:rPr>
        <w:t xml:space="preserve"> k</w:t>
      </w:r>
      <w:r w:rsidRPr="00AB038D">
        <w:rPr>
          <w:rFonts w:ascii="Tahoma" w:eastAsia="Tahoma" w:hAnsi="Tahoma" w:cs="Tahoma"/>
        </w:rPr>
        <w:t>tó</w:t>
      </w:r>
      <w:r w:rsidRPr="00175792">
        <w:rPr>
          <w:rFonts w:ascii="Tahoma" w:eastAsia="Tahoma" w:hAnsi="Tahoma" w:cs="Tahoma"/>
        </w:rPr>
        <w:t>ryc</w:t>
      </w:r>
      <w:r w:rsidRPr="00AB038D">
        <w:rPr>
          <w:rFonts w:ascii="Tahoma" w:eastAsia="Tahoma" w:hAnsi="Tahoma" w:cs="Tahoma"/>
        </w:rPr>
        <w:t>h</w:t>
      </w:r>
      <w:r w:rsidRPr="00175792">
        <w:rPr>
          <w:rFonts w:ascii="Tahoma" w:eastAsia="Tahoma" w:hAnsi="Tahoma" w:cs="Tahoma"/>
        </w:rPr>
        <w:t xml:space="preserve"> m</w:t>
      </w:r>
      <w:r w:rsidRPr="00AB038D">
        <w:rPr>
          <w:rFonts w:ascii="Tahoma" w:eastAsia="Tahoma" w:hAnsi="Tahoma" w:cs="Tahoma"/>
        </w:rPr>
        <w:t>o</w:t>
      </w:r>
      <w:r w:rsidRPr="00175792">
        <w:rPr>
          <w:rFonts w:ascii="Tahoma" w:eastAsia="Tahoma" w:hAnsi="Tahoma" w:cs="Tahoma"/>
        </w:rPr>
        <w:t>w</w:t>
      </w:r>
      <w:r w:rsidRPr="00AB038D">
        <w:rPr>
          <w:rFonts w:ascii="Tahoma" w:eastAsia="Tahoma" w:hAnsi="Tahoma" w:cs="Tahoma"/>
        </w:rPr>
        <w:t>a</w:t>
      </w:r>
      <w:r w:rsidRPr="00175792">
        <w:rPr>
          <w:rFonts w:ascii="Tahoma" w:eastAsia="Tahoma" w:hAnsi="Tahoma" w:cs="Tahoma"/>
        </w:rPr>
        <w:t xml:space="preserve"> </w:t>
      </w:r>
      <w:r w:rsidRPr="00AB038D">
        <w:rPr>
          <w:rFonts w:ascii="Tahoma" w:eastAsia="Tahoma" w:hAnsi="Tahoma" w:cs="Tahoma"/>
        </w:rPr>
        <w:t>w § 1</w:t>
      </w:r>
      <w:r w:rsidRPr="00175792">
        <w:rPr>
          <w:rFonts w:ascii="Tahoma" w:eastAsia="Tahoma" w:hAnsi="Tahoma" w:cs="Tahoma"/>
        </w:rPr>
        <w:t xml:space="preserve"> </w:t>
      </w:r>
      <w:r w:rsidR="00085299" w:rsidRPr="00175792">
        <w:rPr>
          <w:rFonts w:ascii="Tahoma" w:eastAsia="Tahoma" w:hAnsi="Tahoma" w:cs="Tahoma"/>
        </w:rPr>
        <w:t>ust.</w:t>
      </w:r>
      <w:r w:rsidRPr="00175792">
        <w:rPr>
          <w:rFonts w:ascii="Tahoma" w:eastAsia="Tahoma" w:hAnsi="Tahoma" w:cs="Tahoma"/>
        </w:rPr>
        <w:t xml:space="preserve"> 2</w:t>
      </w:r>
      <w:r w:rsidR="00FB5548" w:rsidRPr="00175792">
        <w:rPr>
          <w:rFonts w:ascii="Tahoma" w:eastAsia="Tahoma" w:hAnsi="Tahoma" w:cs="Tahoma"/>
        </w:rPr>
        <w:t>9</w:t>
      </w:r>
      <w:r w:rsidR="00E160EF" w:rsidRPr="00AB038D">
        <w:rPr>
          <w:rFonts w:ascii="Tahoma" w:eastAsia="Tahoma" w:hAnsi="Tahoma" w:cs="Tahoma"/>
        </w:rPr>
        <w:t>;</w:t>
      </w:r>
    </w:p>
    <w:p w14:paraId="194C7976" w14:textId="77777777" w:rsidR="00F76C0A"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utrudnia przeprowadzenie kontroli prowadzonej przez IZ bądź inne uprawnione podmioty;</w:t>
      </w:r>
    </w:p>
    <w:p w14:paraId="296FA5F8" w14:textId="7A36AD07" w:rsidR="00F76C0A"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przetwarza dane osobowe w sposób niezgodny z Umową;</w:t>
      </w:r>
    </w:p>
    <w:p w14:paraId="68A28CF2" w14:textId="0CE58F7B" w:rsidR="00EA0C4F" w:rsidRPr="00175792" w:rsidRDefault="00EA0C4F" w:rsidP="00175792">
      <w:pPr>
        <w:pStyle w:val="Akapitzlist"/>
        <w:numPr>
          <w:ilvl w:val="1"/>
          <w:numId w:val="85"/>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FE24F4E" w14:textId="2CC1C704" w:rsidR="00476AE0" w:rsidRPr="006600C5" w:rsidRDefault="00D06B62" w:rsidP="00175792">
      <w:pPr>
        <w:pStyle w:val="Akapitzlist"/>
        <w:numPr>
          <w:ilvl w:val="1"/>
          <w:numId w:val="85"/>
        </w:numPr>
        <w:tabs>
          <w:tab w:val="clear" w:pos="680"/>
        </w:tabs>
        <w:spacing w:line="276" w:lineRule="auto"/>
        <w:ind w:left="851" w:right="14" w:hanging="425"/>
        <w:rPr>
          <w:rFonts w:ascii="Tahoma" w:eastAsia="Tahoma" w:hAnsi="Tahoma" w:cs="Tahoma"/>
        </w:rPr>
      </w:pPr>
      <w:r w:rsidRPr="00175792">
        <w:rPr>
          <w:rFonts w:ascii="Tahoma" w:eastAsia="Tahoma" w:hAnsi="Tahoma" w:cs="Tahoma"/>
        </w:rPr>
        <w:t>w</w:t>
      </w:r>
      <w:r w:rsidR="00476AE0" w:rsidRPr="00175792">
        <w:rPr>
          <w:rFonts w:ascii="Tahoma" w:eastAsia="Tahoma" w:hAnsi="Tahoma" w:cs="Tahoma"/>
        </w:rPr>
        <w:t xml:space="preserve"> zakresie postępu</w:t>
      </w:r>
      <w:r w:rsidR="00476AE0">
        <w:rPr>
          <w:rFonts w:ascii="Tahoma" w:eastAsia="Tahoma" w:hAnsi="Tahoma" w:cs="Tahoma"/>
        </w:rPr>
        <w:t xml:space="preserve"> rzeczowego Projektu IZ stwierdzi, że zadania nie są realizowane lub ich realizacja w znacznym stopniu odbiega od Umowy, w szczególności harmonogramu określonego we wniosku.</w:t>
      </w:r>
    </w:p>
    <w:p w14:paraId="60A3FD30"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0E351027" w14:textId="48CDDBE6" w:rsidR="00942F4E" w:rsidRDefault="00280ADA" w:rsidP="006600C5">
      <w:pPr>
        <w:pStyle w:val="Akapitzlist"/>
        <w:numPr>
          <w:ilvl w:val="0"/>
          <w:numId w:val="38"/>
        </w:numPr>
        <w:spacing w:line="276" w:lineRule="auto"/>
        <w:ind w:left="426" w:right="14" w:hanging="426"/>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005E6B7F">
        <w:rPr>
          <w:rFonts w:ascii="Tahoma" w:eastAsia="Tahoma" w:hAnsi="Tahoma" w:cs="Tahoma"/>
        </w:rPr>
        <w:t xml:space="preserve">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24B9695C" w14:textId="77777777" w:rsidR="00EA78A0" w:rsidRDefault="00EA78A0" w:rsidP="006600C5">
      <w:pPr>
        <w:pStyle w:val="Akapitzlist"/>
        <w:numPr>
          <w:ilvl w:val="0"/>
          <w:numId w:val="38"/>
        </w:numPr>
        <w:spacing w:line="276" w:lineRule="auto"/>
        <w:ind w:left="426" w:right="14" w:hanging="426"/>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780BA2F2" w14:textId="77777777" w:rsidR="00C272C0" w:rsidRDefault="00C272C0" w:rsidP="006600C5">
      <w:pPr>
        <w:pStyle w:val="Akapitzlist"/>
        <w:numPr>
          <w:ilvl w:val="0"/>
          <w:numId w:val="38"/>
        </w:numPr>
        <w:spacing w:line="276" w:lineRule="auto"/>
        <w:ind w:left="426" w:right="14" w:hanging="426"/>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7177046A" w14:textId="77777777" w:rsidR="00EA78A0" w:rsidRPr="006A0CB4" w:rsidRDefault="00C272C0" w:rsidP="006600C5">
      <w:pPr>
        <w:pStyle w:val="Akapitzlist"/>
        <w:numPr>
          <w:ilvl w:val="0"/>
          <w:numId w:val="38"/>
        </w:numPr>
        <w:spacing w:after="240" w:line="276" w:lineRule="auto"/>
        <w:ind w:left="425" w:right="11" w:hanging="425"/>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14:paraId="2BA17802"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6C85AC95" w14:textId="4675E8AE" w:rsidR="00942F4E" w:rsidRPr="001C3C76" w:rsidRDefault="00280ADA"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00D16709">
        <w:rPr>
          <w:rFonts w:ascii="Tahoma" w:eastAsia="Tahoma" w:hAnsi="Tahoma" w:cs="Tahoma"/>
          <w:spacing w:val="16"/>
        </w:rPr>
        <w:t>1 pkt</w:t>
      </w:r>
      <w:r w:rsidR="00E2127F">
        <w:rPr>
          <w:rFonts w:ascii="Tahoma" w:eastAsia="Tahoma" w:hAnsi="Tahoma" w:cs="Tahoma"/>
          <w:spacing w:val="16"/>
        </w:rPr>
        <w:t xml:space="preserve"> </w:t>
      </w:r>
      <w:r w:rsidRPr="001C3C76">
        <w:rPr>
          <w:rFonts w:ascii="Tahoma" w:eastAsia="Tahoma" w:hAnsi="Tahoma" w:cs="Tahoma"/>
        </w:rPr>
        <w:t>1</w:t>
      </w:r>
      <w:r w:rsidR="00F76C0A">
        <w:rPr>
          <w:rFonts w:ascii="Tahoma" w:eastAsia="Tahoma" w:hAnsi="Tahoma" w:cs="Tahoma"/>
        </w:rPr>
        <w:t>-</w:t>
      </w:r>
      <w:r w:rsidR="005D5FB7">
        <w:rPr>
          <w:rFonts w:ascii="Tahoma" w:eastAsia="Tahoma" w:hAnsi="Tahoma" w:cs="Tahoma"/>
        </w:rPr>
        <w:t>5</w:t>
      </w:r>
      <w:r w:rsidR="00F76C0A">
        <w:rPr>
          <w:rFonts w:ascii="Tahoma" w:eastAsia="Tahoma" w:hAnsi="Tahoma" w:cs="Tahoma"/>
        </w:rPr>
        <w:t xml:space="preserve"> i</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005D5FB7">
        <w:rPr>
          <w:rFonts w:ascii="Tahoma" w:eastAsia="Tahoma" w:hAnsi="Tahoma" w:cs="Tahoma"/>
          <w:spacing w:val="2"/>
        </w:rPr>
        <w:t>7</w:t>
      </w:r>
      <w:r w:rsidR="00F76C0A">
        <w:rPr>
          <w:rFonts w:ascii="Tahoma" w:eastAsia="Tahoma" w:hAnsi="Tahoma" w:cs="Tahoma"/>
          <w:spacing w:val="2"/>
        </w:rPr>
        <w:t>-1</w:t>
      </w:r>
      <w:r w:rsidR="005D5FB7">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7C35EB">
        <w:rPr>
          <w:rFonts w:ascii="Tahoma" w:eastAsia="Tahoma" w:hAnsi="Tahoma" w:cs="Tahoma"/>
          <w:spacing w:val="-13"/>
        </w:rPr>
        <w:t xml:space="preserve">oraz środków PFRON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06657">
        <w:rPr>
          <w:rFonts w:ascii="Tahoma" w:eastAsia="Tahoma" w:hAnsi="Tahoma" w:cs="Tahoma"/>
          <w:spacing w:val="-9"/>
        </w:rPr>
        <w:t>.</w:t>
      </w:r>
      <w:r w:rsidR="00032BCC">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w:t>
      </w:r>
      <w:r w:rsidR="005D5FB7">
        <w:rPr>
          <w:rFonts w:ascii="Tahoma" w:eastAsia="Tahoma" w:hAnsi="Tahoma" w:cs="Tahoma"/>
        </w:rPr>
        <w:t xml:space="preserve"> W przypadku, gdy rozwiązanie umowy nastąpi na podstawie § 34 ust. 1 pkt 1 lub 8, a Beneficjent wykaże, że część dofinansowania została wydatkowana prawidłowo, IZ może na jego wniosek wyrazić zgodę na rozliczenie kwoty, która została prawidłowo wydatkowana.</w:t>
      </w:r>
    </w:p>
    <w:p w14:paraId="5F3AB162" w14:textId="25480760" w:rsidR="00942F4E" w:rsidRPr="001C3C76" w:rsidRDefault="00280ADA"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C35EB">
        <w:rPr>
          <w:rFonts w:ascii="Tahoma" w:eastAsia="Tahoma" w:hAnsi="Tahoma" w:cs="Tahoma"/>
          <w:spacing w:val="7"/>
        </w:rPr>
        <w:t xml:space="preserve"> i środków PFRON</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005D5FB7">
        <w:rPr>
          <w:rFonts w:ascii="Tahoma" w:eastAsia="Tahoma" w:hAnsi="Tahoma" w:cs="Tahoma"/>
        </w:rPr>
        <w:t>.</w:t>
      </w:r>
    </w:p>
    <w:p w14:paraId="50F385B3" w14:textId="162C4DD3" w:rsidR="00476AE0" w:rsidRDefault="00476AE0"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476AE0">
        <w:rPr>
          <w:rFonts w:ascii="Tahoma" w:eastAsia="Tahoma" w:hAnsi="Tahoma" w:cs="Tahoma"/>
        </w:rPr>
        <w:t>W przypadku rozwiązania umowy w trybie § 3</w:t>
      </w:r>
      <w:r w:rsidR="004A1A80">
        <w:rPr>
          <w:rFonts w:ascii="Tahoma" w:eastAsia="Tahoma" w:hAnsi="Tahoma" w:cs="Tahoma"/>
        </w:rPr>
        <w:t>2</w:t>
      </w:r>
      <w:r w:rsidRPr="00476AE0">
        <w:rPr>
          <w:rFonts w:ascii="Tahoma" w:eastAsia="Tahoma" w:hAnsi="Tahoma" w:cs="Tahoma"/>
        </w:rPr>
        <w:t xml:space="preserve">33 ust. 2 </w:t>
      </w:r>
      <w:r w:rsidR="00280ADA" w:rsidRPr="00476AE0">
        <w:rPr>
          <w:rFonts w:ascii="Tahoma" w:eastAsia="Tahoma" w:hAnsi="Tahoma" w:cs="Tahoma"/>
        </w:rPr>
        <w:t>B</w:t>
      </w:r>
      <w:r w:rsidR="00280ADA" w:rsidRPr="00476AE0">
        <w:rPr>
          <w:rFonts w:ascii="Tahoma" w:eastAsia="Tahoma" w:hAnsi="Tahoma" w:cs="Tahoma"/>
          <w:spacing w:val="1"/>
        </w:rPr>
        <w:t>e</w:t>
      </w:r>
      <w:r w:rsidR="00280ADA" w:rsidRPr="00476AE0">
        <w:rPr>
          <w:rFonts w:ascii="Tahoma" w:eastAsia="Tahoma" w:hAnsi="Tahoma" w:cs="Tahoma"/>
          <w:spacing w:val="-1"/>
        </w:rPr>
        <w:t>n</w:t>
      </w:r>
      <w:r w:rsidR="00280ADA" w:rsidRPr="00476AE0">
        <w:rPr>
          <w:rFonts w:ascii="Tahoma" w:eastAsia="Tahoma" w:hAnsi="Tahoma" w:cs="Tahoma"/>
          <w:spacing w:val="1"/>
        </w:rPr>
        <w:t>e</w:t>
      </w:r>
      <w:r w:rsidR="00280ADA" w:rsidRPr="00476AE0">
        <w:rPr>
          <w:rFonts w:ascii="Tahoma" w:eastAsia="Tahoma" w:hAnsi="Tahoma" w:cs="Tahoma"/>
          <w:spacing w:val="-1"/>
        </w:rPr>
        <w:t>f</w:t>
      </w:r>
      <w:r w:rsidR="00280ADA" w:rsidRPr="00476AE0">
        <w:rPr>
          <w:rFonts w:ascii="Tahoma" w:eastAsia="Tahoma" w:hAnsi="Tahoma" w:cs="Tahoma"/>
          <w:spacing w:val="2"/>
        </w:rPr>
        <w:t>i</w:t>
      </w:r>
      <w:r w:rsidR="00280ADA" w:rsidRPr="00476AE0">
        <w:rPr>
          <w:rFonts w:ascii="Tahoma" w:eastAsia="Tahoma" w:hAnsi="Tahoma" w:cs="Tahoma"/>
          <w:spacing w:val="-1"/>
        </w:rPr>
        <w:t>cj</w:t>
      </w:r>
      <w:r w:rsidR="00280ADA" w:rsidRPr="00476AE0">
        <w:rPr>
          <w:rFonts w:ascii="Tahoma" w:eastAsia="Tahoma" w:hAnsi="Tahoma" w:cs="Tahoma"/>
          <w:spacing w:val="3"/>
        </w:rPr>
        <w:t>e</w:t>
      </w:r>
      <w:r w:rsidR="00280ADA" w:rsidRPr="00476AE0">
        <w:rPr>
          <w:rFonts w:ascii="Tahoma" w:eastAsia="Tahoma" w:hAnsi="Tahoma" w:cs="Tahoma"/>
          <w:spacing w:val="-1"/>
        </w:rPr>
        <w:t>n</w:t>
      </w:r>
      <w:r w:rsidR="00280ADA" w:rsidRPr="00476AE0">
        <w:rPr>
          <w:rFonts w:ascii="Tahoma" w:eastAsia="Tahoma" w:hAnsi="Tahoma" w:cs="Tahoma"/>
        </w:rPr>
        <w:t>t zobo</w:t>
      </w:r>
      <w:r w:rsidR="00280ADA" w:rsidRPr="00476AE0">
        <w:rPr>
          <w:rFonts w:ascii="Tahoma" w:eastAsia="Tahoma" w:hAnsi="Tahoma" w:cs="Tahoma"/>
          <w:spacing w:val="1"/>
        </w:rPr>
        <w:t>w</w:t>
      </w:r>
      <w:r w:rsidR="00280ADA" w:rsidRPr="00476AE0">
        <w:rPr>
          <w:rFonts w:ascii="Tahoma" w:eastAsia="Tahoma" w:hAnsi="Tahoma" w:cs="Tahoma"/>
        </w:rPr>
        <w:t>i</w:t>
      </w:r>
      <w:r w:rsidR="00280ADA" w:rsidRPr="00476AE0">
        <w:rPr>
          <w:rFonts w:ascii="Tahoma" w:eastAsia="Tahoma" w:hAnsi="Tahoma" w:cs="Tahoma"/>
          <w:spacing w:val="1"/>
        </w:rPr>
        <w:t>ą</w:t>
      </w:r>
      <w:r w:rsidR="00280ADA" w:rsidRPr="00476AE0">
        <w:rPr>
          <w:rFonts w:ascii="Tahoma" w:eastAsia="Tahoma" w:hAnsi="Tahoma" w:cs="Tahoma"/>
        </w:rPr>
        <w:t>z</w:t>
      </w:r>
      <w:r w:rsidR="00280ADA" w:rsidRPr="00476AE0">
        <w:rPr>
          <w:rFonts w:ascii="Tahoma" w:eastAsia="Tahoma" w:hAnsi="Tahoma" w:cs="Tahoma"/>
          <w:spacing w:val="2"/>
        </w:rPr>
        <w:t>u</w:t>
      </w:r>
      <w:r w:rsidR="00280ADA" w:rsidRPr="00476AE0">
        <w:rPr>
          <w:rFonts w:ascii="Tahoma" w:eastAsia="Tahoma" w:hAnsi="Tahoma" w:cs="Tahoma"/>
          <w:spacing w:val="-1"/>
        </w:rPr>
        <w:t>j</w:t>
      </w:r>
      <w:r w:rsidR="00280ADA" w:rsidRPr="00476AE0">
        <w:rPr>
          <w:rFonts w:ascii="Tahoma" w:eastAsia="Tahoma" w:hAnsi="Tahoma" w:cs="Tahoma"/>
        </w:rPr>
        <w:t>e się pr</w:t>
      </w:r>
      <w:r w:rsidR="00280ADA" w:rsidRPr="00476AE0">
        <w:rPr>
          <w:rFonts w:ascii="Tahoma" w:eastAsia="Tahoma" w:hAnsi="Tahoma" w:cs="Tahoma"/>
          <w:spacing w:val="1"/>
        </w:rPr>
        <w:t>ze</w:t>
      </w:r>
      <w:r w:rsidR="00280ADA" w:rsidRPr="00476AE0">
        <w:rPr>
          <w:rFonts w:ascii="Tahoma" w:eastAsia="Tahoma" w:hAnsi="Tahoma" w:cs="Tahoma"/>
        </w:rPr>
        <w:t>ds</w:t>
      </w:r>
      <w:r w:rsidR="00280ADA" w:rsidRPr="00476AE0">
        <w:rPr>
          <w:rFonts w:ascii="Tahoma" w:eastAsia="Tahoma" w:hAnsi="Tahoma" w:cs="Tahoma"/>
          <w:spacing w:val="1"/>
        </w:rPr>
        <w:t>taw</w:t>
      </w:r>
      <w:r w:rsidR="00280ADA" w:rsidRPr="00476AE0">
        <w:rPr>
          <w:rFonts w:ascii="Tahoma" w:eastAsia="Tahoma" w:hAnsi="Tahoma" w:cs="Tahoma"/>
        </w:rPr>
        <w:t>ić rozlicz</w:t>
      </w:r>
      <w:r w:rsidR="00280ADA" w:rsidRPr="00476AE0">
        <w:rPr>
          <w:rFonts w:ascii="Tahoma" w:eastAsia="Tahoma" w:hAnsi="Tahoma" w:cs="Tahoma"/>
          <w:spacing w:val="1"/>
        </w:rPr>
        <w:t>e</w:t>
      </w:r>
      <w:r w:rsidR="00280ADA" w:rsidRPr="00476AE0">
        <w:rPr>
          <w:rFonts w:ascii="Tahoma" w:eastAsia="Tahoma" w:hAnsi="Tahoma" w:cs="Tahoma"/>
          <w:spacing w:val="-1"/>
        </w:rPr>
        <w:t>n</w:t>
      </w:r>
      <w:r w:rsidR="00280ADA" w:rsidRPr="00476AE0">
        <w:rPr>
          <w:rFonts w:ascii="Tahoma" w:eastAsia="Tahoma" w:hAnsi="Tahoma" w:cs="Tahoma"/>
        </w:rPr>
        <w:t>ie ot</w:t>
      </w:r>
      <w:r w:rsidR="00280ADA" w:rsidRPr="00476AE0">
        <w:rPr>
          <w:rFonts w:ascii="Tahoma" w:eastAsia="Tahoma" w:hAnsi="Tahoma" w:cs="Tahoma"/>
          <w:spacing w:val="1"/>
        </w:rPr>
        <w:t>r</w:t>
      </w:r>
      <w:r w:rsidR="00280ADA" w:rsidRPr="00476AE0">
        <w:rPr>
          <w:rFonts w:ascii="Tahoma" w:eastAsia="Tahoma" w:hAnsi="Tahoma" w:cs="Tahoma"/>
        </w:rPr>
        <w:t>zym</w:t>
      </w:r>
      <w:r w:rsidR="00280ADA" w:rsidRPr="00476AE0">
        <w:rPr>
          <w:rFonts w:ascii="Tahoma" w:eastAsia="Tahoma" w:hAnsi="Tahoma" w:cs="Tahoma"/>
          <w:spacing w:val="3"/>
        </w:rPr>
        <w:t>a</w:t>
      </w:r>
      <w:r w:rsidR="00280ADA" w:rsidRPr="00476AE0">
        <w:rPr>
          <w:rFonts w:ascii="Tahoma" w:eastAsia="Tahoma" w:hAnsi="Tahoma" w:cs="Tahoma"/>
          <w:spacing w:val="-1"/>
        </w:rPr>
        <w:t>n</w:t>
      </w:r>
      <w:r w:rsidR="00280ADA" w:rsidRPr="00476AE0">
        <w:rPr>
          <w:rFonts w:ascii="Tahoma" w:eastAsia="Tahoma" w:hAnsi="Tahoma" w:cs="Tahoma"/>
          <w:spacing w:val="-3"/>
        </w:rPr>
        <w:t>y</w:t>
      </w:r>
      <w:r w:rsidR="00280ADA" w:rsidRPr="00476AE0">
        <w:rPr>
          <w:rFonts w:ascii="Tahoma" w:eastAsia="Tahoma" w:hAnsi="Tahoma" w:cs="Tahoma"/>
          <w:spacing w:val="-1"/>
        </w:rPr>
        <w:t>c</w:t>
      </w:r>
      <w:r w:rsidR="00280ADA" w:rsidRPr="00476AE0">
        <w:rPr>
          <w:rFonts w:ascii="Tahoma" w:eastAsia="Tahoma" w:hAnsi="Tahoma" w:cs="Tahoma"/>
        </w:rPr>
        <w:t>h t</w:t>
      </w:r>
      <w:r w:rsidR="00280ADA" w:rsidRPr="00476AE0">
        <w:rPr>
          <w:rFonts w:ascii="Tahoma" w:eastAsia="Tahoma" w:hAnsi="Tahoma" w:cs="Tahoma"/>
          <w:spacing w:val="-2"/>
        </w:rPr>
        <w:t>r</w:t>
      </w:r>
      <w:r w:rsidR="00280ADA" w:rsidRPr="00476AE0">
        <w:rPr>
          <w:rFonts w:ascii="Tahoma" w:eastAsia="Tahoma" w:hAnsi="Tahoma" w:cs="Tahoma"/>
          <w:spacing w:val="1"/>
        </w:rPr>
        <w:t>a</w:t>
      </w:r>
      <w:r w:rsidR="00280ADA" w:rsidRPr="00476AE0">
        <w:rPr>
          <w:rFonts w:ascii="Tahoma" w:eastAsia="Tahoma" w:hAnsi="Tahoma" w:cs="Tahoma"/>
          <w:spacing w:val="-1"/>
        </w:rPr>
        <w:t>n</w:t>
      </w:r>
      <w:r w:rsidR="00280ADA" w:rsidRPr="00476AE0">
        <w:rPr>
          <w:rFonts w:ascii="Tahoma" w:eastAsia="Tahoma" w:hAnsi="Tahoma" w:cs="Tahoma"/>
        </w:rPr>
        <w:t>sz</w:t>
      </w:r>
      <w:r w:rsidR="00280ADA" w:rsidRPr="00476AE0">
        <w:rPr>
          <w:rFonts w:ascii="Tahoma" w:eastAsia="Tahoma" w:hAnsi="Tahoma" w:cs="Tahoma"/>
          <w:spacing w:val="19"/>
        </w:rPr>
        <w:t xml:space="preserve"> </w:t>
      </w:r>
      <w:r w:rsidR="00280ADA" w:rsidRPr="00476AE0">
        <w:rPr>
          <w:rFonts w:ascii="Tahoma" w:eastAsia="Tahoma" w:hAnsi="Tahoma" w:cs="Tahoma"/>
        </w:rPr>
        <w:t>do</w:t>
      </w:r>
      <w:r w:rsidR="00280ADA" w:rsidRPr="00476AE0">
        <w:rPr>
          <w:rFonts w:ascii="Tahoma" w:eastAsia="Tahoma" w:hAnsi="Tahoma" w:cs="Tahoma"/>
          <w:spacing w:val="-1"/>
        </w:rPr>
        <w:t>f</w:t>
      </w:r>
      <w:r w:rsidR="00280ADA" w:rsidRPr="00476AE0">
        <w:rPr>
          <w:rFonts w:ascii="Tahoma" w:eastAsia="Tahoma" w:hAnsi="Tahoma" w:cs="Tahoma"/>
          <w:spacing w:val="2"/>
        </w:rPr>
        <w:t>i</w:t>
      </w:r>
      <w:r w:rsidR="00280ADA" w:rsidRPr="00476AE0">
        <w:rPr>
          <w:rFonts w:ascii="Tahoma" w:eastAsia="Tahoma" w:hAnsi="Tahoma" w:cs="Tahoma"/>
          <w:spacing w:val="-1"/>
        </w:rPr>
        <w:t>n</w:t>
      </w:r>
      <w:r w:rsidR="00280ADA" w:rsidRPr="00476AE0">
        <w:rPr>
          <w:rFonts w:ascii="Tahoma" w:eastAsia="Tahoma" w:hAnsi="Tahoma" w:cs="Tahoma"/>
          <w:spacing w:val="1"/>
        </w:rPr>
        <w:t>a</w:t>
      </w:r>
      <w:r w:rsidR="00280ADA" w:rsidRPr="00476AE0">
        <w:rPr>
          <w:rFonts w:ascii="Tahoma" w:eastAsia="Tahoma" w:hAnsi="Tahoma" w:cs="Tahoma"/>
          <w:spacing w:val="-1"/>
        </w:rPr>
        <w:t>n</w:t>
      </w:r>
      <w:r w:rsidR="00280ADA" w:rsidRPr="00476AE0">
        <w:rPr>
          <w:rFonts w:ascii="Tahoma" w:eastAsia="Tahoma" w:hAnsi="Tahoma" w:cs="Tahoma"/>
        </w:rPr>
        <w:t>so</w:t>
      </w:r>
      <w:r w:rsidR="00280ADA" w:rsidRPr="00476AE0">
        <w:rPr>
          <w:rFonts w:ascii="Tahoma" w:eastAsia="Tahoma" w:hAnsi="Tahoma" w:cs="Tahoma"/>
          <w:spacing w:val="-2"/>
        </w:rPr>
        <w:t>w</w:t>
      </w:r>
      <w:r w:rsidR="00280ADA" w:rsidRPr="00476AE0">
        <w:rPr>
          <w:rFonts w:ascii="Tahoma" w:eastAsia="Tahoma" w:hAnsi="Tahoma" w:cs="Tahoma"/>
          <w:spacing w:val="3"/>
        </w:rPr>
        <w:t>a</w:t>
      </w:r>
      <w:r w:rsidR="00280ADA" w:rsidRPr="00476AE0">
        <w:rPr>
          <w:rFonts w:ascii="Tahoma" w:eastAsia="Tahoma" w:hAnsi="Tahoma" w:cs="Tahoma"/>
          <w:spacing w:val="-1"/>
        </w:rPr>
        <w:t>n</w:t>
      </w:r>
      <w:r w:rsidR="00280ADA" w:rsidRPr="00476AE0">
        <w:rPr>
          <w:rFonts w:ascii="Tahoma" w:eastAsia="Tahoma" w:hAnsi="Tahoma" w:cs="Tahoma"/>
        </w:rPr>
        <w:t>i</w:t>
      </w:r>
      <w:r w:rsidR="00280ADA" w:rsidRPr="00476AE0">
        <w:rPr>
          <w:rFonts w:ascii="Tahoma" w:eastAsia="Tahoma" w:hAnsi="Tahoma" w:cs="Tahoma"/>
          <w:spacing w:val="1"/>
        </w:rPr>
        <w:t>a</w:t>
      </w:r>
      <w:r w:rsidR="007C35EB" w:rsidRPr="00476AE0">
        <w:rPr>
          <w:rFonts w:ascii="Tahoma" w:eastAsia="Tahoma" w:hAnsi="Tahoma" w:cs="Tahoma"/>
          <w:spacing w:val="1"/>
        </w:rPr>
        <w:t xml:space="preserve"> i środków PFRON</w:t>
      </w:r>
      <w:r w:rsidR="00280ADA" w:rsidRPr="00476AE0">
        <w:rPr>
          <w:rFonts w:ascii="Tahoma" w:eastAsia="Tahoma" w:hAnsi="Tahoma" w:cs="Tahoma"/>
        </w:rPr>
        <w:t xml:space="preserve">, w </w:t>
      </w:r>
      <w:r w:rsidR="00280ADA" w:rsidRPr="00476AE0">
        <w:rPr>
          <w:rFonts w:ascii="Tahoma" w:eastAsia="Tahoma" w:hAnsi="Tahoma" w:cs="Tahoma"/>
          <w:spacing w:val="-3"/>
        </w:rPr>
        <w:t>f</w:t>
      </w:r>
      <w:r w:rsidR="00280ADA" w:rsidRPr="00476AE0">
        <w:rPr>
          <w:rFonts w:ascii="Tahoma" w:eastAsia="Tahoma" w:hAnsi="Tahoma" w:cs="Tahoma"/>
        </w:rPr>
        <w:t>or</w:t>
      </w:r>
      <w:r w:rsidR="00280ADA" w:rsidRPr="00476AE0">
        <w:rPr>
          <w:rFonts w:ascii="Tahoma" w:eastAsia="Tahoma" w:hAnsi="Tahoma" w:cs="Tahoma"/>
          <w:spacing w:val="1"/>
        </w:rPr>
        <w:t>m</w:t>
      </w:r>
      <w:r w:rsidR="00280ADA" w:rsidRPr="00476AE0">
        <w:rPr>
          <w:rFonts w:ascii="Tahoma" w:eastAsia="Tahoma" w:hAnsi="Tahoma" w:cs="Tahoma"/>
        </w:rPr>
        <w:t>ie</w:t>
      </w:r>
      <w:r w:rsidR="00280ADA" w:rsidRPr="00476AE0">
        <w:rPr>
          <w:rFonts w:ascii="Tahoma" w:eastAsia="Tahoma" w:hAnsi="Tahoma" w:cs="Tahoma"/>
          <w:spacing w:val="-6"/>
        </w:rPr>
        <w:t xml:space="preserve"> </w:t>
      </w:r>
      <w:r w:rsidR="00280ADA" w:rsidRPr="00476AE0">
        <w:rPr>
          <w:rFonts w:ascii="Tahoma" w:eastAsia="Tahoma" w:hAnsi="Tahoma" w:cs="Tahoma"/>
          <w:spacing w:val="1"/>
        </w:rPr>
        <w:t>w</w:t>
      </w:r>
      <w:r w:rsidR="00280ADA" w:rsidRPr="00476AE0">
        <w:rPr>
          <w:rFonts w:ascii="Tahoma" w:eastAsia="Tahoma" w:hAnsi="Tahoma" w:cs="Tahoma"/>
          <w:spacing w:val="-1"/>
        </w:rPr>
        <w:t>n</w:t>
      </w:r>
      <w:r w:rsidR="00280ADA" w:rsidRPr="00476AE0">
        <w:rPr>
          <w:rFonts w:ascii="Tahoma" w:eastAsia="Tahoma" w:hAnsi="Tahoma" w:cs="Tahoma"/>
        </w:rPr>
        <w:t>i</w:t>
      </w:r>
      <w:r w:rsidR="00280ADA" w:rsidRPr="00476AE0">
        <w:rPr>
          <w:rFonts w:ascii="Tahoma" w:eastAsia="Tahoma" w:hAnsi="Tahoma" w:cs="Tahoma"/>
          <w:spacing w:val="2"/>
        </w:rPr>
        <w:t>o</w:t>
      </w:r>
      <w:r w:rsidR="00280ADA" w:rsidRPr="00476AE0">
        <w:rPr>
          <w:rFonts w:ascii="Tahoma" w:eastAsia="Tahoma" w:hAnsi="Tahoma" w:cs="Tahoma"/>
        </w:rPr>
        <w:t>s</w:t>
      </w:r>
      <w:r w:rsidR="00280ADA" w:rsidRPr="00476AE0">
        <w:rPr>
          <w:rFonts w:ascii="Tahoma" w:eastAsia="Tahoma" w:hAnsi="Tahoma" w:cs="Tahoma"/>
          <w:spacing w:val="1"/>
        </w:rPr>
        <w:t>k</w:t>
      </w:r>
      <w:r w:rsidR="00280ADA" w:rsidRPr="00476AE0">
        <w:rPr>
          <w:rFonts w:ascii="Tahoma" w:eastAsia="Tahoma" w:hAnsi="Tahoma" w:cs="Tahoma"/>
        </w:rPr>
        <w:t>u</w:t>
      </w:r>
      <w:r w:rsidR="00280ADA" w:rsidRPr="00476AE0">
        <w:rPr>
          <w:rFonts w:ascii="Tahoma" w:eastAsia="Tahoma" w:hAnsi="Tahoma" w:cs="Tahoma"/>
          <w:spacing w:val="-8"/>
        </w:rPr>
        <w:t xml:space="preserve"> </w:t>
      </w:r>
      <w:r w:rsidR="00280ADA" w:rsidRPr="00476AE0">
        <w:rPr>
          <w:rFonts w:ascii="Tahoma" w:eastAsia="Tahoma" w:hAnsi="Tahoma" w:cs="Tahoma"/>
        </w:rPr>
        <w:t>o</w:t>
      </w:r>
      <w:r w:rsidR="00280ADA" w:rsidRPr="00476AE0">
        <w:rPr>
          <w:rFonts w:ascii="Tahoma" w:eastAsia="Tahoma" w:hAnsi="Tahoma" w:cs="Tahoma"/>
          <w:spacing w:val="-1"/>
        </w:rPr>
        <w:t xml:space="preserve"> </w:t>
      </w:r>
      <w:r w:rsidR="00280ADA" w:rsidRPr="00476AE0">
        <w:rPr>
          <w:rFonts w:ascii="Tahoma" w:eastAsia="Tahoma" w:hAnsi="Tahoma" w:cs="Tahoma"/>
        </w:rPr>
        <w:t>p</w:t>
      </w:r>
      <w:r w:rsidR="00280ADA" w:rsidRPr="00476AE0">
        <w:rPr>
          <w:rFonts w:ascii="Tahoma" w:eastAsia="Tahoma" w:hAnsi="Tahoma" w:cs="Tahoma"/>
          <w:spacing w:val="1"/>
        </w:rPr>
        <w:t>ła</w:t>
      </w:r>
      <w:r w:rsidR="00280ADA" w:rsidRPr="00476AE0">
        <w:rPr>
          <w:rFonts w:ascii="Tahoma" w:eastAsia="Tahoma" w:hAnsi="Tahoma" w:cs="Tahoma"/>
        </w:rPr>
        <w:t>t</w:t>
      </w:r>
      <w:r w:rsidR="00280ADA" w:rsidRPr="00476AE0">
        <w:rPr>
          <w:rFonts w:ascii="Tahoma" w:eastAsia="Tahoma" w:hAnsi="Tahoma" w:cs="Tahoma"/>
          <w:spacing w:val="-1"/>
        </w:rPr>
        <w:t>n</w:t>
      </w:r>
      <w:r w:rsidR="00280ADA" w:rsidRPr="00476AE0">
        <w:rPr>
          <w:rFonts w:ascii="Tahoma" w:eastAsia="Tahoma" w:hAnsi="Tahoma" w:cs="Tahoma"/>
        </w:rPr>
        <w:t>o</w:t>
      </w:r>
      <w:r w:rsidR="00280ADA" w:rsidRPr="00476AE0">
        <w:rPr>
          <w:rFonts w:ascii="Tahoma" w:eastAsia="Tahoma" w:hAnsi="Tahoma" w:cs="Tahoma"/>
          <w:spacing w:val="2"/>
        </w:rPr>
        <w:t>ś</w:t>
      </w:r>
      <w:r w:rsidR="00280ADA" w:rsidRPr="00476AE0">
        <w:rPr>
          <w:rFonts w:ascii="Tahoma" w:eastAsia="Tahoma" w:hAnsi="Tahoma" w:cs="Tahoma"/>
          <w:spacing w:val="-1"/>
        </w:rPr>
        <w:t>ć</w:t>
      </w:r>
      <w:r w:rsidR="005E6B7F" w:rsidRPr="00476AE0">
        <w:rPr>
          <w:rFonts w:ascii="Tahoma" w:eastAsia="Tahoma" w:hAnsi="Tahoma" w:cs="Tahoma"/>
          <w:spacing w:val="-1"/>
        </w:rPr>
        <w:t xml:space="preserve"> </w:t>
      </w:r>
      <w:r>
        <w:rPr>
          <w:rFonts w:ascii="Tahoma" w:eastAsia="Tahoma" w:hAnsi="Tahoma" w:cs="Tahoma"/>
        </w:rPr>
        <w:t>do zakończenia okresu wypowiedzenia.</w:t>
      </w:r>
    </w:p>
    <w:p w14:paraId="37A8CB83" w14:textId="64EC0FCC" w:rsidR="000715C9" w:rsidRPr="00476AE0" w:rsidRDefault="00280ADA" w:rsidP="006600C5">
      <w:pPr>
        <w:pStyle w:val="Akapitzlist"/>
        <w:numPr>
          <w:ilvl w:val="0"/>
          <w:numId w:val="29"/>
        </w:numPr>
        <w:tabs>
          <w:tab w:val="clear" w:pos="360"/>
          <w:tab w:val="num" w:pos="426"/>
        </w:tabs>
        <w:spacing w:after="240" w:line="276" w:lineRule="auto"/>
        <w:ind w:left="425" w:right="11" w:hanging="425"/>
        <w:rPr>
          <w:rFonts w:ascii="Tahoma" w:eastAsia="Tahoma" w:hAnsi="Tahoma" w:cs="Tahoma"/>
        </w:rPr>
      </w:pP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ewy</w:t>
      </w:r>
      <w:r w:rsidRPr="00476AE0">
        <w:rPr>
          <w:rFonts w:ascii="Tahoma" w:eastAsia="Tahoma" w:hAnsi="Tahoma" w:cs="Tahoma"/>
          <w:spacing w:val="-3"/>
        </w:rPr>
        <w:t>k</w:t>
      </w:r>
      <w:r w:rsidRPr="00476AE0">
        <w:rPr>
          <w:rFonts w:ascii="Tahoma" w:eastAsia="Tahoma" w:hAnsi="Tahoma" w:cs="Tahoma"/>
        </w:rPr>
        <w:t>orz</w:t>
      </w:r>
      <w:r w:rsidRPr="00476AE0">
        <w:rPr>
          <w:rFonts w:ascii="Tahoma" w:eastAsia="Tahoma" w:hAnsi="Tahoma" w:cs="Tahoma"/>
          <w:spacing w:val="2"/>
        </w:rPr>
        <w:t>y</w:t>
      </w:r>
      <w:r w:rsidRPr="00476AE0">
        <w:rPr>
          <w:rFonts w:ascii="Tahoma" w:eastAsia="Tahoma" w:hAnsi="Tahoma" w:cs="Tahoma"/>
        </w:rPr>
        <w:t>st</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 xml:space="preserve">a </w:t>
      </w:r>
      <w:r w:rsidRPr="00476AE0">
        <w:rPr>
          <w:rFonts w:ascii="Tahoma" w:eastAsia="Tahoma" w:hAnsi="Tahoma" w:cs="Tahoma"/>
          <w:spacing w:val="-1"/>
        </w:rPr>
        <w:t>c</w:t>
      </w:r>
      <w:r w:rsidRPr="00476AE0">
        <w:rPr>
          <w:rFonts w:ascii="Tahoma" w:eastAsia="Tahoma" w:hAnsi="Tahoma" w:cs="Tahoma"/>
        </w:rPr>
        <w:t>z</w:t>
      </w:r>
      <w:r w:rsidRPr="00476AE0">
        <w:rPr>
          <w:rFonts w:ascii="Tahoma" w:eastAsia="Tahoma" w:hAnsi="Tahoma" w:cs="Tahoma"/>
          <w:spacing w:val="3"/>
        </w:rPr>
        <w:t>ę</w:t>
      </w:r>
      <w:r w:rsidRPr="00476AE0">
        <w:rPr>
          <w:rFonts w:ascii="Tahoma" w:eastAsia="Tahoma" w:hAnsi="Tahoma" w:cs="Tahoma"/>
        </w:rPr>
        <w:t xml:space="preserve">ść </w:t>
      </w:r>
      <w:r w:rsidRPr="00476AE0">
        <w:rPr>
          <w:rFonts w:ascii="Tahoma" w:eastAsia="Tahoma" w:hAnsi="Tahoma" w:cs="Tahoma"/>
          <w:spacing w:val="2"/>
        </w:rPr>
        <w:t>o</w:t>
      </w:r>
      <w:r w:rsidRPr="00476AE0">
        <w:rPr>
          <w:rFonts w:ascii="Tahoma" w:eastAsia="Tahoma" w:hAnsi="Tahoma" w:cs="Tahoma"/>
        </w:rPr>
        <w:t>trz</w:t>
      </w:r>
      <w:r w:rsidRPr="00476AE0">
        <w:rPr>
          <w:rFonts w:ascii="Tahoma" w:eastAsia="Tahoma" w:hAnsi="Tahoma" w:cs="Tahoma"/>
          <w:spacing w:val="-1"/>
        </w:rPr>
        <w:t>y</w:t>
      </w:r>
      <w:r w:rsidRPr="00476AE0">
        <w:rPr>
          <w:rFonts w:ascii="Tahoma" w:eastAsia="Tahoma" w:hAnsi="Tahoma" w:cs="Tahoma"/>
        </w:rPr>
        <w:t>m</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spacing w:val="-3"/>
        </w:rPr>
        <w:t>y</w:t>
      </w:r>
      <w:r w:rsidRPr="00476AE0">
        <w:rPr>
          <w:rFonts w:ascii="Tahoma" w:eastAsia="Tahoma" w:hAnsi="Tahoma" w:cs="Tahoma"/>
          <w:spacing w:val="2"/>
        </w:rPr>
        <w:t>c</w:t>
      </w:r>
      <w:r w:rsidRPr="00476AE0">
        <w:rPr>
          <w:rFonts w:ascii="Tahoma" w:eastAsia="Tahoma" w:hAnsi="Tahoma" w:cs="Tahoma"/>
        </w:rPr>
        <w:t>h t</w:t>
      </w:r>
      <w:r w:rsidRPr="00476AE0">
        <w:rPr>
          <w:rFonts w:ascii="Tahoma" w:eastAsia="Tahoma" w:hAnsi="Tahoma" w:cs="Tahoma"/>
          <w:spacing w:val="-2"/>
        </w:rPr>
        <w:t>r</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sz do</w:t>
      </w:r>
      <w:r w:rsidRPr="00476AE0">
        <w:rPr>
          <w:rFonts w:ascii="Tahoma" w:eastAsia="Tahoma" w:hAnsi="Tahoma" w:cs="Tahoma"/>
          <w:spacing w:val="-1"/>
        </w:rPr>
        <w:t>f</w:t>
      </w:r>
      <w:r w:rsidRPr="00476AE0">
        <w:rPr>
          <w:rFonts w:ascii="Tahoma" w:eastAsia="Tahoma" w:hAnsi="Tahoma" w:cs="Tahoma"/>
          <w:spacing w:val="2"/>
        </w:rPr>
        <w:t>i</w:t>
      </w:r>
      <w:r w:rsidRPr="00476AE0">
        <w:rPr>
          <w:rFonts w:ascii="Tahoma" w:eastAsia="Tahoma" w:hAnsi="Tahoma" w:cs="Tahoma"/>
          <w:spacing w:val="-1"/>
        </w:rPr>
        <w:t>n</w:t>
      </w:r>
      <w:r w:rsidRPr="00476AE0">
        <w:rPr>
          <w:rFonts w:ascii="Tahoma" w:eastAsia="Tahoma" w:hAnsi="Tahoma" w:cs="Tahoma"/>
          <w:spacing w:val="3"/>
        </w:rPr>
        <w:t>a</w:t>
      </w:r>
      <w:r w:rsidRPr="00476AE0">
        <w:rPr>
          <w:rFonts w:ascii="Tahoma" w:eastAsia="Tahoma" w:hAnsi="Tahoma" w:cs="Tahoma"/>
          <w:spacing w:val="-1"/>
        </w:rPr>
        <w:t>n</w:t>
      </w:r>
      <w:r w:rsidRPr="00476AE0">
        <w:rPr>
          <w:rFonts w:ascii="Tahoma" w:eastAsia="Tahoma" w:hAnsi="Tahoma" w:cs="Tahoma"/>
        </w:rPr>
        <w:t>so</w:t>
      </w:r>
      <w:r w:rsidRPr="00476AE0">
        <w:rPr>
          <w:rFonts w:ascii="Tahoma" w:eastAsia="Tahoma" w:hAnsi="Tahoma" w:cs="Tahoma"/>
          <w:spacing w:val="-2"/>
        </w:rPr>
        <w:t>w</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 xml:space="preserve">ia </w:t>
      </w:r>
      <w:r w:rsidR="007C35EB" w:rsidRPr="00476AE0">
        <w:rPr>
          <w:rFonts w:ascii="Tahoma" w:eastAsia="Tahoma" w:hAnsi="Tahoma" w:cs="Tahoma"/>
        </w:rPr>
        <w:t>i środków PFRON</w:t>
      </w:r>
      <w:r w:rsidRPr="00476AE0">
        <w:rPr>
          <w:rFonts w:ascii="Tahoma" w:eastAsia="Tahoma" w:hAnsi="Tahoma" w:cs="Tahoma"/>
          <w:spacing w:val="61"/>
        </w:rPr>
        <w:t xml:space="preserve"> </w:t>
      </w:r>
      <w:r w:rsidRPr="00476AE0">
        <w:rPr>
          <w:rFonts w:ascii="Tahoma" w:eastAsia="Tahoma" w:hAnsi="Tahoma" w:cs="Tahoma"/>
          <w:spacing w:val="2"/>
        </w:rPr>
        <w:t>p</w:t>
      </w:r>
      <w:r w:rsidRPr="00476AE0">
        <w:rPr>
          <w:rFonts w:ascii="Tahoma" w:eastAsia="Tahoma" w:hAnsi="Tahoma" w:cs="Tahoma"/>
        </w:rPr>
        <w:t>odl</w:t>
      </w:r>
      <w:r w:rsidRPr="00476AE0">
        <w:rPr>
          <w:rFonts w:ascii="Tahoma" w:eastAsia="Tahoma" w:hAnsi="Tahoma" w:cs="Tahoma"/>
          <w:spacing w:val="1"/>
        </w:rPr>
        <w:t>e</w:t>
      </w:r>
      <w:r w:rsidRPr="00476AE0">
        <w:rPr>
          <w:rFonts w:ascii="Tahoma" w:eastAsia="Tahoma" w:hAnsi="Tahoma" w:cs="Tahoma"/>
        </w:rPr>
        <w:t>ga</w:t>
      </w:r>
      <w:r w:rsidRPr="00476AE0">
        <w:rPr>
          <w:rFonts w:ascii="Tahoma" w:eastAsia="Tahoma" w:hAnsi="Tahoma" w:cs="Tahoma"/>
          <w:spacing w:val="-1"/>
        </w:rPr>
        <w:t xml:space="preserve"> </w:t>
      </w:r>
      <w:r w:rsidRPr="00476AE0">
        <w:rPr>
          <w:rFonts w:ascii="Tahoma" w:eastAsia="Tahoma" w:hAnsi="Tahoma" w:cs="Tahoma"/>
        </w:rPr>
        <w:t>z</w:t>
      </w:r>
      <w:r w:rsidRPr="00476AE0">
        <w:rPr>
          <w:rFonts w:ascii="Tahoma" w:eastAsia="Tahoma" w:hAnsi="Tahoma" w:cs="Tahoma"/>
          <w:spacing w:val="1"/>
        </w:rPr>
        <w:t>w</w:t>
      </w:r>
      <w:r w:rsidRPr="00476AE0">
        <w:rPr>
          <w:rFonts w:ascii="Tahoma" w:eastAsia="Tahoma" w:hAnsi="Tahoma" w:cs="Tahoma"/>
        </w:rPr>
        <w:t>roto</w:t>
      </w:r>
      <w:r w:rsidRPr="00476AE0">
        <w:rPr>
          <w:rFonts w:ascii="Tahoma" w:eastAsia="Tahoma" w:hAnsi="Tahoma" w:cs="Tahoma"/>
          <w:spacing w:val="1"/>
        </w:rPr>
        <w:t>w</w:t>
      </w:r>
      <w:r w:rsidRPr="00476AE0">
        <w:rPr>
          <w:rFonts w:ascii="Tahoma" w:eastAsia="Tahoma" w:hAnsi="Tahoma" w:cs="Tahoma"/>
        </w:rPr>
        <w:t>i</w:t>
      </w:r>
      <w:r w:rsidRPr="00476AE0">
        <w:rPr>
          <w:rFonts w:ascii="Tahoma" w:eastAsia="Tahoma" w:hAnsi="Tahoma" w:cs="Tahoma"/>
          <w:spacing w:val="-3"/>
        </w:rPr>
        <w:t xml:space="preserve"> </w:t>
      </w:r>
      <w:r w:rsidRPr="00476AE0">
        <w:rPr>
          <w:rFonts w:ascii="Tahoma" w:eastAsia="Tahoma" w:hAnsi="Tahoma" w:cs="Tahoma"/>
          <w:spacing w:val="-1"/>
        </w:rPr>
        <w:t>n</w:t>
      </w:r>
      <w:r w:rsidRPr="00476AE0">
        <w:rPr>
          <w:rFonts w:ascii="Tahoma" w:eastAsia="Tahoma" w:hAnsi="Tahoma" w:cs="Tahoma"/>
        </w:rPr>
        <w:t>a</w:t>
      </w:r>
      <w:r w:rsidR="00CE6C19" w:rsidRPr="00476AE0">
        <w:rPr>
          <w:rFonts w:ascii="Tahoma" w:eastAsia="Tahoma" w:hAnsi="Tahoma" w:cs="Tahoma"/>
        </w:rPr>
        <w:t xml:space="preserve"> </w:t>
      </w:r>
      <w:r w:rsidRPr="00476AE0">
        <w:rPr>
          <w:rFonts w:ascii="Tahoma" w:eastAsia="Tahoma" w:hAnsi="Tahoma" w:cs="Tahoma"/>
          <w:spacing w:val="-2"/>
        </w:rPr>
        <w:t>r</w:t>
      </w:r>
      <w:r w:rsidRPr="00476AE0">
        <w:rPr>
          <w:rFonts w:ascii="Tahoma" w:eastAsia="Tahoma" w:hAnsi="Tahoma" w:cs="Tahoma"/>
          <w:spacing w:val="1"/>
        </w:rPr>
        <w:t>a</w:t>
      </w:r>
      <w:r w:rsidRPr="00476AE0">
        <w:rPr>
          <w:rFonts w:ascii="Tahoma" w:eastAsia="Tahoma" w:hAnsi="Tahoma" w:cs="Tahoma"/>
          <w:spacing w:val="-1"/>
        </w:rPr>
        <w:t>ch</w:t>
      </w:r>
      <w:r w:rsidRPr="00476AE0">
        <w:rPr>
          <w:rFonts w:ascii="Tahoma" w:eastAsia="Tahoma" w:hAnsi="Tahoma" w:cs="Tahoma"/>
          <w:spacing w:val="1"/>
        </w:rPr>
        <w:t>u</w:t>
      </w:r>
      <w:r w:rsidRPr="00476AE0">
        <w:rPr>
          <w:rFonts w:ascii="Tahoma" w:eastAsia="Tahoma" w:hAnsi="Tahoma" w:cs="Tahoma"/>
          <w:spacing w:val="-1"/>
        </w:rPr>
        <w:t>n</w:t>
      </w:r>
      <w:r w:rsidRPr="00476AE0">
        <w:rPr>
          <w:rFonts w:ascii="Tahoma" w:eastAsia="Tahoma" w:hAnsi="Tahoma" w:cs="Tahoma"/>
          <w:spacing w:val="1"/>
        </w:rPr>
        <w:t>e</w:t>
      </w:r>
      <w:r w:rsidRPr="00476AE0">
        <w:rPr>
          <w:rFonts w:ascii="Tahoma" w:eastAsia="Tahoma" w:hAnsi="Tahoma" w:cs="Tahoma"/>
        </w:rPr>
        <w:t>k</w:t>
      </w:r>
      <w:r w:rsidR="00CE6C19" w:rsidRPr="00476AE0">
        <w:rPr>
          <w:rFonts w:ascii="Tahoma" w:eastAsia="Tahoma" w:hAnsi="Tahoma" w:cs="Tahoma"/>
        </w:rPr>
        <w:t xml:space="preserve"> </w:t>
      </w:r>
      <w:r w:rsidRPr="00476AE0">
        <w:rPr>
          <w:rFonts w:ascii="Tahoma" w:eastAsia="Tahoma" w:hAnsi="Tahoma" w:cs="Tahoma"/>
          <w:spacing w:val="3"/>
        </w:rPr>
        <w:t>I</w:t>
      </w:r>
      <w:r w:rsidRPr="00476AE0">
        <w:rPr>
          <w:rFonts w:ascii="Tahoma" w:eastAsia="Tahoma" w:hAnsi="Tahoma" w:cs="Tahoma"/>
        </w:rPr>
        <w:t>Z</w:t>
      </w:r>
      <w:r w:rsidRPr="00476AE0">
        <w:rPr>
          <w:rFonts w:ascii="Tahoma" w:eastAsia="Tahoma" w:hAnsi="Tahoma" w:cs="Tahoma"/>
          <w:spacing w:val="2"/>
        </w:rPr>
        <w:t xml:space="preserve"> </w:t>
      </w:r>
      <w:r w:rsidRPr="00476AE0">
        <w:rPr>
          <w:rFonts w:ascii="Tahoma" w:eastAsia="Tahoma" w:hAnsi="Tahoma" w:cs="Tahoma"/>
        </w:rPr>
        <w:t>w</w:t>
      </w:r>
      <w:r w:rsidRPr="00476AE0">
        <w:rPr>
          <w:rFonts w:ascii="Tahoma" w:eastAsia="Tahoma" w:hAnsi="Tahoma" w:cs="Tahoma"/>
          <w:spacing w:val="4"/>
        </w:rPr>
        <w:t xml:space="preserve"> </w:t>
      </w:r>
      <w:r w:rsidRPr="00476AE0">
        <w:rPr>
          <w:rFonts w:ascii="Tahoma" w:eastAsia="Tahoma" w:hAnsi="Tahoma" w:cs="Tahoma"/>
        </w:rPr>
        <w:t>t</w:t>
      </w:r>
      <w:r w:rsidRPr="00476AE0">
        <w:rPr>
          <w:rFonts w:ascii="Tahoma" w:eastAsia="Tahoma" w:hAnsi="Tahoma" w:cs="Tahoma"/>
          <w:spacing w:val="1"/>
        </w:rPr>
        <w:t>e</w:t>
      </w:r>
      <w:r w:rsidRPr="00476AE0">
        <w:rPr>
          <w:rFonts w:ascii="Tahoma" w:eastAsia="Tahoma" w:hAnsi="Tahoma" w:cs="Tahoma"/>
          <w:spacing w:val="2"/>
        </w:rPr>
        <w:t>r</w:t>
      </w:r>
      <w:r w:rsidRPr="00476AE0">
        <w:rPr>
          <w:rFonts w:ascii="Tahoma" w:eastAsia="Tahoma" w:hAnsi="Tahoma" w:cs="Tahoma"/>
        </w:rPr>
        <w:t>mi</w:t>
      </w:r>
      <w:r w:rsidRPr="00476AE0">
        <w:rPr>
          <w:rFonts w:ascii="Tahoma" w:eastAsia="Tahoma" w:hAnsi="Tahoma" w:cs="Tahoma"/>
          <w:spacing w:val="-1"/>
        </w:rPr>
        <w:t>n</w:t>
      </w:r>
      <w:r w:rsidRPr="00476AE0">
        <w:rPr>
          <w:rFonts w:ascii="Tahoma" w:eastAsia="Tahoma" w:hAnsi="Tahoma" w:cs="Tahoma"/>
        </w:rPr>
        <w:t>ie</w:t>
      </w:r>
      <w:r w:rsidRPr="00476AE0">
        <w:rPr>
          <w:rFonts w:ascii="Tahoma" w:eastAsia="Tahoma" w:hAnsi="Tahoma" w:cs="Tahoma"/>
          <w:spacing w:val="-2"/>
        </w:rPr>
        <w:t xml:space="preserve"> </w:t>
      </w:r>
      <w:r w:rsidRPr="00476AE0">
        <w:rPr>
          <w:rFonts w:ascii="Tahoma" w:eastAsia="Tahoma" w:hAnsi="Tahoma" w:cs="Tahoma"/>
          <w:spacing w:val="-1"/>
        </w:rPr>
        <w:t>3</w:t>
      </w:r>
      <w:r w:rsidRPr="00476AE0">
        <w:rPr>
          <w:rFonts w:ascii="Tahoma" w:eastAsia="Tahoma" w:hAnsi="Tahoma" w:cs="Tahoma"/>
        </w:rPr>
        <w:t>0</w:t>
      </w:r>
      <w:r w:rsidRPr="00476AE0">
        <w:rPr>
          <w:rFonts w:ascii="Tahoma" w:eastAsia="Tahoma" w:hAnsi="Tahoma" w:cs="Tahoma"/>
          <w:spacing w:val="4"/>
        </w:rPr>
        <w:t xml:space="preserve"> </w:t>
      </w:r>
      <w:r w:rsidRPr="00476AE0">
        <w:rPr>
          <w:rFonts w:ascii="Tahoma" w:eastAsia="Tahoma" w:hAnsi="Tahoma" w:cs="Tahoma"/>
        </w:rPr>
        <w:t>dni</w:t>
      </w:r>
      <w:r w:rsidRPr="00476AE0">
        <w:rPr>
          <w:rFonts w:ascii="Tahoma" w:eastAsia="Tahoma" w:hAnsi="Tahoma" w:cs="Tahoma"/>
          <w:spacing w:val="4"/>
        </w:rPr>
        <w:t xml:space="preserve"> </w:t>
      </w:r>
      <w:r w:rsidRPr="00476AE0">
        <w:rPr>
          <w:rFonts w:ascii="Tahoma" w:eastAsia="Tahoma" w:hAnsi="Tahoma" w:cs="Tahoma"/>
          <w:spacing w:val="-1"/>
        </w:rPr>
        <w:t>k</w:t>
      </w:r>
      <w:r w:rsidRPr="00476AE0">
        <w:rPr>
          <w:rFonts w:ascii="Tahoma" w:eastAsia="Tahoma" w:hAnsi="Tahoma" w:cs="Tahoma"/>
          <w:spacing w:val="1"/>
        </w:rPr>
        <w:t>a</w:t>
      </w:r>
      <w:r w:rsidRPr="00476AE0">
        <w:rPr>
          <w:rFonts w:ascii="Tahoma" w:eastAsia="Tahoma" w:hAnsi="Tahoma" w:cs="Tahoma"/>
        </w:rPr>
        <w:t>l</w:t>
      </w:r>
      <w:r w:rsidRPr="00476AE0">
        <w:rPr>
          <w:rFonts w:ascii="Tahoma" w:eastAsia="Tahoma" w:hAnsi="Tahoma" w:cs="Tahoma"/>
          <w:spacing w:val="1"/>
        </w:rPr>
        <w:t>e</w:t>
      </w:r>
      <w:r w:rsidRPr="00476AE0">
        <w:rPr>
          <w:rFonts w:ascii="Tahoma" w:eastAsia="Tahoma" w:hAnsi="Tahoma" w:cs="Tahoma"/>
          <w:spacing w:val="-1"/>
        </w:rPr>
        <w:t>n</w:t>
      </w:r>
      <w:r w:rsidRPr="00476AE0">
        <w:rPr>
          <w:rFonts w:ascii="Tahoma" w:eastAsia="Tahoma" w:hAnsi="Tahoma" w:cs="Tahoma"/>
        </w:rPr>
        <w:t>d</w:t>
      </w:r>
      <w:r w:rsidRPr="00476AE0">
        <w:rPr>
          <w:rFonts w:ascii="Tahoma" w:eastAsia="Tahoma" w:hAnsi="Tahoma" w:cs="Tahoma"/>
          <w:spacing w:val="1"/>
        </w:rPr>
        <w:t>a</w:t>
      </w:r>
      <w:r w:rsidRPr="00476AE0">
        <w:rPr>
          <w:rFonts w:ascii="Tahoma" w:eastAsia="Tahoma" w:hAnsi="Tahoma" w:cs="Tahoma"/>
        </w:rPr>
        <w:t>rzo</w:t>
      </w:r>
      <w:r w:rsidRPr="00476AE0">
        <w:rPr>
          <w:rFonts w:ascii="Tahoma" w:eastAsia="Tahoma" w:hAnsi="Tahoma" w:cs="Tahoma"/>
          <w:spacing w:val="1"/>
        </w:rPr>
        <w:t>w</w:t>
      </w:r>
      <w:r w:rsidRPr="00476AE0">
        <w:rPr>
          <w:rFonts w:ascii="Tahoma" w:eastAsia="Tahoma" w:hAnsi="Tahoma" w:cs="Tahoma"/>
          <w:spacing w:val="-1"/>
        </w:rPr>
        <w:t>y</w:t>
      </w:r>
      <w:r w:rsidRPr="00476AE0">
        <w:rPr>
          <w:rFonts w:ascii="Tahoma" w:eastAsia="Tahoma" w:hAnsi="Tahoma" w:cs="Tahoma"/>
          <w:spacing w:val="2"/>
        </w:rPr>
        <w:t>c</w:t>
      </w:r>
      <w:r w:rsidRPr="00476AE0">
        <w:rPr>
          <w:rFonts w:ascii="Tahoma" w:eastAsia="Tahoma" w:hAnsi="Tahoma" w:cs="Tahoma"/>
        </w:rPr>
        <w:t>h</w:t>
      </w:r>
      <w:r w:rsidRPr="00476AE0">
        <w:rPr>
          <w:rFonts w:ascii="Tahoma" w:eastAsia="Tahoma" w:hAnsi="Tahoma" w:cs="Tahoma"/>
          <w:spacing w:val="-10"/>
        </w:rPr>
        <w:t xml:space="preserve"> </w:t>
      </w:r>
      <w:r w:rsidRPr="00476AE0">
        <w:rPr>
          <w:rFonts w:ascii="Tahoma" w:eastAsia="Tahoma" w:hAnsi="Tahoma" w:cs="Tahoma"/>
        </w:rPr>
        <w:t>od</w:t>
      </w:r>
      <w:r w:rsidRPr="00476AE0">
        <w:rPr>
          <w:rFonts w:ascii="Tahoma" w:eastAsia="Tahoma" w:hAnsi="Tahoma" w:cs="Tahoma"/>
          <w:spacing w:val="3"/>
        </w:rPr>
        <w:t xml:space="preserve"> </w:t>
      </w:r>
      <w:r w:rsidR="005E6B7F" w:rsidRPr="00476AE0">
        <w:rPr>
          <w:rFonts w:ascii="Tahoma" w:eastAsia="Tahoma" w:hAnsi="Tahoma" w:cs="Tahoma"/>
          <w:spacing w:val="3"/>
        </w:rPr>
        <w:t>dnia rozwiązania umowy</w:t>
      </w:r>
      <w:r w:rsidR="006349D3" w:rsidRPr="00476AE0">
        <w:rPr>
          <w:rFonts w:ascii="Tahoma" w:eastAsia="Tahoma" w:hAnsi="Tahoma" w:cs="Tahoma"/>
          <w:spacing w:val="3"/>
        </w:rPr>
        <w:t xml:space="preserve"> </w:t>
      </w:r>
      <w:r w:rsidRPr="00476AE0">
        <w:rPr>
          <w:rFonts w:ascii="Tahoma" w:eastAsia="Tahoma" w:hAnsi="Tahoma" w:cs="Tahoma"/>
        </w:rPr>
        <w:t>z</w:t>
      </w:r>
      <w:r w:rsidRPr="00476AE0">
        <w:rPr>
          <w:rFonts w:ascii="Tahoma" w:eastAsia="Tahoma" w:hAnsi="Tahoma" w:cs="Tahoma"/>
          <w:spacing w:val="4"/>
        </w:rPr>
        <w:t>a</w:t>
      </w:r>
      <w:r w:rsidRPr="00476AE0">
        <w:rPr>
          <w:rFonts w:ascii="Tahoma" w:eastAsia="Tahoma" w:hAnsi="Tahoma" w:cs="Tahoma"/>
          <w:spacing w:val="-3"/>
        </w:rPr>
        <w:t>k</w:t>
      </w:r>
      <w:r w:rsidRPr="00476AE0">
        <w:rPr>
          <w:rFonts w:ascii="Tahoma" w:eastAsia="Tahoma" w:hAnsi="Tahoma" w:cs="Tahoma"/>
        </w:rPr>
        <w:t>o</w:t>
      </w:r>
      <w:r w:rsidRPr="00476AE0">
        <w:rPr>
          <w:rFonts w:ascii="Tahoma" w:eastAsia="Tahoma" w:hAnsi="Tahoma" w:cs="Tahoma"/>
          <w:spacing w:val="1"/>
        </w:rPr>
        <w:t>ń</w:t>
      </w:r>
      <w:r w:rsidRPr="00476AE0">
        <w:rPr>
          <w:rFonts w:ascii="Tahoma" w:eastAsia="Tahoma" w:hAnsi="Tahoma" w:cs="Tahoma"/>
          <w:spacing w:val="-1"/>
        </w:rPr>
        <w:t>c</w:t>
      </w:r>
      <w:r w:rsidRPr="00476AE0">
        <w:rPr>
          <w:rFonts w:ascii="Tahoma" w:eastAsia="Tahoma" w:hAnsi="Tahoma" w:cs="Tahoma"/>
        </w:rPr>
        <w:t>z</w:t>
      </w:r>
      <w:r w:rsidRPr="00476AE0">
        <w:rPr>
          <w:rFonts w:ascii="Tahoma" w:eastAsia="Tahoma" w:hAnsi="Tahoma" w:cs="Tahoma"/>
          <w:spacing w:val="1"/>
        </w:rPr>
        <w:t>e</w:t>
      </w:r>
      <w:r w:rsidRPr="00476AE0">
        <w:rPr>
          <w:rFonts w:ascii="Tahoma" w:eastAsia="Tahoma" w:hAnsi="Tahoma" w:cs="Tahoma"/>
          <w:spacing w:val="-1"/>
        </w:rPr>
        <w:t>n</w:t>
      </w:r>
      <w:r w:rsidRPr="00476AE0">
        <w:rPr>
          <w:rFonts w:ascii="Tahoma" w:eastAsia="Tahoma" w:hAnsi="Tahoma" w:cs="Tahoma"/>
        </w:rPr>
        <w:t>ia r</w:t>
      </w:r>
      <w:r w:rsidRPr="00476AE0">
        <w:rPr>
          <w:rFonts w:ascii="Tahoma" w:eastAsia="Tahoma" w:hAnsi="Tahoma" w:cs="Tahoma"/>
          <w:spacing w:val="1"/>
        </w:rPr>
        <w:t>ea</w:t>
      </w:r>
      <w:r w:rsidRPr="00476AE0">
        <w:rPr>
          <w:rFonts w:ascii="Tahoma" w:eastAsia="Tahoma" w:hAnsi="Tahoma" w:cs="Tahoma"/>
        </w:rPr>
        <w:t>liz</w:t>
      </w:r>
      <w:r w:rsidRPr="00476AE0">
        <w:rPr>
          <w:rFonts w:ascii="Tahoma" w:eastAsia="Tahoma" w:hAnsi="Tahoma" w:cs="Tahoma"/>
          <w:spacing w:val="1"/>
        </w:rPr>
        <w:t>a</w:t>
      </w:r>
      <w:r w:rsidRPr="00476AE0">
        <w:rPr>
          <w:rFonts w:ascii="Tahoma" w:eastAsia="Tahoma" w:hAnsi="Tahoma" w:cs="Tahoma"/>
          <w:spacing w:val="-1"/>
        </w:rPr>
        <w:t>cj</w:t>
      </w:r>
      <w:r w:rsidR="00CE6C19" w:rsidRPr="00476AE0">
        <w:rPr>
          <w:rFonts w:ascii="Tahoma" w:eastAsia="Tahoma" w:hAnsi="Tahoma" w:cs="Tahoma"/>
        </w:rPr>
        <w:t xml:space="preserve">i </w:t>
      </w:r>
      <w:r w:rsidRPr="00476AE0">
        <w:rPr>
          <w:rFonts w:ascii="Tahoma" w:eastAsia="Tahoma" w:hAnsi="Tahoma" w:cs="Tahoma"/>
        </w:rPr>
        <w:t>pro</w:t>
      </w:r>
      <w:r w:rsidRPr="00476AE0">
        <w:rPr>
          <w:rFonts w:ascii="Tahoma" w:eastAsia="Tahoma" w:hAnsi="Tahoma" w:cs="Tahoma"/>
          <w:spacing w:val="-1"/>
        </w:rPr>
        <w:t>j</w:t>
      </w:r>
      <w:r w:rsidRPr="00476AE0">
        <w:rPr>
          <w:rFonts w:ascii="Tahoma" w:eastAsia="Tahoma" w:hAnsi="Tahoma" w:cs="Tahoma"/>
          <w:spacing w:val="1"/>
        </w:rPr>
        <w:t>e</w:t>
      </w:r>
      <w:r w:rsidRPr="00476AE0">
        <w:rPr>
          <w:rFonts w:ascii="Tahoma" w:eastAsia="Tahoma" w:hAnsi="Tahoma" w:cs="Tahoma"/>
          <w:spacing w:val="-1"/>
        </w:rPr>
        <w:t>k</w:t>
      </w:r>
      <w:r w:rsidRPr="00476AE0">
        <w:rPr>
          <w:rFonts w:ascii="Tahoma" w:eastAsia="Tahoma" w:hAnsi="Tahoma" w:cs="Tahoma"/>
          <w:spacing w:val="3"/>
        </w:rPr>
        <w:t>t</w:t>
      </w:r>
      <w:r w:rsidRPr="00476AE0">
        <w:rPr>
          <w:rFonts w:ascii="Tahoma" w:eastAsia="Tahoma" w:hAnsi="Tahoma" w:cs="Tahoma"/>
          <w:spacing w:val="-1"/>
        </w:rPr>
        <w:t>u</w:t>
      </w:r>
      <w:r w:rsidRPr="00476AE0">
        <w:rPr>
          <w:rFonts w:ascii="Tahoma" w:eastAsia="Tahoma" w:hAnsi="Tahoma" w:cs="Tahoma"/>
        </w:rPr>
        <w:t>.</w:t>
      </w:r>
      <w:r w:rsidRPr="00476AE0">
        <w:rPr>
          <w:rFonts w:ascii="Tahoma" w:eastAsia="Tahoma" w:hAnsi="Tahoma" w:cs="Tahoma"/>
          <w:spacing w:val="4"/>
        </w:rPr>
        <w:t xml:space="preserve"> </w:t>
      </w:r>
      <w:r w:rsidRPr="00476AE0">
        <w:rPr>
          <w:rFonts w:ascii="Tahoma" w:eastAsia="Tahoma" w:hAnsi="Tahoma" w:cs="Tahoma"/>
        </w:rPr>
        <w:t>W pr</w:t>
      </w:r>
      <w:r w:rsidRPr="00476AE0">
        <w:rPr>
          <w:rFonts w:ascii="Tahoma" w:eastAsia="Tahoma" w:hAnsi="Tahoma" w:cs="Tahoma"/>
          <w:spacing w:val="3"/>
        </w:rPr>
        <w:t>z</w:t>
      </w:r>
      <w:r w:rsidRPr="00476AE0">
        <w:rPr>
          <w:rFonts w:ascii="Tahoma" w:eastAsia="Tahoma" w:hAnsi="Tahoma" w:cs="Tahoma"/>
          <w:spacing w:val="-1"/>
        </w:rPr>
        <w:t>y</w:t>
      </w:r>
      <w:r w:rsidRPr="00476AE0">
        <w:rPr>
          <w:rFonts w:ascii="Tahoma" w:eastAsia="Tahoma" w:hAnsi="Tahoma" w:cs="Tahoma"/>
        </w:rPr>
        <w:t>p</w:t>
      </w:r>
      <w:r w:rsidRPr="00476AE0">
        <w:rPr>
          <w:rFonts w:ascii="Tahoma" w:eastAsia="Tahoma" w:hAnsi="Tahoma" w:cs="Tahoma"/>
          <w:spacing w:val="1"/>
        </w:rPr>
        <w:t>a</w:t>
      </w:r>
      <w:r w:rsidRPr="00476AE0">
        <w:rPr>
          <w:rFonts w:ascii="Tahoma" w:eastAsia="Tahoma" w:hAnsi="Tahoma" w:cs="Tahoma"/>
        </w:rPr>
        <w:t xml:space="preserve">dku </w:t>
      </w: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t>
      </w:r>
      <w:r w:rsidRPr="00476AE0">
        <w:rPr>
          <w:rFonts w:ascii="Tahoma" w:eastAsia="Tahoma" w:hAnsi="Tahoma" w:cs="Tahoma"/>
        </w:rPr>
        <w:t>d</w:t>
      </w:r>
      <w:r w:rsidRPr="00476AE0">
        <w:rPr>
          <w:rFonts w:ascii="Tahoma" w:eastAsia="Tahoma" w:hAnsi="Tahoma" w:cs="Tahoma"/>
          <w:spacing w:val="2"/>
        </w:rPr>
        <w:t>o</w:t>
      </w:r>
      <w:r w:rsidRPr="00476AE0">
        <w:rPr>
          <w:rFonts w:ascii="Tahoma" w:eastAsia="Tahoma" w:hAnsi="Tahoma" w:cs="Tahoma"/>
          <w:spacing w:val="-3"/>
        </w:rPr>
        <w:t>k</w:t>
      </w:r>
      <w:r w:rsidRPr="00476AE0">
        <w:rPr>
          <w:rFonts w:ascii="Tahoma" w:eastAsia="Tahoma" w:hAnsi="Tahoma" w:cs="Tahoma"/>
          <w:spacing w:val="2"/>
        </w:rPr>
        <w:t>o</w:t>
      </w:r>
      <w:r w:rsidRPr="00476AE0">
        <w:rPr>
          <w:rFonts w:ascii="Tahoma" w:eastAsia="Tahoma" w:hAnsi="Tahoma" w:cs="Tahoma"/>
          <w:spacing w:val="-1"/>
        </w:rPr>
        <w:t>n</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ia z</w:t>
      </w:r>
      <w:r w:rsidRPr="00476AE0">
        <w:rPr>
          <w:rFonts w:ascii="Tahoma" w:eastAsia="Tahoma" w:hAnsi="Tahoma" w:cs="Tahoma"/>
          <w:spacing w:val="1"/>
        </w:rPr>
        <w:t>w</w:t>
      </w:r>
      <w:r w:rsidRPr="00476AE0">
        <w:rPr>
          <w:rFonts w:ascii="Tahoma" w:eastAsia="Tahoma" w:hAnsi="Tahoma" w:cs="Tahoma"/>
          <w:spacing w:val="2"/>
        </w:rPr>
        <w:t>r</w:t>
      </w:r>
      <w:r w:rsidRPr="00476AE0">
        <w:rPr>
          <w:rFonts w:ascii="Tahoma" w:eastAsia="Tahoma" w:hAnsi="Tahoma" w:cs="Tahoma"/>
        </w:rPr>
        <w:t xml:space="preserve">otu w </w:t>
      </w:r>
      <w:r w:rsidRPr="00476AE0">
        <w:rPr>
          <w:rFonts w:ascii="Tahoma" w:eastAsia="Tahoma" w:hAnsi="Tahoma" w:cs="Tahoma"/>
          <w:spacing w:val="1"/>
        </w:rPr>
        <w:t>w</w:t>
      </w:r>
      <w:r w:rsidRPr="00476AE0">
        <w:rPr>
          <w:rFonts w:ascii="Tahoma" w:eastAsia="Tahoma" w:hAnsi="Tahoma" w:cs="Tahoma"/>
          <w:spacing w:val="-6"/>
        </w:rPr>
        <w:t>w</w:t>
      </w:r>
      <w:r w:rsidRPr="00476AE0">
        <w:rPr>
          <w:rFonts w:ascii="Tahoma" w:eastAsia="Tahoma" w:hAnsi="Tahoma" w:cs="Tahoma"/>
        </w:rPr>
        <w:t>.</w:t>
      </w:r>
      <w:r w:rsidRPr="00476AE0">
        <w:rPr>
          <w:rFonts w:ascii="Tahoma" w:eastAsia="Tahoma" w:hAnsi="Tahoma" w:cs="Tahoma"/>
          <w:spacing w:val="10"/>
        </w:rPr>
        <w:t xml:space="preserve"> </w:t>
      </w:r>
      <w:r w:rsidRPr="00476AE0">
        <w:rPr>
          <w:rFonts w:ascii="Tahoma" w:eastAsia="Tahoma" w:hAnsi="Tahoma" w:cs="Tahoma"/>
        </w:rPr>
        <w:t>t</w:t>
      </w:r>
      <w:r w:rsidRPr="00476AE0">
        <w:rPr>
          <w:rFonts w:ascii="Tahoma" w:eastAsia="Tahoma" w:hAnsi="Tahoma" w:cs="Tahoma"/>
          <w:spacing w:val="1"/>
        </w:rPr>
        <w:t>e</w:t>
      </w:r>
      <w:r w:rsidRPr="00476AE0">
        <w:rPr>
          <w:rFonts w:ascii="Tahoma" w:eastAsia="Tahoma" w:hAnsi="Tahoma" w:cs="Tahoma"/>
        </w:rPr>
        <w:t>r</w:t>
      </w:r>
      <w:r w:rsidRPr="00476AE0">
        <w:rPr>
          <w:rFonts w:ascii="Tahoma" w:eastAsia="Tahoma" w:hAnsi="Tahoma" w:cs="Tahoma"/>
          <w:spacing w:val="1"/>
        </w:rPr>
        <w:t>m</w:t>
      </w:r>
      <w:r w:rsidRPr="00476AE0">
        <w:rPr>
          <w:rFonts w:ascii="Tahoma" w:eastAsia="Tahoma" w:hAnsi="Tahoma" w:cs="Tahoma"/>
        </w:rPr>
        <w:t>i</w:t>
      </w: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t>
      </w:r>
      <w:r w:rsidRPr="00476AE0">
        <w:rPr>
          <w:rFonts w:ascii="Tahoma" w:eastAsia="Tahoma" w:hAnsi="Tahoma" w:cs="Tahoma"/>
        </w:rPr>
        <w:t>, st</w:t>
      </w:r>
      <w:r w:rsidRPr="00476AE0">
        <w:rPr>
          <w:rFonts w:ascii="Tahoma" w:eastAsia="Tahoma" w:hAnsi="Tahoma" w:cs="Tahoma"/>
          <w:spacing w:val="2"/>
        </w:rPr>
        <w:t>o</w:t>
      </w:r>
      <w:r w:rsidRPr="00476AE0">
        <w:rPr>
          <w:rFonts w:ascii="Tahoma" w:eastAsia="Tahoma" w:hAnsi="Tahoma" w:cs="Tahoma"/>
        </w:rPr>
        <w:t>s</w:t>
      </w:r>
      <w:r w:rsidRPr="00476AE0">
        <w:rPr>
          <w:rFonts w:ascii="Tahoma" w:eastAsia="Tahoma" w:hAnsi="Tahoma" w:cs="Tahoma"/>
          <w:spacing w:val="-1"/>
        </w:rPr>
        <w:t>u</w:t>
      </w:r>
      <w:r w:rsidRPr="00476AE0">
        <w:rPr>
          <w:rFonts w:ascii="Tahoma" w:eastAsia="Tahoma" w:hAnsi="Tahoma" w:cs="Tahoma"/>
          <w:spacing w:val="7"/>
        </w:rPr>
        <w:t>j</w:t>
      </w:r>
      <w:r w:rsidRPr="00476AE0">
        <w:rPr>
          <w:rFonts w:ascii="Tahoma" w:eastAsia="Tahoma" w:hAnsi="Tahoma" w:cs="Tahoma"/>
        </w:rPr>
        <w:t>e się pr</w:t>
      </w:r>
      <w:r w:rsidRPr="00476AE0">
        <w:rPr>
          <w:rFonts w:ascii="Tahoma" w:eastAsia="Tahoma" w:hAnsi="Tahoma" w:cs="Tahoma"/>
          <w:spacing w:val="1"/>
        </w:rPr>
        <w:t>ze</w:t>
      </w:r>
      <w:r w:rsidRPr="00476AE0">
        <w:rPr>
          <w:rFonts w:ascii="Tahoma" w:eastAsia="Tahoma" w:hAnsi="Tahoma" w:cs="Tahoma"/>
        </w:rPr>
        <w:t>pisy</w:t>
      </w:r>
      <w:r w:rsidR="00CA7347" w:rsidRPr="00476AE0">
        <w:rPr>
          <w:rFonts w:ascii="Tahoma" w:eastAsia="Tahoma" w:hAnsi="Tahoma" w:cs="Tahoma"/>
        </w:rPr>
        <w:t xml:space="preserve"> </w:t>
      </w:r>
      <w:r w:rsidRPr="00476AE0">
        <w:rPr>
          <w:rFonts w:ascii="Tahoma" w:eastAsia="Tahoma" w:hAnsi="Tahoma" w:cs="Tahoma"/>
        </w:rPr>
        <w:t>§</w:t>
      </w:r>
      <w:r w:rsidRPr="00476AE0">
        <w:rPr>
          <w:rFonts w:ascii="Tahoma" w:eastAsia="Tahoma" w:hAnsi="Tahoma" w:cs="Tahoma"/>
          <w:spacing w:val="-2"/>
        </w:rPr>
        <w:t xml:space="preserve"> </w:t>
      </w:r>
      <w:r w:rsidRPr="00476AE0">
        <w:rPr>
          <w:rFonts w:ascii="Tahoma" w:eastAsia="Tahoma" w:hAnsi="Tahoma" w:cs="Tahoma"/>
          <w:spacing w:val="1"/>
        </w:rPr>
        <w:t>1</w:t>
      </w:r>
      <w:r w:rsidR="00941914" w:rsidRPr="00476AE0">
        <w:rPr>
          <w:rFonts w:ascii="Tahoma" w:eastAsia="Tahoma" w:hAnsi="Tahoma" w:cs="Tahoma"/>
          <w:spacing w:val="1"/>
        </w:rPr>
        <w:t>6</w:t>
      </w:r>
      <w:r w:rsidRPr="00476AE0">
        <w:rPr>
          <w:rFonts w:ascii="Tahoma" w:eastAsia="Tahoma" w:hAnsi="Tahoma" w:cs="Tahoma"/>
          <w:spacing w:val="-2"/>
        </w:rPr>
        <w:t xml:space="preserve"> </w:t>
      </w:r>
      <w:r w:rsidRPr="00476AE0">
        <w:rPr>
          <w:rFonts w:ascii="Tahoma" w:eastAsia="Tahoma" w:hAnsi="Tahoma" w:cs="Tahoma"/>
          <w:spacing w:val="-1"/>
        </w:rPr>
        <w:t>u</w:t>
      </w:r>
      <w:r w:rsidRPr="00476AE0">
        <w:rPr>
          <w:rFonts w:ascii="Tahoma" w:eastAsia="Tahoma" w:hAnsi="Tahoma" w:cs="Tahoma"/>
        </w:rPr>
        <w:t>mo</w:t>
      </w:r>
      <w:r w:rsidRPr="00476AE0">
        <w:rPr>
          <w:rFonts w:ascii="Tahoma" w:eastAsia="Tahoma" w:hAnsi="Tahoma" w:cs="Tahoma"/>
          <w:spacing w:val="1"/>
        </w:rPr>
        <w:t>w</w:t>
      </w:r>
      <w:r w:rsidRPr="00476AE0">
        <w:rPr>
          <w:rFonts w:ascii="Tahoma" w:eastAsia="Tahoma" w:hAnsi="Tahoma" w:cs="Tahoma"/>
          <w:spacing w:val="-15"/>
        </w:rPr>
        <w:t>y</w:t>
      </w:r>
      <w:r w:rsidRPr="00476AE0">
        <w:rPr>
          <w:rFonts w:ascii="Tahoma" w:eastAsia="Tahoma" w:hAnsi="Tahoma" w:cs="Tahoma"/>
        </w:rPr>
        <w:t>.</w:t>
      </w:r>
    </w:p>
    <w:p w14:paraId="0B67C41B" w14:textId="77777777" w:rsidR="00942F4E" w:rsidRPr="00C949FB" w:rsidRDefault="00280ADA">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26DAFE13" w14:textId="78F04E90" w:rsidR="00942F4E" w:rsidRPr="001C3C76" w:rsidRDefault="00280ADA" w:rsidP="006600C5">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00476AE0" w:rsidRPr="00476AE0">
        <w:rPr>
          <w:rFonts w:ascii="Tahoma" w:eastAsia="Tahoma" w:hAnsi="Tahoma" w:cs="Tahoma"/>
        </w:rPr>
        <w:t xml:space="preserve"> </w:t>
      </w:r>
      <w:r w:rsidR="00476AE0" w:rsidRPr="001C3C76">
        <w:rPr>
          <w:rFonts w:ascii="Tahoma" w:eastAsia="Tahoma" w:hAnsi="Tahoma" w:cs="Tahoma"/>
        </w:rPr>
        <w:t>§</w:t>
      </w:r>
      <w:r w:rsidR="00476AE0" w:rsidRPr="001C3C76">
        <w:rPr>
          <w:rFonts w:ascii="Tahoma" w:eastAsia="Tahoma" w:hAnsi="Tahoma" w:cs="Tahoma"/>
          <w:spacing w:val="22"/>
        </w:rPr>
        <w:t xml:space="preserve"> </w:t>
      </w:r>
      <w:r w:rsidR="00476AE0" w:rsidRPr="001C3C76">
        <w:rPr>
          <w:rFonts w:ascii="Tahoma" w:eastAsia="Tahoma" w:hAnsi="Tahoma" w:cs="Tahoma"/>
          <w:spacing w:val="1"/>
        </w:rPr>
        <w:t>2</w:t>
      </w:r>
      <w:r w:rsidR="00476AE0">
        <w:rPr>
          <w:rFonts w:ascii="Tahoma" w:eastAsia="Tahoma" w:hAnsi="Tahoma" w:cs="Tahoma"/>
          <w:spacing w:val="1"/>
        </w:rPr>
        <w:t xml:space="preserve">2, </w:t>
      </w:r>
      <w:r w:rsidR="00476AE0" w:rsidRPr="001C3C76">
        <w:rPr>
          <w:rFonts w:ascii="Tahoma" w:eastAsia="Tahoma" w:hAnsi="Tahoma" w:cs="Tahoma"/>
        </w:rPr>
        <w:t>§</w:t>
      </w:r>
      <w:r w:rsidR="00476AE0" w:rsidRPr="001C3C76">
        <w:rPr>
          <w:rFonts w:ascii="Tahoma" w:eastAsia="Tahoma" w:hAnsi="Tahoma" w:cs="Tahoma"/>
          <w:spacing w:val="22"/>
        </w:rPr>
        <w:t xml:space="preserve"> </w:t>
      </w:r>
      <w:r w:rsidR="00476AE0" w:rsidRPr="001C3C76">
        <w:rPr>
          <w:rFonts w:ascii="Tahoma" w:eastAsia="Tahoma" w:hAnsi="Tahoma" w:cs="Tahoma"/>
          <w:spacing w:val="1"/>
        </w:rPr>
        <w:t>2</w:t>
      </w:r>
      <w:r w:rsidR="00476AE0">
        <w:rPr>
          <w:rFonts w:ascii="Tahoma" w:eastAsia="Tahoma" w:hAnsi="Tahoma" w:cs="Tahoma"/>
          <w:spacing w:val="1"/>
        </w:rPr>
        <w:t>3,</w:t>
      </w:r>
      <w:r w:rsidR="00476AE0">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476AE0">
        <w:rPr>
          <w:rFonts w:ascii="Tahoma" w:eastAsia="Tahoma" w:hAnsi="Tahoma" w:cs="Tahoma"/>
          <w:spacing w:val="1"/>
        </w:rPr>
        <w:t>7</w:t>
      </w:r>
      <w:r w:rsidRPr="001C3C76">
        <w:rPr>
          <w:rFonts w:ascii="Tahoma" w:eastAsia="Tahoma" w:hAnsi="Tahoma" w:cs="Tahoma"/>
        </w:rPr>
        <w:t>,</w:t>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3A51F692" w14:textId="77777777" w:rsidR="00FC0170" w:rsidRDefault="00280ADA" w:rsidP="006600C5">
      <w:pPr>
        <w:pStyle w:val="Akapitzlist"/>
        <w:numPr>
          <w:ilvl w:val="0"/>
          <w:numId w:val="30"/>
        </w:numPr>
        <w:tabs>
          <w:tab w:val="clear" w:pos="479"/>
          <w:tab w:val="num" w:pos="426"/>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29D2139" w14:textId="77777777" w:rsidR="00942F4E" w:rsidRDefault="00280ADA" w:rsidP="006600C5">
      <w:pPr>
        <w:spacing w:after="240" w:line="276" w:lineRule="auto"/>
        <w:ind w:left="425" w:right="11" w:hanging="425"/>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1110716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297C107D" w14:textId="2A1C4DFE" w:rsidR="00064E0F" w:rsidRPr="006600C5" w:rsidRDefault="00280ADA" w:rsidP="006600C5">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r w:rsidR="00032BCC">
        <w:rPr>
          <w:rFonts w:ascii="Tahoma" w:eastAsia="Tahoma" w:hAnsi="Tahoma" w:cs="Tahoma"/>
          <w:w w:val="99"/>
        </w:rPr>
        <w:t xml:space="preserve"> </w:t>
      </w:r>
      <w:r w:rsidRPr="006600C5">
        <w:rPr>
          <w:rFonts w:ascii="Tahoma" w:eastAsia="Tahoma" w:hAnsi="Tahoma" w:cs="Tahoma"/>
        </w:rPr>
        <w:t>b</w:t>
      </w:r>
      <w:r w:rsidRPr="006600C5">
        <w:rPr>
          <w:rFonts w:ascii="Tahoma" w:eastAsia="Tahoma" w:hAnsi="Tahoma" w:cs="Tahoma"/>
          <w:spacing w:val="1"/>
        </w:rPr>
        <w:t>e</w:t>
      </w:r>
      <w:r w:rsidRPr="006600C5">
        <w:rPr>
          <w:rFonts w:ascii="Tahoma" w:eastAsia="Tahoma" w:hAnsi="Tahoma" w:cs="Tahoma"/>
        </w:rPr>
        <w:t>z</w:t>
      </w:r>
      <w:r w:rsidRPr="006600C5">
        <w:rPr>
          <w:rFonts w:ascii="Tahoma" w:eastAsia="Tahoma" w:hAnsi="Tahoma" w:cs="Tahoma"/>
          <w:spacing w:val="-3"/>
        </w:rPr>
        <w:t xml:space="preserve"> </w:t>
      </w:r>
      <w:r w:rsidRPr="006600C5">
        <w:rPr>
          <w:rFonts w:ascii="Tahoma" w:eastAsia="Tahoma" w:hAnsi="Tahoma" w:cs="Tahoma"/>
          <w:spacing w:val="1"/>
        </w:rPr>
        <w:t>z</w:t>
      </w:r>
      <w:r w:rsidRPr="006600C5">
        <w:rPr>
          <w:rFonts w:ascii="Tahoma" w:eastAsia="Tahoma" w:hAnsi="Tahoma" w:cs="Tahoma"/>
        </w:rPr>
        <w:t>gody</w:t>
      </w:r>
      <w:r w:rsidRPr="006600C5">
        <w:rPr>
          <w:rFonts w:ascii="Tahoma" w:eastAsia="Tahoma" w:hAnsi="Tahoma" w:cs="Tahoma"/>
          <w:spacing w:val="-5"/>
        </w:rPr>
        <w:t xml:space="preserve"> </w:t>
      </w:r>
      <w:r w:rsidRPr="006600C5">
        <w:rPr>
          <w:rFonts w:ascii="Tahoma" w:eastAsia="Tahoma" w:hAnsi="Tahoma" w:cs="Tahoma"/>
        </w:rPr>
        <w:t>I</w:t>
      </w:r>
      <w:r w:rsidRPr="006600C5">
        <w:rPr>
          <w:rFonts w:ascii="Tahoma" w:eastAsia="Tahoma" w:hAnsi="Tahoma" w:cs="Tahoma"/>
          <w:spacing w:val="-1"/>
        </w:rPr>
        <w:t>Z</w:t>
      </w:r>
      <w:r w:rsidRPr="006600C5">
        <w:rPr>
          <w:rFonts w:ascii="Tahoma" w:eastAsia="Tahoma" w:hAnsi="Tahoma" w:cs="Tahoma"/>
        </w:rPr>
        <w:t xml:space="preserve">. </w:t>
      </w:r>
      <w:r w:rsidRPr="006600C5">
        <w:rPr>
          <w:rFonts w:ascii="Tahoma" w:eastAsia="Tahoma" w:hAnsi="Tahoma" w:cs="Tahoma"/>
          <w:spacing w:val="-4"/>
        </w:rPr>
        <w:t>P</w:t>
      </w:r>
      <w:r w:rsidRPr="006600C5">
        <w:rPr>
          <w:rFonts w:ascii="Tahoma" w:eastAsia="Tahoma" w:hAnsi="Tahoma" w:cs="Tahoma"/>
        </w:rPr>
        <w:t>o</w:t>
      </w:r>
      <w:r w:rsidRPr="006600C5">
        <w:rPr>
          <w:rFonts w:ascii="Tahoma" w:eastAsia="Tahoma" w:hAnsi="Tahoma" w:cs="Tahoma"/>
          <w:spacing w:val="1"/>
        </w:rPr>
        <w:t>w</w:t>
      </w:r>
      <w:r w:rsidRPr="006600C5">
        <w:rPr>
          <w:rFonts w:ascii="Tahoma" w:eastAsia="Tahoma" w:hAnsi="Tahoma" w:cs="Tahoma"/>
          <w:spacing w:val="-1"/>
        </w:rPr>
        <w:t>y</w:t>
      </w:r>
      <w:r w:rsidRPr="006600C5">
        <w:rPr>
          <w:rFonts w:ascii="Tahoma" w:eastAsia="Tahoma" w:hAnsi="Tahoma" w:cs="Tahoma"/>
        </w:rPr>
        <w:t>żs</w:t>
      </w:r>
      <w:r w:rsidRPr="006600C5">
        <w:rPr>
          <w:rFonts w:ascii="Tahoma" w:eastAsia="Tahoma" w:hAnsi="Tahoma" w:cs="Tahoma"/>
          <w:spacing w:val="3"/>
        </w:rPr>
        <w:t>z</w:t>
      </w:r>
      <w:r w:rsidRPr="006600C5">
        <w:rPr>
          <w:rFonts w:ascii="Tahoma" w:eastAsia="Tahoma" w:hAnsi="Tahoma" w:cs="Tahoma"/>
        </w:rPr>
        <w:t>y</w:t>
      </w:r>
      <w:r w:rsidRPr="006600C5">
        <w:rPr>
          <w:rFonts w:ascii="Tahoma" w:eastAsia="Tahoma" w:hAnsi="Tahoma" w:cs="Tahoma"/>
          <w:spacing w:val="-9"/>
        </w:rPr>
        <w:t xml:space="preserve"> </w:t>
      </w:r>
      <w:r w:rsidRPr="006600C5">
        <w:rPr>
          <w:rFonts w:ascii="Tahoma" w:eastAsia="Tahoma" w:hAnsi="Tahoma" w:cs="Tahoma"/>
        </w:rPr>
        <w:t>pr</w:t>
      </w:r>
      <w:r w:rsidRPr="006600C5">
        <w:rPr>
          <w:rFonts w:ascii="Tahoma" w:eastAsia="Tahoma" w:hAnsi="Tahoma" w:cs="Tahoma"/>
          <w:spacing w:val="3"/>
        </w:rPr>
        <w:t>z</w:t>
      </w:r>
      <w:r w:rsidRPr="006600C5">
        <w:rPr>
          <w:rFonts w:ascii="Tahoma" w:eastAsia="Tahoma" w:hAnsi="Tahoma" w:cs="Tahoma"/>
          <w:spacing w:val="1"/>
        </w:rPr>
        <w:t>e</w:t>
      </w:r>
      <w:r w:rsidRPr="006600C5">
        <w:rPr>
          <w:rFonts w:ascii="Tahoma" w:eastAsia="Tahoma" w:hAnsi="Tahoma" w:cs="Tahoma"/>
        </w:rPr>
        <w:t>pis</w:t>
      </w:r>
      <w:r w:rsidRPr="006600C5">
        <w:rPr>
          <w:rFonts w:ascii="Tahoma" w:eastAsia="Tahoma" w:hAnsi="Tahoma" w:cs="Tahoma"/>
          <w:spacing w:val="-6"/>
        </w:rPr>
        <w:t xml:space="preserve"> </w:t>
      </w:r>
      <w:r w:rsidRPr="006600C5">
        <w:rPr>
          <w:rFonts w:ascii="Tahoma" w:eastAsia="Tahoma" w:hAnsi="Tahoma" w:cs="Tahoma"/>
        </w:rPr>
        <w:t>nie</w:t>
      </w:r>
      <w:r w:rsidRPr="006600C5">
        <w:rPr>
          <w:rFonts w:ascii="Tahoma" w:eastAsia="Tahoma" w:hAnsi="Tahoma" w:cs="Tahoma"/>
          <w:spacing w:val="-3"/>
        </w:rPr>
        <w:t xml:space="preserve"> </w:t>
      </w:r>
      <w:r w:rsidRPr="006600C5">
        <w:rPr>
          <w:rFonts w:ascii="Tahoma" w:eastAsia="Tahoma" w:hAnsi="Tahoma" w:cs="Tahoma"/>
        </w:rPr>
        <w:t>ob</w:t>
      </w:r>
      <w:r w:rsidRPr="006600C5">
        <w:rPr>
          <w:rFonts w:ascii="Tahoma" w:eastAsia="Tahoma" w:hAnsi="Tahoma" w:cs="Tahoma"/>
          <w:spacing w:val="1"/>
        </w:rPr>
        <w:t>e</w:t>
      </w:r>
      <w:r w:rsidRPr="006600C5">
        <w:rPr>
          <w:rFonts w:ascii="Tahoma" w:eastAsia="Tahoma" w:hAnsi="Tahoma" w:cs="Tahoma"/>
          <w:spacing w:val="-1"/>
        </w:rPr>
        <w:t>j</w:t>
      </w:r>
      <w:r w:rsidRPr="006600C5">
        <w:rPr>
          <w:rFonts w:ascii="Tahoma" w:eastAsia="Tahoma" w:hAnsi="Tahoma" w:cs="Tahoma"/>
          <w:spacing w:val="3"/>
        </w:rPr>
        <w:t>m</w:t>
      </w:r>
      <w:r w:rsidRPr="006600C5">
        <w:rPr>
          <w:rFonts w:ascii="Tahoma" w:eastAsia="Tahoma" w:hAnsi="Tahoma" w:cs="Tahoma"/>
          <w:spacing w:val="-1"/>
        </w:rPr>
        <w:t>uj</w:t>
      </w:r>
      <w:r w:rsidRPr="006600C5">
        <w:rPr>
          <w:rFonts w:ascii="Tahoma" w:eastAsia="Tahoma" w:hAnsi="Tahoma" w:cs="Tahoma"/>
        </w:rPr>
        <w:t>e</w:t>
      </w:r>
      <w:r w:rsidRPr="006600C5">
        <w:rPr>
          <w:rFonts w:ascii="Tahoma" w:eastAsia="Tahoma" w:hAnsi="Tahoma" w:cs="Tahoma"/>
          <w:spacing w:val="-8"/>
        </w:rPr>
        <w:t xml:space="preserve"> </w:t>
      </w:r>
      <w:r w:rsidRPr="006600C5">
        <w:rPr>
          <w:rFonts w:ascii="Tahoma" w:eastAsia="Tahoma" w:hAnsi="Tahoma" w:cs="Tahoma"/>
        </w:rPr>
        <w:t>pr</w:t>
      </w:r>
      <w:r w:rsidRPr="006600C5">
        <w:rPr>
          <w:rFonts w:ascii="Tahoma" w:eastAsia="Tahoma" w:hAnsi="Tahoma" w:cs="Tahoma"/>
          <w:spacing w:val="1"/>
        </w:rPr>
        <w:t>ze</w:t>
      </w:r>
      <w:r w:rsidRPr="006600C5">
        <w:rPr>
          <w:rFonts w:ascii="Tahoma" w:eastAsia="Tahoma" w:hAnsi="Tahoma" w:cs="Tahoma"/>
          <w:spacing w:val="-1"/>
        </w:rPr>
        <w:t>n</w:t>
      </w:r>
      <w:r w:rsidRPr="006600C5">
        <w:rPr>
          <w:rFonts w:ascii="Tahoma" w:eastAsia="Tahoma" w:hAnsi="Tahoma" w:cs="Tahoma"/>
          <w:spacing w:val="2"/>
        </w:rPr>
        <w:t>o</w:t>
      </w:r>
      <w:r w:rsidRPr="006600C5">
        <w:rPr>
          <w:rFonts w:ascii="Tahoma" w:eastAsia="Tahoma" w:hAnsi="Tahoma" w:cs="Tahoma"/>
        </w:rPr>
        <w:t>sz</w:t>
      </w:r>
      <w:r w:rsidRPr="006600C5">
        <w:rPr>
          <w:rFonts w:ascii="Tahoma" w:eastAsia="Tahoma" w:hAnsi="Tahoma" w:cs="Tahoma"/>
          <w:spacing w:val="1"/>
        </w:rPr>
        <w:t>e</w:t>
      </w:r>
      <w:r w:rsidRPr="006600C5">
        <w:rPr>
          <w:rFonts w:ascii="Tahoma" w:eastAsia="Tahoma" w:hAnsi="Tahoma" w:cs="Tahoma"/>
          <w:spacing w:val="-1"/>
        </w:rPr>
        <w:t>n</w:t>
      </w:r>
      <w:r w:rsidRPr="006600C5">
        <w:rPr>
          <w:rFonts w:ascii="Tahoma" w:eastAsia="Tahoma" w:hAnsi="Tahoma" w:cs="Tahoma"/>
        </w:rPr>
        <w:t>ia</w:t>
      </w:r>
      <w:r w:rsidRPr="006600C5">
        <w:rPr>
          <w:rFonts w:ascii="Tahoma" w:eastAsia="Tahoma" w:hAnsi="Tahoma" w:cs="Tahoma"/>
          <w:spacing w:val="-10"/>
        </w:rPr>
        <w:t xml:space="preserve"> </w:t>
      </w:r>
      <w:r w:rsidRPr="006600C5">
        <w:rPr>
          <w:rFonts w:ascii="Tahoma" w:eastAsia="Tahoma" w:hAnsi="Tahoma" w:cs="Tahoma"/>
        </w:rPr>
        <w:t>p</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w</w:t>
      </w:r>
      <w:r w:rsidRPr="006600C5">
        <w:rPr>
          <w:rFonts w:ascii="Tahoma" w:eastAsia="Tahoma" w:hAnsi="Tahoma" w:cs="Tahoma"/>
          <w:spacing w:val="-3"/>
        </w:rPr>
        <w:t xml:space="preserve"> </w:t>
      </w:r>
      <w:r w:rsidRPr="006600C5">
        <w:rPr>
          <w:rFonts w:ascii="Tahoma" w:eastAsia="Tahoma" w:hAnsi="Tahoma" w:cs="Tahoma"/>
        </w:rPr>
        <w:t xml:space="preserve">w </w:t>
      </w:r>
      <w:r w:rsidRPr="006600C5">
        <w:rPr>
          <w:rFonts w:ascii="Tahoma" w:eastAsia="Tahoma" w:hAnsi="Tahoma" w:cs="Tahoma"/>
          <w:spacing w:val="-4"/>
        </w:rPr>
        <w:t>r</w:t>
      </w:r>
      <w:r w:rsidRPr="006600C5">
        <w:rPr>
          <w:rFonts w:ascii="Tahoma" w:eastAsia="Tahoma" w:hAnsi="Tahoma" w:cs="Tahoma"/>
          <w:spacing w:val="1"/>
        </w:rPr>
        <w:t>a</w:t>
      </w:r>
      <w:r w:rsidRPr="006600C5">
        <w:rPr>
          <w:rFonts w:ascii="Tahoma" w:eastAsia="Tahoma" w:hAnsi="Tahoma" w:cs="Tahoma"/>
        </w:rPr>
        <w:t>m</w:t>
      </w:r>
      <w:r w:rsidRPr="006600C5">
        <w:rPr>
          <w:rFonts w:ascii="Tahoma" w:eastAsia="Tahoma" w:hAnsi="Tahoma" w:cs="Tahoma"/>
          <w:spacing w:val="1"/>
        </w:rPr>
        <w:t>a</w:t>
      </w:r>
      <w:r w:rsidRPr="006600C5">
        <w:rPr>
          <w:rFonts w:ascii="Tahoma" w:eastAsia="Tahoma" w:hAnsi="Tahoma" w:cs="Tahoma"/>
          <w:spacing w:val="-1"/>
        </w:rPr>
        <w:t>c</w:t>
      </w:r>
      <w:r w:rsidRPr="006600C5">
        <w:rPr>
          <w:rFonts w:ascii="Tahoma" w:eastAsia="Tahoma" w:hAnsi="Tahoma" w:cs="Tahoma"/>
        </w:rPr>
        <w:t>h</w:t>
      </w:r>
      <w:r w:rsidRPr="006600C5">
        <w:rPr>
          <w:rFonts w:ascii="Tahoma" w:eastAsia="Tahoma" w:hAnsi="Tahoma" w:cs="Tahoma"/>
          <w:spacing w:val="-8"/>
        </w:rPr>
        <w:t xml:space="preserve"> </w:t>
      </w:r>
      <w:r w:rsidRPr="006600C5">
        <w:rPr>
          <w:rFonts w:ascii="Tahoma" w:eastAsia="Tahoma" w:hAnsi="Tahoma" w:cs="Tahoma"/>
        </w:rPr>
        <w:t>p</w:t>
      </w:r>
      <w:r w:rsidRPr="006600C5">
        <w:rPr>
          <w:rFonts w:ascii="Tahoma" w:eastAsia="Tahoma" w:hAnsi="Tahoma" w:cs="Tahoma"/>
          <w:spacing w:val="1"/>
        </w:rPr>
        <w:t>a</w:t>
      </w:r>
      <w:r w:rsidRPr="006600C5">
        <w:rPr>
          <w:rFonts w:ascii="Tahoma" w:eastAsia="Tahoma" w:hAnsi="Tahoma" w:cs="Tahoma"/>
        </w:rPr>
        <w:t>r</w:t>
      </w:r>
      <w:r w:rsidRPr="006600C5">
        <w:rPr>
          <w:rFonts w:ascii="Tahoma" w:eastAsia="Tahoma" w:hAnsi="Tahoma" w:cs="Tahoma"/>
          <w:spacing w:val="1"/>
        </w:rPr>
        <w:t>t</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rs</w:t>
      </w:r>
      <w:r w:rsidRPr="006600C5">
        <w:rPr>
          <w:rFonts w:ascii="Tahoma" w:eastAsia="Tahoma" w:hAnsi="Tahoma" w:cs="Tahoma"/>
          <w:spacing w:val="1"/>
        </w:rPr>
        <w:t>t</w:t>
      </w:r>
      <w:r w:rsidRPr="006600C5">
        <w:rPr>
          <w:rFonts w:ascii="Tahoma" w:eastAsia="Tahoma" w:hAnsi="Tahoma" w:cs="Tahoma"/>
          <w:spacing w:val="-1"/>
        </w:rPr>
        <w:t>w</w:t>
      </w:r>
      <w:r w:rsidRPr="006600C5">
        <w:rPr>
          <w:rFonts w:ascii="Tahoma" w:eastAsia="Tahoma" w:hAnsi="Tahoma" w:cs="Tahoma"/>
          <w:spacing w:val="1"/>
        </w:rPr>
        <w:t>a</w:t>
      </w:r>
      <w:r w:rsidR="00497054">
        <w:rPr>
          <w:rStyle w:val="Odwoanieprzypisudolnego"/>
          <w:rFonts w:ascii="Tahoma" w:eastAsia="Tahoma" w:hAnsi="Tahoma" w:cs="Tahoma"/>
        </w:rPr>
        <w:footnoteReference w:id="75"/>
      </w:r>
      <w:r w:rsidR="00D06B62" w:rsidRPr="006600C5">
        <w:rPr>
          <w:rFonts w:ascii="Tahoma" w:eastAsia="Tahoma" w:hAnsi="Tahoma" w:cs="Tahoma"/>
        </w:rPr>
        <w:t>.</w:t>
      </w:r>
    </w:p>
    <w:p w14:paraId="17915837" w14:textId="69941758" w:rsidR="00942F4E" w:rsidRPr="00CE6C19" w:rsidRDefault="00280ADA" w:rsidP="006600C5">
      <w:pPr>
        <w:pStyle w:val="Akapitzlist"/>
        <w:numPr>
          <w:ilvl w:val="0"/>
          <w:numId w:val="31"/>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z</w:t>
      </w:r>
      <w:r w:rsidR="00032BCC">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00CE6C19">
        <w:rPr>
          <w:rFonts w:ascii="Tahoma" w:eastAsia="Tahoma" w:hAnsi="Tahoma" w:cs="Tahoma"/>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y</w:t>
      </w:r>
      <w:r w:rsidRPr="00CE6C19">
        <w:rPr>
          <w:rFonts w:ascii="Tahoma" w:eastAsia="Tahoma" w:hAnsi="Tahoma" w:cs="Tahoma"/>
          <w:spacing w:val="-7"/>
          <w:position w:val="-1"/>
        </w:rPr>
        <w:t xml:space="preserve"> </w:t>
      </w:r>
      <w:r w:rsidRPr="00CE6C19">
        <w:rPr>
          <w:rFonts w:ascii="Tahoma" w:eastAsia="Tahoma" w:hAnsi="Tahoma" w:cs="Tahoma"/>
          <w:position w:val="-1"/>
        </w:rPr>
        <w:t>w z</w:t>
      </w:r>
      <w:r w:rsidRPr="00CE6C19">
        <w:rPr>
          <w:rFonts w:ascii="Tahoma" w:eastAsia="Tahoma" w:hAnsi="Tahoma" w:cs="Tahoma"/>
          <w:spacing w:val="1"/>
          <w:position w:val="-1"/>
        </w:rPr>
        <w:t>a</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te</w:t>
      </w:r>
      <w:r w:rsidRPr="00CE6C19">
        <w:rPr>
          <w:rFonts w:ascii="Tahoma" w:eastAsia="Tahoma" w:hAnsi="Tahoma" w:cs="Tahoma"/>
          <w:position w:val="-1"/>
        </w:rPr>
        <w:t>j</w:t>
      </w:r>
      <w:r w:rsidRPr="00CE6C19">
        <w:rPr>
          <w:rFonts w:ascii="Tahoma" w:eastAsia="Tahoma" w:hAnsi="Tahoma" w:cs="Tahoma"/>
          <w:spacing w:val="-8"/>
          <w:position w:val="-1"/>
        </w:rPr>
        <w:t xml:space="preserve"> </w:t>
      </w:r>
      <w:r w:rsidRPr="00CE6C19">
        <w:rPr>
          <w:rFonts w:ascii="Tahoma" w:eastAsia="Tahoma" w:hAnsi="Tahoma" w:cs="Tahoma"/>
          <w:position w:val="-1"/>
        </w:rPr>
        <w:t>z</w:t>
      </w:r>
      <w:r w:rsidRPr="00CE6C19">
        <w:rPr>
          <w:rFonts w:ascii="Tahoma" w:eastAsia="Tahoma" w:hAnsi="Tahoma" w:cs="Tahoma"/>
          <w:spacing w:val="-1"/>
          <w:position w:val="-1"/>
        </w:rPr>
        <w:t xml:space="preserve"> </w:t>
      </w:r>
      <w:r w:rsidRPr="00CE6C19">
        <w:rPr>
          <w:rFonts w:ascii="Tahoma" w:eastAsia="Tahoma" w:hAnsi="Tahoma" w:cs="Tahoma"/>
          <w:position w:val="-1"/>
        </w:rPr>
        <w:t>nimi</w:t>
      </w:r>
      <w:r w:rsidRPr="00CE6C19">
        <w:rPr>
          <w:rFonts w:ascii="Tahoma" w:eastAsia="Tahoma" w:hAnsi="Tahoma" w:cs="Tahoma"/>
          <w:spacing w:val="-1"/>
          <w:position w:val="-1"/>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ie</w:t>
      </w:r>
      <w:r w:rsidRPr="00CE6C19">
        <w:rPr>
          <w:rFonts w:ascii="Tahoma" w:eastAsia="Tahoma" w:hAnsi="Tahoma" w:cs="Tahoma"/>
          <w:spacing w:val="-7"/>
          <w:position w:val="-1"/>
        </w:rPr>
        <w:t xml:space="preserve"> </w:t>
      </w:r>
      <w:r w:rsidRPr="00CE6C19">
        <w:rPr>
          <w:rFonts w:ascii="Tahoma" w:eastAsia="Tahoma" w:hAnsi="Tahoma" w:cs="Tahoma"/>
          <w:position w:val="-1"/>
        </w:rPr>
        <w:t>p</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w:t>
      </w:r>
      <w:r w:rsidRPr="00CE6C19">
        <w:rPr>
          <w:rFonts w:ascii="Tahoma" w:eastAsia="Tahoma" w:hAnsi="Tahoma" w:cs="Tahoma"/>
          <w:spacing w:val="-1"/>
          <w:position w:val="-1"/>
        </w:rPr>
        <w:t>n</w:t>
      </w:r>
      <w:r w:rsidRPr="00CE6C19">
        <w:rPr>
          <w:rFonts w:ascii="Tahoma" w:eastAsia="Tahoma" w:hAnsi="Tahoma" w:cs="Tahoma"/>
          <w:spacing w:val="1"/>
          <w:position w:val="-1"/>
        </w:rPr>
        <w:t>e</w:t>
      </w:r>
      <w:r w:rsidRPr="00CE6C19">
        <w:rPr>
          <w:rFonts w:ascii="Tahoma" w:eastAsia="Tahoma" w:hAnsi="Tahoma" w:cs="Tahoma"/>
          <w:position w:val="-1"/>
        </w:rPr>
        <w:t>rs</w:t>
      </w:r>
      <w:r w:rsidRPr="00CE6C19">
        <w:rPr>
          <w:rFonts w:ascii="Tahoma" w:eastAsia="Tahoma" w:hAnsi="Tahoma" w:cs="Tahoma"/>
          <w:spacing w:val="1"/>
          <w:position w:val="-1"/>
        </w:rPr>
        <w:t>t</w:t>
      </w:r>
      <w:r w:rsidRPr="00CE6C19">
        <w:rPr>
          <w:rFonts w:ascii="Tahoma" w:eastAsia="Tahoma" w:hAnsi="Tahoma" w:cs="Tahoma"/>
          <w:spacing w:val="-1"/>
          <w:position w:val="-1"/>
        </w:rPr>
        <w:t>w</w:t>
      </w:r>
      <w:r w:rsidRPr="00CE6C19">
        <w:rPr>
          <w:rFonts w:ascii="Tahoma" w:eastAsia="Tahoma" w:hAnsi="Tahoma" w:cs="Tahoma"/>
          <w:spacing w:val="1"/>
          <w:position w:val="-1"/>
        </w:rPr>
        <w:t>a</w:t>
      </w:r>
      <w:r w:rsidR="00497054">
        <w:rPr>
          <w:rStyle w:val="Odwoanieprzypisudolnego"/>
          <w:rFonts w:ascii="Tahoma" w:eastAsia="Tahoma" w:hAnsi="Tahoma" w:cs="Tahoma"/>
          <w:spacing w:val="3"/>
          <w:position w:val="-1"/>
        </w:rPr>
        <w:footnoteReference w:id="76"/>
      </w:r>
      <w:r w:rsidR="00175792">
        <w:rPr>
          <w:rFonts w:ascii="Tahoma" w:eastAsia="Tahoma" w:hAnsi="Tahoma" w:cs="Tahoma"/>
          <w:spacing w:val="1"/>
          <w:position w:val="-1"/>
        </w:rPr>
        <w:t>.</w:t>
      </w:r>
    </w:p>
    <w:p w14:paraId="05A15327"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18FFB292" w14:textId="7A1397E6" w:rsidR="00942F4E" w:rsidRPr="00E038B7" w:rsidRDefault="00280ADA" w:rsidP="006600C5">
      <w:pPr>
        <w:pStyle w:val="Akapitzlist"/>
        <w:spacing w:after="240" w:line="276" w:lineRule="auto"/>
        <w:ind w:left="357" w:right="11"/>
        <w:rPr>
          <w:rFonts w:ascii="Tahoma" w:eastAsia="Tahoma" w:hAnsi="Tahoma" w:cs="Tahoma"/>
        </w:rPr>
      </w:pPr>
      <w:r w:rsidRPr="00E038B7">
        <w:rPr>
          <w:rFonts w:ascii="Tahoma" w:eastAsia="Tahoma" w:hAnsi="Tahoma" w:cs="Tahoma"/>
        </w:rPr>
        <w:t>Beneficjent oświadcza, że nie podl</w:t>
      </w:r>
      <w:r w:rsidRPr="00E038B7">
        <w:rPr>
          <w:rFonts w:eastAsia="Tahoma"/>
          <w:spacing w:val="1"/>
        </w:rPr>
        <w:t>e</w:t>
      </w:r>
      <w:r w:rsidRPr="00E038B7">
        <w:rPr>
          <w:rFonts w:ascii="Tahoma" w:eastAsia="Tahoma" w:hAnsi="Tahoma" w:cs="Tahoma"/>
        </w:rPr>
        <w:t>ga wykluczeniu,</w:t>
      </w:r>
      <w:r w:rsidRPr="00E038B7">
        <w:rPr>
          <w:rFonts w:eastAsia="Tahoma"/>
          <w:spacing w:val="-11"/>
        </w:rPr>
        <w:t xml:space="preserve"> </w:t>
      </w:r>
      <w:r w:rsidRPr="00E038B7">
        <w:rPr>
          <w:rFonts w:ascii="Tahoma" w:eastAsia="Tahoma" w:hAnsi="Tahoma" w:cs="Tahoma"/>
        </w:rPr>
        <w:t>o którym mowa w art.</w:t>
      </w:r>
      <w:r w:rsidRPr="00E038B7">
        <w:rPr>
          <w:rFonts w:eastAsia="Tahoma"/>
          <w:spacing w:val="-3"/>
        </w:rPr>
        <w:t xml:space="preserve"> </w:t>
      </w:r>
      <w:r w:rsidRPr="00E038B7">
        <w:rPr>
          <w:rFonts w:eastAsia="Tahoma"/>
          <w:spacing w:val="1"/>
        </w:rPr>
        <w:t>2</w:t>
      </w:r>
      <w:r w:rsidRPr="00E038B7">
        <w:rPr>
          <w:rFonts w:eastAsia="Tahoma"/>
          <w:spacing w:val="-1"/>
        </w:rPr>
        <w:t>0</w:t>
      </w:r>
      <w:r w:rsidRPr="00E038B7">
        <w:rPr>
          <w:rFonts w:ascii="Tahoma" w:eastAsia="Tahoma" w:hAnsi="Tahoma" w:cs="Tahoma"/>
        </w:rPr>
        <w:t>7 ust. 4 UFP.</w:t>
      </w:r>
    </w:p>
    <w:p w14:paraId="51503789" w14:textId="77777777" w:rsidR="000715C9" w:rsidRPr="000715C9"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14:paraId="0D6F50A0" w14:textId="77777777" w:rsidR="00942F4E" w:rsidRPr="001C3C76" w:rsidRDefault="00280ADA" w:rsidP="006600C5">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274B30A" w14:textId="77777777" w:rsidR="00942F4E" w:rsidRPr="001C3C76" w:rsidRDefault="00280ADA" w:rsidP="006600C5">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20540DA" w14:textId="6CF88CCF" w:rsidR="00961051" w:rsidRPr="000715C9" w:rsidRDefault="00280ADA" w:rsidP="006600C5">
      <w:pPr>
        <w:pStyle w:val="Akapitzlist"/>
        <w:numPr>
          <w:ilvl w:val="0"/>
          <w:numId w:val="32"/>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37B2A05"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6707E8B1" w14:textId="77777777" w:rsidR="00942F4E" w:rsidRPr="001C3C76" w:rsidRDefault="00280ADA" w:rsidP="006600C5">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576B734" w14:textId="07994EB9" w:rsidR="000715C9" w:rsidRPr="000715C9" w:rsidRDefault="00280ADA" w:rsidP="006600C5">
      <w:pPr>
        <w:pStyle w:val="Akapitzlist"/>
        <w:numPr>
          <w:ilvl w:val="0"/>
          <w:numId w:val="33"/>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00207A40">
        <w:rPr>
          <w:rFonts w:ascii="Tahoma" w:eastAsia="Tahoma" w:hAnsi="Tahoma" w:cs="Tahoma"/>
        </w:rPr>
        <w:t xml:space="preserve"> oraz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00B514B5">
        <w:rPr>
          <w:rFonts w:ascii="Tahoma" w:eastAsia="Tahoma" w:hAnsi="Tahoma" w:cs="Tahoma"/>
          <w:spacing w:val="-1"/>
        </w:rPr>
        <w:t>.</w:t>
      </w:r>
    </w:p>
    <w:p w14:paraId="2646492A" w14:textId="77777777" w:rsidR="000715C9" w:rsidRPr="000715C9" w:rsidRDefault="00280ADA">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71719D0E" w14:textId="77777777" w:rsidR="00942F4E" w:rsidRPr="006A4165"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14:paraId="2EA32942" w14:textId="163EC229" w:rsidR="003C358C" w:rsidRPr="00ED5A42"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w:t>
      </w:r>
      <w:r w:rsidR="00E038B7">
        <w:rPr>
          <w:rFonts w:ascii="Tahoma" w:eastAsia="Tahoma" w:hAnsi="Tahoma" w:cs="Tahoma"/>
        </w:rPr>
        <w:t>2</w:t>
      </w:r>
      <w:r w:rsidRPr="00351181">
        <w:rPr>
          <w:rFonts w:ascii="Tahoma" w:eastAsia="Tahoma" w:hAnsi="Tahoma" w:cs="Tahoma"/>
        </w:rPr>
        <w:t xml:space="preserve"> umowy.</w:t>
      </w:r>
    </w:p>
    <w:p w14:paraId="44729687" w14:textId="47C8D514" w:rsidR="00CC48EF" w:rsidRPr="00ED5A42" w:rsidRDefault="00CC48EF"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sidRPr="00396E6E">
        <w:rPr>
          <w:rFonts w:eastAsia="Tahoma"/>
          <w:vertAlign w:val="superscript"/>
        </w:rPr>
        <w:footnoteReference w:id="77"/>
      </w:r>
      <w:r w:rsidR="00D06B62">
        <w:rPr>
          <w:rFonts w:ascii="Tahoma" w:eastAsia="Tahoma" w:hAnsi="Tahoma" w:cs="Tahoma"/>
        </w:rPr>
        <w:t>.</w:t>
      </w:r>
    </w:p>
    <w:p w14:paraId="7B0592CE" w14:textId="77777777" w:rsidR="00942F4E" w:rsidRPr="006A4165"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6A4165">
        <w:rPr>
          <w:rFonts w:ascii="Tahoma" w:eastAsia="Tahoma" w:hAnsi="Tahoma" w:cs="Tahoma"/>
        </w:rPr>
        <w:lastRenderedPageBreak/>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14:paraId="1FDDD9E8" w14:textId="5D26E8F3" w:rsidR="00942F4E" w:rsidRPr="006A4165" w:rsidRDefault="00280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0E6C95">
        <w:rPr>
          <w:rFonts w:ascii="Tahoma" w:eastAsia="Tahoma" w:hAnsi="Tahoma" w:cs="Tahoma"/>
          <w:spacing w:val="-3"/>
        </w:rPr>
        <w:t>2</w:t>
      </w:r>
      <w:r w:rsidR="00E60559">
        <w:rPr>
          <w:rFonts w:ascii="Tahoma" w:eastAsia="Tahoma" w:hAnsi="Tahoma" w:cs="Tahoma"/>
          <w:spacing w:val="-3"/>
        </w:rPr>
        <w:t>5</w:t>
      </w:r>
      <w:r w:rsidRPr="006A4165">
        <w:rPr>
          <w:rFonts w:ascii="Tahoma" w:eastAsia="Tahoma" w:hAnsi="Tahoma" w:cs="Tahoma"/>
        </w:rPr>
        <w:t>,</w:t>
      </w:r>
    </w:p>
    <w:p w14:paraId="1CFD5082" w14:textId="77777777" w:rsidR="00942F4E" w:rsidRPr="006A4165" w:rsidRDefault="00280ADA" w:rsidP="006600C5">
      <w:pPr>
        <w:pStyle w:val="Akapitzlist"/>
        <w:numPr>
          <w:ilvl w:val="1"/>
          <w:numId w:val="25"/>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3D0639AF" w14:textId="77777777" w:rsidR="008246AC" w:rsidRDefault="008246AC"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32DFB9BA" w14:textId="77777777" w:rsidR="00942F4E" w:rsidRDefault="00280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113340">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4A0F8DEE" w14:textId="52651165" w:rsidR="00C32BBB" w:rsidRPr="006A4165" w:rsidRDefault="00C24D7D"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3E2A25">
        <w:rPr>
          <w:rFonts w:ascii="Tahoma" w:hAnsi="Tahoma" w:cs="Tahoma"/>
        </w:rPr>
        <w:t>5</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51C4AEEA" w14:textId="59549FC9" w:rsidR="00C32BBB" w:rsidRPr="006A4165" w:rsidRDefault="00C32BBB"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6</w:t>
      </w:r>
      <w:r w:rsidRPr="006A4165">
        <w:rPr>
          <w:rFonts w:ascii="Tahoma" w:eastAsia="Tahoma" w:hAnsi="Tahoma" w:cs="Tahoma"/>
        </w:rPr>
        <w:t xml:space="preserve">: </w:t>
      </w:r>
      <w:r w:rsidR="00E038B7">
        <w:rPr>
          <w:rFonts w:ascii="Tahoma" w:eastAsia="Tahoma" w:hAnsi="Tahoma" w:cs="Tahoma"/>
        </w:rPr>
        <w:t>Wzór o</w:t>
      </w:r>
      <w:r w:rsidRPr="006A4165">
        <w:rPr>
          <w:rFonts w:ascii="Tahoma" w:eastAsia="Tahoma" w:hAnsi="Tahoma" w:cs="Tahoma"/>
        </w:rPr>
        <w:t>świadczeni</w:t>
      </w:r>
      <w:r w:rsidR="00E038B7">
        <w:rPr>
          <w:rFonts w:ascii="Tahoma" w:eastAsia="Tahoma" w:hAnsi="Tahoma" w:cs="Tahoma"/>
        </w:rPr>
        <w:t>a</w:t>
      </w:r>
      <w:r w:rsidRPr="006A4165">
        <w:rPr>
          <w:rFonts w:ascii="Tahoma" w:eastAsia="Tahoma" w:hAnsi="Tahoma" w:cs="Tahoma"/>
        </w:rPr>
        <w:t xml:space="preserve"> uczestnika projektu</w:t>
      </w:r>
      <w:r w:rsidR="00A21308">
        <w:rPr>
          <w:rFonts w:ascii="Tahoma" w:eastAsia="Tahoma" w:hAnsi="Tahoma" w:cs="Tahoma"/>
        </w:rPr>
        <w:t>,</w:t>
      </w:r>
    </w:p>
    <w:p w14:paraId="01771D7B" w14:textId="19B569DA" w:rsidR="006E1261" w:rsidRPr="006A4165" w:rsidRDefault="006E1261"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7</w:t>
      </w:r>
      <w:r w:rsidRPr="006A4165">
        <w:rPr>
          <w:rFonts w:ascii="Tahoma" w:eastAsia="Tahoma" w:hAnsi="Tahoma" w:cs="Tahoma"/>
        </w:rPr>
        <w:t xml:space="preserve">: </w:t>
      </w:r>
      <w:r w:rsidR="00E038B7">
        <w:rPr>
          <w:rFonts w:ascii="Tahoma" w:eastAsia="Tahoma" w:hAnsi="Tahoma" w:cs="Tahoma"/>
        </w:rPr>
        <w:t>Wzór u</w:t>
      </w:r>
      <w:r w:rsidRPr="006A4165">
        <w:rPr>
          <w:rFonts w:ascii="Tahoma" w:eastAsia="Tahoma" w:hAnsi="Tahoma" w:cs="Tahoma"/>
        </w:rPr>
        <w:t>poważnieni</w:t>
      </w:r>
      <w:r w:rsidR="00E038B7">
        <w:rPr>
          <w:rFonts w:ascii="Tahoma" w:eastAsia="Tahoma" w:hAnsi="Tahoma" w:cs="Tahoma"/>
        </w:rPr>
        <w:t xml:space="preserve">a </w:t>
      </w:r>
      <w:r w:rsidRPr="006A4165">
        <w:rPr>
          <w:rFonts w:ascii="Tahoma" w:eastAsia="Tahoma" w:hAnsi="Tahoma" w:cs="Tahoma"/>
        </w:rPr>
        <w:t>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51B29C53" w14:textId="2FCE7E04" w:rsidR="008E3C45" w:rsidRPr="006A4165" w:rsidRDefault="006E1261"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8</w:t>
      </w:r>
      <w:r w:rsidRPr="006A4165">
        <w:rPr>
          <w:rFonts w:ascii="Tahoma" w:eastAsia="Tahoma" w:hAnsi="Tahoma" w:cs="Tahoma"/>
        </w:rPr>
        <w:t xml:space="preserve">: </w:t>
      </w:r>
      <w:r w:rsidR="00E038B7">
        <w:rPr>
          <w:rFonts w:ascii="Tahoma" w:eastAsia="Tahoma" w:hAnsi="Tahoma" w:cs="Tahoma"/>
        </w:rPr>
        <w:t>Wzór o</w:t>
      </w:r>
      <w:r w:rsidRPr="006A4165">
        <w:rPr>
          <w:rFonts w:ascii="Tahoma" w:eastAsia="Tahoma" w:hAnsi="Tahoma" w:cs="Tahoma"/>
        </w:rPr>
        <w:t>dwołani</w:t>
      </w:r>
      <w:r w:rsidR="00E038B7">
        <w:rPr>
          <w:rFonts w:ascii="Tahoma" w:eastAsia="Tahoma" w:hAnsi="Tahoma" w:cs="Tahoma"/>
        </w:rPr>
        <w:t>a</w:t>
      </w:r>
      <w:r w:rsidRPr="006A4165">
        <w:rPr>
          <w:rFonts w:ascii="Tahoma" w:eastAsia="Tahoma" w:hAnsi="Tahoma" w:cs="Tahoma"/>
        </w:rPr>
        <w:t xml:space="preserv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4C23EF2C" w14:textId="7A7AE53A" w:rsidR="008E3C45" w:rsidRPr="006A4165" w:rsidRDefault="008E3C4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3E2A25">
        <w:rPr>
          <w:rFonts w:ascii="Tahoma" w:eastAsia="Tahoma" w:hAnsi="Tahoma" w:cs="Tahoma"/>
          <w:spacing w:val="1"/>
        </w:rPr>
        <w:t>9</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Style w:val="Odwoanieprzypisudolnego"/>
          <w:rFonts w:ascii="Tahoma" w:eastAsia="Tahoma" w:hAnsi="Tahoma" w:cs="Tahoma"/>
          <w:spacing w:val="6"/>
        </w:rPr>
        <w:footnoteReference w:id="78"/>
      </w:r>
      <w:r w:rsidR="00175792">
        <w:rPr>
          <w:rFonts w:ascii="Tahoma" w:eastAsia="Tahoma" w:hAnsi="Tahoma" w:cs="Tahoma"/>
          <w:spacing w:val="1"/>
        </w:rPr>
        <w:t>,</w:t>
      </w:r>
    </w:p>
    <w:p w14:paraId="77DF5F77" w14:textId="17C3B257" w:rsidR="003D3ADA" w:rsidRPr="00C86361" w:rsidRDefault="00A16EF3"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 xml:space="preserve">nr </w:t>
      </w:r>
      <w:r w:rsidR="003E2A25">
        <w:rPr>
          <w:rFonts w:ascii="Tahoma" w:eastAsia="Tahoma" w:hAnsi="Tahoma" w:cs="Tahoma"/>
        </w:rPr>
        <w:t>10</w:t>
      </w:r>
      <w:r w:rsidRPr="006A4165">
        <w:rPr>
          <w:rFonts w:ascii="Tahoma" w:eastAsia="Tahoma" w:hAnsi="Tahoma" w:cs="Tahoma"/>
        </w:rPr>
        <w:t xml:space="preserve">: </w:t>
      </w:r>
      <w:r w:rsidR="00814CCA" w:rsidRPr="00BD76D7">
        <w:rPr>
          <w:rFonts w:ascii="Tahoma" w:hAnsi="Tahoma" w:cs="Tahoma"/>
        </w:rPr>
        <w:t>Wniosk</w:t>
      </w:r>
      <w:r w:rsidR="00E038B7">
        <w:rPr>
          <w:rFonts w:ascii="Tahoma" w:hAnsi="Tahoma" w:cs="Tahoma"/>
        </w:rPr>
        <w:t>i</w:t>
      </w:r>
      <w:r w:rsidR="00814CCA" w:rsidRPr="00BD76D7">
        <w:rPr>
          <w:rFonts w:ascii="Tahoma" w:hAnsi="Tahoma" w:cs="Tahoma"/>
        </w:rPr>
        <w:t xml:space="preserve"> osób uprawnionych do obsługi systemu SL2014</w:t>
      </w:r>
      <w:r w:rsidR="00A21308">
        <w:rPr>
          <w:rFonts w:ascii="Tahoma" w:hAnsi="Tahoma" w:cs="Tahoma"/>
        </w:rPr>
        <w:t>,</w:t>
      </w:r>
    </w:p>
    <w:p w14:paraId="4F5E4061" w14:textId="499D7BB0" w:rsidR="003D3ADA" w:rsidRDefault="003D3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 xml:space="preserve">załącznik nr </w:t>
      </w:r>
      <w:r w:rsidR="00113340">
        <w:rPr>
          <w:rFonts w:ascii="Tahoma" w:eastAsia="Tahoma" w:hAnsi="Tahoma" w:cs="Tahoma"/>
        </w:rPr>
        <w:t>1</w:t>
      </w:r>
      <w:r w:rsidR="003E2A25">
        <w:rPr>
          <w:rFonts w:ascii="Tahoma" w:eastAsia="Tahoma" w:hAnsi="Tahoma" w:cs="Tahoma"/>
        </w:rPr>
        <w:t>1</w:t>
      </w:r>
      <w:r w:rsidRPr="003D3ADA">
        <w:rPr>
          <w:rFonts w:ascii="Tahoma" w:eastAsia="Tahoma" w:hAnsi="Tahoma" w:cs="Tahoma"/>
        </w:rPr>
        <w:t>: Wzór zakresu danych osobowych powierzonych do przetwarzania</w:t>
      </w:r>
      <w:r w:rsidR="00E038B7">
        <w:rPr>
          <w:rFonts w:ascii="Tahoma" w:eastAsia="Tahoma" w:hAnsi="Tahoma" w:cs="Tahoma"/>
        </w:rPr>
        <w:t>,</w:t>
      </w:r>
    </w:p>
    <w:p w14:paraId="4E769587" w14:textId="1ED3BD4C" w:rsidR="00F863EC" w:rsidRDefault="0050114E"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7F0518">
        <w:rPr>
          <w:rFonts w:ascii="Tahoma" w:eastAsia="Tahoma" w:hAnsi="Tahoma" w:cs="Tahoma"/>
          <w:position w:val="-1"/>
        </w:rPr>
        <w:t>z</w:t>
      </w:r>
      <w:r w:rsidR="00685515" w:rsidRPr="007F0518">
        <w:rPr>
          <w:rFonts w:ascii="Tahoma" w:eastAsia="Tahoma" w:hAnsi="Tahoma" w:cs="Tahoma"/>
          <w:position w:val="-1"/>
        </w:rPr>
        <w:t xml:space="preserve">ałącznik nr </w:t>
      </w:r>
      <w:r w:rsidR="00113340" w:rsidRPr="007F0518">
        <w:rPr>
          <w:rFonts w:ascii="Tahoma" w:eastAsia="Tahoma" w:hAnsi="Tahoma" w:cs="Tahoma"/>
          <w:position w:val="-1"/>
        </w:rPr>
        <w:t>1</w:t>
      </w:r>
      <w:r w:rsidR="003E2A25" w:rsidRPr="007F0518">
        <w:rPr>
          <w:rFonts w:ascii="Tahoma" w:eastAsia="Tahoma" w:hAnsi="Tahoma" w:cs="Tahoma"/>
          <w:position w:val="-1"/>
        </w:rPr>
        <w:t>2</w:t>
      </w:r>
      <w:r w:rsidR="00B42894" w:rsidRPr="007F0518">
        <w:rPr>
          <w:rFonts w:ascii="Tahoma" w:eastAsia="Tahoma" w:hAnsi="Tahoma" w:cs="Tahoma"/>
          <w:position w:val="-1"/>
        </w:rPr>
        <w:t xml:space="preserve">: </w:t>
      </w:r>
      <w:r w:rsidR="00E038B7">
        <w:rPr>
          <w:rFonts w:ascii="Tahoma" w:eastAsia="Tahoma" w:hAnsi="Tahoma" w:cs="Tahoma"/>
          <w:position w:val="-1"/>
        </w:rPr>
        <w:t>Wzór s</w:t>
      </w:r>
      <w:r w:rsidR="00B42894" w:rsidRPr="007F0518">
        <w:rPr>
          <w:rFonts w:ascii="Tahoma" w:eastAsia="Tahoma" w:hAnsi="Tahoma" w:cs="Tahoma"/>
          <w:position w:val="-1"/>
        </w:rPr>
        <w:t>prawozdani</w:t>
      </w:r>
      <w:r w:rsidR="00E038B7">
        <w:rPr>
          <w:rFonts w:ascii="Tahoma" w:eastAsia="Tahoma" w:hAnsi="Tahoma" w:cs="Tahoma"/>
          <w:position w:val="-1"/>
        </w:rPr>
        <w:t>a</w:t>
      </w:r>
      <w:r w:rsidR="00B42894" w:rsidRPr="007F0518">
        <w:rPr>
          <w:rFonts w:ascii="Tahoma" w:eastAsia="Tahoma" w:hAnsi="Tahoma" w:cs="Tahoma"/>
          <w:position w:val="-1"/>
        </w:rPr>
        <w:t xml:space="preserve"> potwierdzające</w:t>
      </w:r>
      <w:r w:rsidR="00E038B7">
        <w:rPr>
          <w:rFonts w:ascii="Tahoma" w:eastAsia="Tahoma" w:hAnsi="Tahoma" w:cs="Tahoma"/>
          <w:position w:val="-1"/>
        </w:rPr>
        <w:t>go</w:t>
      </w:r>
      <w:r w:rsidR="00B42894" w:rsidRPr="007F0518">
        <w:rPr>
          <w:rFonts w:ascii="Tahoma" w:eastAsia="Tahoma" w:hAnsi="Tahoma" w:cs="Tahoma"/>
          <w:position w:val="-1"/>
        </w:rPr>
        <w:t xml:space="preserve"> zachowanie trwałości projektu lub rezultatów</w:t>
      </w:r>
      <w:r w:rsidR="00E038B7">
        <w:rPr>
          <w:rFonts w:ascii="Tahoma" w:eastAsia="Tahoma" w:hAnsi="Tahoma" w:cs="Tahoma"/>
          <w:position w:val="-1"/>
        </w:rPr>
        <w:t>,</w:t>
      </w:r>
    </w:p>
    <w:p w14:paraId="6DD8B5A8" w14:textId="3CB254DF" w:rsidR="00B42894" w:rsidRPr="007F0518" w:rsidRDefault="00F863EC"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Pr>
          <w:rFonts w:ascii="Tahoma" w:eastAsia="Tahoma" w:hAnsi="Tahoma" w:cs="Tahoma"/>
        </w:rPr>
        <w:t xml:space="preserve">załącznik nr 13: </w:t>
      </w:r>
      <w:r w:rsidR="00F57FD3">
        <w:rPr>
          <w:rFonts w:ascii="Tahoma" w:eastAsia="Tahoma" w:hAnsi="Tahoma" w:cs="Tahoma"/>
        </w:rPr>
        <w:t>Wzór</w:t>
      </w:r>
      <w:r>
        <w:rPr>
          <w:rFonts w:ascii="Tahoma" w:eastAsia="Tahoma" w:hAnsi="Tahoma" w:cs="Tahoma"/>
        </w:rPr>
        <w:t xml:space="preserve"> </w:t>
      </w:r>
      <w:r w:rsidR="00F57FD3">
        <w:rPr>
          <w:rFonts w:ascii="Tahoma" w:eastAsia="Tahoma" w:hAnsi="Tahoma" w:cs="Tahoma"/>
        </w:rPr>
        <w:t>o</w:t>
      </w:r>
      <w:r>
        <w:rPr>
          <w:rFonts w:ascii="Tahoma" w:eastAsia="Tahoma" w:hAnsi="Tahoma" w:cs="Tahoma"/>
        </w:rPr>
        <w:t>świadczeni</w:t>
      </w:r>
      <w:r w:rsidR="00F57FD3">
        <w:rPr>
          <w:rFonts w:ascii="Tahoma" w:eastAsia="Tahoma" w:hAnsi="Tahoma" w:cs="Tahoma"/>
        </w:rPr>
        <w:t>a</w:t>
      </w:r>
      <w:r>
        <w:rPr>
          <w:rFonts w:ascii="Tahoma" w:eastAsia="Tahoma" w:hAnsi="Tahoma" w:cs="Tahoma"/>
        </w:rPr>
        <w:t xml:space="preserve"> uczestnika projektu (weryfikacja wielokrotnego uczestnictwa),</w:t>
      </w:r>
    </w:p>
    <w:p w14:paraId="58922817" w14:textId="412693C6" w:rsidR="003E2A25" w:rsidRPr="007F0518" w:rsidRDefault="003E2A2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7F0518">
        <w:rPr>
          <w:rFonts w:ascii="Tahoma" w:eastAsia="Tahoma" w:hAnsi="Tahoma" w:cs="Tahoma"/>
          <w:position w:val="-1"/>
        </w:rPr>
        <w:t>załącznik nr 1</w:t>
      </w:r>
      <w:r w:rsidR="00F863EC">
        <w:rPr>
          <w:rFonts w:ascii="Tahoma" w:eastAsia="Tahoma" w:hAnsi="Tahoma" w:cs="Tahoma"/>
          <w:position w:val="-1"/>
        </w:rPr>
        <w:t>4</w:t>
      </w:r>
      <w:r w:rsidRPr="007F0518">
        <w:rPr>
          <w:rFonts w:ascii="Tahoma" w:eastAsia="Tahoma" w:hAnsi="Tahoma" w:cs="Tahoma"/>
          <w:position w:val="-1"/>
        </w:rPr>
        <w:t>: Aktualne zaświadczenie z ZUS o niezaleganiu z należnościami wobec Skarbu Państwa,</w:t>
      </w:r>
    </w:p>
    <w:p w14:paraId="50386EAC" w14:textId="161A2B09" w:rsidR="003E2A25" w:rsidRPr="007F0518" w:rsidRDefault="003E2A2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7F0518">
        <w:rPr>
          <w:rFonts w:ascii="Tahoma" w:eastAsia="Tahoma" w:hAnsi="Tahoma" w:cs="Tahoma"/>
          <w:position w:val="-1"/>
        </w:rPr>
        <w:t>załącznik nr 1</w:t>
      </w:r>
      <w:r w:rsidR="00F863EC">
        <w:rPr>
          <w:rFonts w:ascii="Tahoma" w:eastAsia="Tahoma" w:hAnsi="Tahoma" w:cs="Tahoma"/>
          <w:position w:val="-1"/>
        </w:rPr>
        <w:t>5</w:t>
      </w:r>
      <w:r w:rsidRPr="007F0518">
        <w:rPr>
          <w:rFonts w:ascii="Tahoma" w:eastAsia="Tahoma" w:hAnsi="Tahoma" w:cs="Tahoma"/>
          <w:position w:val="-1"/>
        </w:rPr>
        <w:t>: Aktualne zaświadczenie z właściwego Urzędu Skarbowego o niezaleganiu z należnościami</w:t>
      </w:r>
      <w:r w:rsidRPr="004A607D">
        <w:rPr>
          <w:rFonts w:ascii="Tahoma" w:eastAsia="Tahoma" w:hAnsi="Tahoma" w:cs="Tahoma"/>
        </w:rPr>
        <w:t xml:space="preserve"> wobec Skarbu Państwa,</w:t>
      </w:r>
    </w:p>
    <w:p w14:paraId="2DBDE7DE" w14:textId="4AB1DDE1" w:rsidR="001F40E6" w:rsidRPr="003D3ADA" w:rsidRDefault="001F40E6" w:rsidP="006600C5">
      <w:pPr>
        <w:pStyle w:val="Akapitzlist"/>
        <w:numPr>
          <w:ilvl w:val="1"/>
          <w:numId w:val="25"/>
        </w:numPr>
        <w:tabs>
          <w:tab w:val="clear" w:pos="680"/>
          <w:tab w:val="num" w:pos="851"/>
          <w:tab w:val="num" w:pos="993"/>
        </w:tabs>
        <w:spacing w:after="480" w:line="276" w:lineRule="auto"/>
        <w:ind w:left="850" w:right="11" w:hanging="425"/>
        <w:rPr>
          <w:rFonts w:ascii="Tahoma" w:eastAsia="Tahoma" w:hAnsi="Tahoma" w:cs="Tahoma"/>
        </w:rPr>
      </w:pPr>
      <w:r>
        <w:rPr>
          <w:rFonts w:ascii="Tahoma" w:eastAsia="Tahoma" w:hAnsi="Tahoma" w:cs="Tahoma"/>
        </w:rPr>
        <w:t>Załącznik nr 1</w:t>
      </w:r>
      <w:r w:rsidR="00F863EC">
        <w:rPr>
          <w:rFonts w:ascii="Tahoma" w:eastAsia="Tahoma" w:hAnsi="Tahoma" w:cs="Tahoma"/>
        </w:rPr>
        <w:t>6</w:t>
      </w:r>
      <w:r>
        <w:rPr>
          <w:rFonts w:ascii="Tahoma" w:eastAsia="Tahoma" w:hAnsi="Tahoma" w:cs="Tahoma"/>
        </w:rPr>
        <w:t>: Ogólne warunki realizacji projektu współfinansowanego ze środków Europejskiego Funduszu Społecznego z udziałem środków PFRON w ramach RPOWŚ 2014-2020.</w:t>
      </w:r>
    </w:p>
    <w:p w14:paraId="3BEF0FB9" w14:textId="77777777" w:rsidR="00383FAE" w:rsidRPr="001C3C76" w:rsidRDefault="00383FAE" w:rsidP="006600C5">
      <w:pPr>
        <w:spacing w:after="600" w:line="276" w:lineRule="auto"/>
        <w:ind w:left="425" w:right="11" w:hanging="425"/>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65445310" w14:textId="2990E458" w:rsidR="00243754" w:rsidRDefault="00243754" w:rsidP="00383FAE">
      <w:pPr>
        <w:spacing w:line="276" w:lineRule="auto"/>
        <w:ind w:left="426" w:right="14" w:hanging="426"/>
        <w:jc w:val="both"/>
        <w:rPr>
          <w:rFonts w:ascii="Tahoma" w:eastAsia="Tahoma" w:hAnsi="Tahoma" w:cs="Tahoma"/>
          <w:sz w:val="24"/>
          <w:szCs w:val="24"/>
        </w:rPr>
      </w:pPr>
      <w:r>
        <w:rPr>
          <w:rFonts w:ascii="Tahoma" w:eastAsia="Tahoma" w:hAnsi="Tahoma" w:cs="Tahoma"/>
          <w:sz w:val="24"/>
          <w:szCs w:val="24"/>
        </w:rPr>
        <w:t>…………………………………………..</w:t>
      </w: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14:paraId="14133416" w14:textId="77777777" w:rsidTr="00A942B7">
        <w:tc>
          <w:tcPr>
            <w:tcW w:w="3024" w:type="dxa"/>
            <w:tcBorders>
              <w:top w:val="nil"/>
              <w:bottom w:val="dotted" w:sz="12" w:space="0" w:color="auto"/>
            </w:tcBorders>
          </w:tcPr>
          <w:p w14:paraId="57A22F28" w14:textId="77777777" w:rsidR="00F16139" w:rsidRPr="002011D4" w:rsidRDefault="00F16139" w:rsidP="006600C5">
            <w:pPr>
              <w:spacing w:after="600" w:line="276" w:lineRule="auto"/>
              <w:ind w:right="11"/>
              <w:jc w:val="both"/>
              <w:rPr>
                <w:rFonts w:ascii="Tahoma" w:eastAsia="Tahoma" w:hAnsi="Tahoma" w:cs="Tahoma"/>
                <w:sz w:val="24"/>
                <w:szCs w:val="24"/>
              </w:rPr>
            </w:pPr>
          </w:p>
        </w:tc>
        <w:tc>
          <w:tcPr>
            <w:tcW w:w="3025" w:type="dxa"/>
            <w:tcBorders>
              <w:top w:val="nil"/>
            </w:tcBorders>
          </w:tcPr>
          <w:p w14:paraId="03F800E1"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C466811" w14:textId="77777777" w:rsidR="00F16139" w:rsidRPr="002011D4" w:rsidRDefault="00F16139" w:rsidP="00A942B7">
            <w:pPr>
              <w:spacing w:line="276" w:lineRule="auto"/>
              <w:ind w:right="12"/>
              <w:jc w:val="both"/>
              <w:rPr>
                <w:rFonts w:ascii="Tahoma" w:eastAsia="Tahoma" w:hAnsi="Tahoma" w:cs="Tahoma"/>
                <w:sz w:val="24"/>
                <w:szCs w:val="24"/>
              </w:rPr>
            </w:pPr>
          </w:p>
        </w:tc>
      </w:tr>
      <w:tr w:rsidR="00F16139" w14:paraId="76E4A0D9" w14:textId="77777777" w:rsidTr="00A942B7">
        <w:trPr>
          <w:trHeight w:val="533"/>
        </w:trPr>
        <w:tc>
          <w:tcPr>
            <w:tcW w:w="3024" w:type="dxa"/>
            <w:tcBorders>
              <w:top w:val="dotted" w:sz="12" w:space="0" w:color="auto"/>
            </w:tcBorders>
            <w:vAlign w:val="center"/>
          </w:tcPr>
          <w:p w14:paraId="3FC1F6A6"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0F202329"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EF1A21A"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3BFBAA21" w14:textId="77777777" w:rsidR="00942F4E" w:rsidRPr="00E866A3" w:rsidRDefault="00942F4E">
      <w:pPr>
        <w:spacing w:line="276" w:lineRule="auto"/>
        <w:ind w:left="426" w:right="14" w:hanging="426"/>
        <w:jc w:val="both"/>
        <w:rPr>
          <w:rFonts w:ascii="Tahoma" w:eastAsia="Tahoma" w:hAnsi="Tahoma" w:cs="Tahoma"/>
          <w:b/>
        </w:rPr>
      </w:pPr>
    </w:p>
    <w:sectPr w:rsidR="00942F4E" w:rsidRPr="00E866A3" w:rsidSect="006B1E3E">
      <w:footerReference w:type="default" r:id="rId11"/>
      <w:headerReference w:type="first" r:id="rId12"/>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91A86" w14:textId="77777777" w:rsidR="00175792" w:rsidRDefault="00175792" w:rsidP="00CC5572">
      <w:r>
        <w:separator/>
      </w:r>
    </w:p>
  </w:endnote>
  <w:endnote w:type="continuationSeparator" w:id="0">
    <w:p w14:paraId="743FAA66" w14:textId="77777777" w:rsidR="00175792" w:rsidRDefault="00175792"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6AC36868" w14:textId="77777777" w:rsidR="00175792" w:rsidRDefault="00175792">
        <w:pPr>
          <w:pStyle w:val="Stopka"/>
          <w:jc w:val="center"/>
        </w:pPr>
        <w:r>
          <w:rPr>
            <w:lang w:val="en-US"/>
          </w:rPr>
          <w:fldChar w:fldCharType="begin"/>
        </w:r>
        <w:r>
          <w:instrText>PAGE   \* MERGEFORMAT</w:instrText>
        </w:r>
        <w:r>
          <w:rPr>
            <w:lang w:val="en-US"/>
          </w:rPr>
          <w:fldChar w:fldCharType="separate"/>
        </w:r>
        <w:r w:rsidR="00A939F5">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7C2C8" w14:textId="77777777" w:rsidR="00175792" w:rsidRDefault="00175792" w:rsidP="00CC5572">
      <w:r>
        <w:separator/>
      </w:r>
    </w:p>
  </w:footnote>
  <w:footnote w:type="continuationSeparator" w:id="0">
    <w:p w14:paraId="00C7D93F" w14:textId="77777777" w:rsidR="00175792" w:rsidRDefault="00175792" w:rsidP="00CC5572">
      <w:r>
        <w:continuationSeparator/>
      </w:r>
    </w:p>
  </w:footnote>
  <w:footnote w:id="1">
    <w:p w14:paraId="6BF993E9" w14:textId="1DC0AFE7" w:rsidR="00175792" w:rsidRPr="005C7722" w:rsidRDefault="00175792" w:rsidP="006600C5">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60AC4F73" w14:textId="77777777" w:rsidR="00175792" w:rsidRPr="009323AB" w:rsidRDefault="00175792" w:rsidP="006B56A3">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7AAAA89E" w14:textId="77777777" w:rsidR="00175792" w:rsidRPr="00BF79AA" w:rsidRDefault="00175792" w:rsidP="00B60166">
      <w:pPr>
        <w:ind w:right="86"/>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0013C03F" w14:textId="77777777" w:rsidR="00175792" w:rsidRPr="00D80CD9" w:rsidRDefault="00175792"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10C2D455" w14:textId="77F9C2E1" w:rsidR="00175792" w:rsidRPr="00D80CD9" w:rsidRDefault="00175792"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6">
    <w:p w14:paraId="1D587123" w14:textId="77777777" w:rsidR="00175792" w:rsidRPr="00D80CD9" w:rsidRDefault="00175792"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6600C5">
        <w:rPr>
          <w:rFonts w:ascii="Tahoma" w:eastAsia="Tahoma" w:hAnsi="Tahoma"/>
          <w:sz w:val="16"/>
        </w:rPr>
        <w:t>Wytycznych w zakresie kwalifikowalności</w:t>
      </w:r>
      <w:r w:rsidRPr="006B56A3">
        <w:rPr>
          <w:rFonts w:ascii="Tahoma" w:eastAsia="Tahoma" w:hAnsi="Tahoma" w:cs="Tahoma"/>
          <w:iCs/>
          <w:sz w:val="16"/>
          <w:szCs w:val="16"/>
        </w:rPr>
        <w:t>.</w:t>
      </w:r>
    </w:p>
  </w:footnote>
  <w:footnote w:id="7">
    <w:p w14:paraId="2DBA3B9B" w14:textId="77777777" w:rsidR="00175792" w:rsidRPr="006B56A3" w:rsidRDefault="00175792"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przypadku gdy projekt jest realizowany w ramach partnerstwa.</w:t>
      </w:r>
    </w:p>
  </w:footnote>
  <w:footnote w:id="8">
    <w:p w14:paraId="5C8D8339" w14:textId="77777777" w:rsidR="00175792" w:rsidRPr="001A55F2" w:rsidRDefault="00175792"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9">
    <w:p w14:paraId="3DBCE978" w14:textId="35485C78" w:rsidR="00175792" w:rsidRPr="00503032" w:rsidRDefault="00175792" w:rsidP="00B60166">
      <w:pPr>
        <w:pStyle w:val="Tekstprzypisudolnego"/>
        <w:rPr>
          <w:rFonts w:ascii="Tahoma" w:hAnsi="Tahoma" w:cs="Tahoma"/>
          <w:sz w:val="16"/>
          <w:szCs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Należy wykreślić jeśli w § 18, wykreślono zapisy dotyczące trwałości projektu.</w:t>
      </w:r>
    </w:p>
  </w:footnote>
  <w:footnote w:id="10">
    <w:p w14:paraId="251E6F81" w14:textId="311C395D" w:rsidR="00175792" w:rsidRPr="006600C5" w:rsidRDefault="00175792" w:rsidP="00B60166">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w:t>
      </w:r>
      <w:r w:rsidRPr="001A55F2">
        <w:rPr>
          <w:rFonts w:ascii="Tahoma" w:hAnsi="Tahoma" w:cs="Tahoma"/>
          <w:sz w:val="16"/>
          <w:szCs w:val="16"/>
        </w:rPr>
        <w:t>ia realizacji projektu) należy uzupełnić o odpowiednie</w:t>
      </w:r>
      <w:r>
        <w:rPr>
          <w:rFonts w:ascii="Tahoma" w:hAnsi="Tahoma" w:cs="Tahoma"/>
          <w:sz w:val="16"/>
          <w:szCs w:val="16"/>
        </w:rPr>
        <w:t xml:space="preserve"> postanowienia </w:t>
      </w:r>
      <w:r w:rsidRPr="001A55F2">
        <w:rPr>
          <w:rFonts w:ascii="Tahoma" w:hAnsi="Tahoma" w:cs="Tahoma"/>
          <w:sz w:val="16"/>
          <w:szCs w:val="16"/>
        </w:rPr>
        <w:t>.</w:t>
      </w:r>
    </w:p>
  </w:footnote>
  <w:footnote w:id="11">
    <w:p w14:paraId="3BEFFA59" w14:textId="77777777" w:rsidR="00175792" w:rsidRPr="006B56A3" w:rsidRDefault="00175792"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Wykreślić jeśli nie dotyczy.</w:t>
      </w:r>
    </w:p>
  </w:footnote>
  <w:footnote w:id="12">
    <w:p w14:paraId="0063FD9B" w14:textId="77777777" w:rsidR="00175792" w:rsidRPr="006B56A3" w:rsidRDefault="00175792"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ramach CT 9.</w:t>
      </w:r>
    </w:p>
  </w:footnote>
  <w:footnote w:id="13">
    <w:p w14:paraId="1704CB8C" w14:textId="43B52662" w:rsidR="00175792" w:rsidRPr="006B56A3" w:rsidRDefault="00175792"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ramach Poddziałania 9.3.1</w:t>
      </w:r>
      <w:r>
        <w:rPr>
          <w:rFonts w:ascii="Tahoma" w:hAnsi="Tahoma" w:cs="Tahoma"/>
          <w:sz w:val="16"/>
          <w:szCs w:val="16"/>
        </w:rPr>
        <w:t>.</w:t>
      </w:r>
    </w:p>
  </w:footnote>
  <w:footnote w:id="14">
    <w:p w14:paraId="2E018218" w14:textId="77777777" w:rsidR="00175792" w:rsidRPr="006B56A3" w:rsidRDefault="00175792"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Jw.</w:t>
      </w:r>
    </w:p>
  </w:footnote>
  <w:footnote w:id="15">
    <w:p w14:paraId="0AE89876" w14:textId="77777777" w:rsidR="00175792" w:rsidRPr="004F1688" w:rsidRDefault="00175792"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obszaru zdrowotnym.</w:t>
      </w:r>
    </w:p>
  </w:footnote>
  <w:footnote w:id="16">
    <w:p w14:paraId="182DA656" w14:textId="77777777" w:rsidR="00175792" w:rsidRPr="006B56A3" w:rsidRDefault="00175792"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Beneficjentów realizujących Regionalne Programy Zdrowotne.</w:t>
      </w:r>
    </w:p>
  </w:footnote>
  <w:footnote w:id="17">
    <w:p w14:paraId="00073833" w14:textId="77777777" w:rsidR="00175792" w:rsidRPr="006B56A3" w:rsidRDefault="00175792" w:rsidP="000B1698">
      <w:pPr>
        <w:pStyle w:val="Tekstprzypisudolnego"/>
        <w:rPr>
          <w:rFonts w:ascii="Tahoma" w:hAnsi="Tahoma" w:cs="Tahoma"/>
          <w:sz w:val="16"/>
          <w:szCs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Wykreślić, jeśli nie dotyczy.</w:t>
      </w:r>
    </w:p>
  </w:footnote>
  <w:footnote w:id="18">
    <w:p w14:paraId="3003BE8A" w14:textId="049E3072" w:rsidR="00175792" w:rsidRPr="006600C5" w:rsidRDefault="00175792" w:rsidP="000B1698">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w:t>
      </w:r>
      <w:r w:rsidRPr="006B56A3">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6B56A3">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19">
    <w:p w14:paraId="2A52DEF3" w14:textId="77777777" w:rsidR="00175792" w:rsidRPr="001A55F2" w:rsidRDefault="00175792"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partnerstwie.</w:t>
      </w:r>
    </w:p>
  </w:footnote>
  <w:footnote w:id="20">
    <w:p w14:paraId="483FE279" w14:textId="77777777" w:rsidR="00175792" w:rsidRDefault="00175792" w:rsidP="000B1698">
      <w:pPr>
        <w:pStyle w:val="Tekstprzypisudolnego"/>
      </w:pPr>
      <w:r w:rsidRPr="006B56A3">
        <w:rPr>
          <w:rStyle w:val="Odwoanieprzypisudolnego"/>
          <w:rFonts w:ascii="Tahoma" w:hAnsi="Tahoma" w:cs="Tahoma"/>
          <w:sz w:val="16"/>
          <w:szCs w:val="16"/>
        </w:rPr>
        <w:footnoteRef/>
      </w:r>
      <w:r w:rsidRPr="006B56A3">
        <w:rPr>
          <w:rFonts w:ascii="Tahoma" w:hAnsi="Tahoma" w:cs="Tahoma"/>
          <w:sz w:val="16"/>
          <w:szCs w:val="16"/>
        </w:rPr>
        <w:t xml:space="preserve"> Jw.</w:t>
      </w:r>
    </w:p>
  </w:footnote>
  <w:footnote w:id="21">
    <w:p w14:paraId="55E01FC3" w14:textId="77777777" w:rsidR="00175792" w:rsidRPr="00FA17AA" w:rsidRDefault="00175792"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2">
    <w:p w14:paraId="122F5396" w14:textId="77777777" w:rsidR="00175792" w:rsidRPr="00D80CD9" w:rsidRDefault="00175792"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3">
    <w:p w14:paraId="3CA64981" w14:textId="77777777" w:rsidR="00175792" w:rsidRPr="00D80CD9" w:rsidRDefault="00175792"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4">
    <w:p w14:paraId="525EB38D" w14:textId="5A7BB0B2" w:rsidR="00175792" w:rsidRPr="00D80CD9" w:rsidRDefault="00175792"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5">
    <w:p w14:paraId="161B1253" w14:textId="452D3B2B" w:rsidR="00175792" w:rsidRPr="00D80CD9" w:rsidRDefault="00175792"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t>
      </w:r>
      <w:r>
        <w:rPr>
          <w:rFonts w:ascii="Tahoma" w:hAnsi="Tahoma" w:cs="Tahoma"/>
          <w:sz w:val="16"/>
          <w:szCs w:val="16"/>
        </w:rPr>
        <w:t>przez</w:t>
      </w:r>
      <w:r w:rsidRPr="00D80CD9">
        <w:rPr>
          <w:rFonts w:ascii="Tahoma" w:hAnsi="Tahoma" w:cs="Tahoma"/>
          <w:sz w:val="16"/>
          <w:szCs w:val="16"/>
        </w:rPr>
        <w:t xml:space="preserve"> OWES</w:t>
      </w:r>
      <w:r>
        <w:rPr>
          <w:rFonts w:ascii="Tahoma" w:hAnsi="Tahoma" w:cs="Tahoma"/>
          <w:sz w:val="16"/>
          <w:szCs w:val="16"/>
        </w:rPr>
        <w:t xml:space="preserve"> w ramach Poddziałania 9.3.1.</w:t>
      </w:r>
    </w:p>
  </w:footnote>
  <w:footnote w:id="26">
    <w:p w14:paraId="44236027" w14:textId="77777777" w:rsidR="00175792" w:rsidRPr="006600C5" w:rsidRDefault="00175792"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Dotyczy projektów z zakresu aktywizacji zawodowej w PI 8i, 8ii i 8iii.</w:t>
      </w:r>
    </w:p>
  </w:footnote>
  <w:footnote w:id="27">
    <w:p w14:paraId="1C2C87BF" w14:textId="77777777" w:rsidR="00175792" w:rsidRPr="006600C5" w:rsidRDefault="00175792"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Dotyczy projektów z zakresu aktywizacji zawodowej w PI 8i, 8ii i 8iii.</w:t>
      </w:r>
    </w:p>
  </w:footnote>
  <w:footnote w:id="28">
    <w:p w14:paraId="73605A1D" w14:textId="77777777" w:rsidR="00175792" w:rsidRPr="006600C5" w:rsidRDefault="00175792"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Należy wykreślić jeżeli nie dotyczy.</w:t>
      </w:r>
    </w:p>
  </w:footnote>
  <w:footnote w:id="29">
    <w:p w14:paraId="279AB56C" w14:textId="77777777" w:rsidR="00175792" w:rsidRPr="00D80CD9" w:rsidRDefault="00175792" w:rsidP="005A59C7">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w których realizowane są staże w obszarze edukacji.</w:t>
      </w:r>
    </w:p>
  </w:footnote>
  <w:footnote w:id="30">
    <w:p w14:paraId="752EBDB5" w14:textId="77777777" w:rsidR="00175792" w:rsidRDefault="00175792" w:rsidP="000B1698">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1">
    <w:p w14:paraId="1D30C1EA" w14:textId="77777777" w:rsidR="00175792" w:rsidRPr="00D80CD9" w:rsidRDefault="00175792" w:rsidP="000B1698">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2">
    <w:p w14:paraId="728BFCE8" w14:textId="212EB8E8" w:rsidR="00175792" w:rsidRPr="00D80CD9" w:rsidRDefault="00175792" w:rsidP="000B1698">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3">
    <w:p w14:paraId="7F723462" w14:textId="3E068214" w:rsidR="00175792" w:rsidRPr="00D80CD9" w:rsidRDefault="00175792" w:rsidP="000B1698">
      <w:pPr>
        <w:ind w:right="89"/>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w:t>
      </w:r>
      <w:r>
        <w:rPr>
          <w:rFonts w:ascii="Tahoma" w:eastAsia="Tahoma" w:hAnsi="Tahoma" w:cs="Tahoma"/>
          <w:spacing w:val="-1"/>
          <w:sz w:val="16"/>
          <w:szCs w:val="16"/>
        </w:rPr>
        <w:t>1</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4">
    <w:p w14:paraId="5B508737" w14:textId="77777777" w:rsidR="00175792" w:rsidRPr="00D80CD9" w:rsidRDefault="00175792" w:rsidP="005F394B">
      <w:pPr>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5">
    <w:p w14:paraId="73B711DA" w14:textId="77777777" w:rsidR="00175792" w:rsidRPr="00D80CD9" w:rsidRDefault="00175792" w:rsidP="005F394B">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36">
    <w:p w14:paraId="5134D673" w14:textId="77777777" w:rsidR="00175792" w:rsidRPr="00D80CD9" w:rsidRDefault="00175792" w:rsidP="005F394B">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7">
    <w:p w14:paraId="7313D629" w14:textId="77777777" w:rsidR="00175792" w:rsidRPr="00D80CD9" w:rsidRDefault="00175792" w:rsidP="005F394B">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8">
    <w:p w14:paraId="5B0BE1AC" w14:textId="77777777" w:rsidR="00175792" w:rsidRPr="00E9720E" w:rsidRDefault="00175792" w:rsidP="005F394B">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9">
    <w:p w14:paraId="71DD6A35" w14:textId="77777777" w:rsidR="00175792" w:rsidRPr="001C3C76" w:rsidRDefault="00175792" w:rsidP="005F394B">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40">
    <w:p w14:paraId="56407494" w14:textId="77777777" w:rsidR="00175792" w:rsidRDefault="00175792" w:rsidP="005F394B">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1">
    <w:p w14:paraId="01C53F64" w14:textId="77777777" w:rsidR="00175792" w:rsidRDefault="00175792" w:rsidP="005F394B">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2">
    <w:p w14:paraId="071D88D8" w14:textId="77777777" w:rsidR="00175792" w:rsidRPr="00F771D9" w:rsidRDefault="00175792">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3">
    <w:p w14:paraId="13176BB7" w14:textId="77777777" w:rsidR="00175792" w:rsidRPr="001C3C76" w:rsidRDefault="00175792" w:rsidP="006600C5">
      <w:pPr>
        <w:pStyle w:val="Tekstprzypisudolnego"/>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4">
    <w:p w14:paraId="048BFA28" w14:textId="77777777" w:rsidR="00175792" w:rsidRDefault="00175792">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5">
    <w:p w14:paraId="09087AFB" w14:textId="77777777" w:rsidR="00175792" w:rsidRPr="003D422F" w:rsidRDefault="0017579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6">
    <w:p w14:paraId="2562B1FC" w14:textId="77777777" w:rsidR="00175792" w:rsidRPr="003D422F" w:rsidRDefault="0017579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7">
    <w:p w14:paraId="5652D49E" w14:textId="77777777" w:rsidR="00175792" w:rsidRPr="003D422F" w:rsidRDefault="0017579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8">
    <w:p w14:paraId="42B39F35" w14:textId="77777777" w:rsidR="00175792" w:rsidRPr="00051F06" w:rsidRDefault="00175792">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9">
    <w:p w14:paraId="228E35A8" w14:textId="62369976" w:rsidR="00175792" w:rsidRPr="006600C5" w:rsidRDefault="00175792" w:rsidP="005F394B">
      <w:pPr>
        <w:pStyle w:val="Tekstprzypisudolnego"/>
        <w:rPr>
          <w:rFonts w:ascii="Tahoma" w:hAnsi="Tahoma" w:cs="Tahoma"/>
          <w:sz w:val="16"/>
          <w:szCs w:val="16"/>
        </w:rPr>
      </w:pPr>
      <w:r w:rsidRPr="006600C5">
        <w:rPr>
          <w:rStyle w:val="Odwoanieprzypisudolnego"/>
          <w:rFonts w:ascii="Tahoma" w:hAnsi="Tahoma" w:cs="Tahoma"/>
          <w:sz w:val="16"/>
          <w:szCs w:val="16"/>
        </w:rPr>
        <w:footnoteRef/>
      </w:r>
      <w:r w:rsidRPr="006600C5">
        <w:rPr>
          <w:rFonts w:ascii="Tahoma" w:hAnsi="Tahoma" w:cs="Tahoma"/>
          <w:sz w:val="16"/>
          <w:szCs w:val="16"/>
        </w:rPr>
        <w:t xml:space="preserve"> Wykreślić jeśli nie dotyczy.</w:t>
      </w:r>
    </w:p>
  </w:footnote>
  <w:footnote w:id="50">
    <w:p w14:paraId="7FEF8253" w14:textId="77777777" w:rsidR="00175792" w:rsidRPr="00C70CF6" w:rsidRDefault="00175792" w:rsidP="005F394B">
      <w:pPr>
        <w:pStyle w:val="Tekstprzypisudolnego"/>
        <w:rPr>
          <w:rFonts w:ascii="Tahoma" w:hAnsi="Tahoma" w:cs="Tahoma"/>
          <w:sz w:val="16"/>
          <w:szCs w:val="16"/>
        </w:rPr>
      </w:pPr>
      <w:r w:rsidRPr="00C70CF6">
        <w:rPr>
          <w:rStyle w:val="Odwoanieprzypisudolnego"/>
          <w:rFonts w:ascii="Tahoma" w:hAnsi="Tahoma" w:cs="Tahoma"/>
          <w:sz w:val="16"/>
          <w:szCs w:val="16"/>
        </w:rPr>
        <w:footnoteRef/>
      </w:r>
      <w:r w:rsidRPr="00C70CF6">
        <w:rPr>
          <w:rFonts w:ascii="Tahoma" w:hAnsi="Tahoma" w:cs="Tahoma"/>
          <w:sz w:val="16"/>
          <w:szCs w:val="16"/>
        </w:rPr>
        <w:t xml:space="preserve"> Dotyczy jeżeli projekt zakłada trwałość.</w:t>
      </w:r>
    </w:p>
  </w:footnote>
  <w:footnote w:id="51">
    <w:p w14:paraId="3CDA395C" w14:textId="77777777" w:rsidR="00175792" w:rsidRPr="00155E92" w:rsidRDefault="00175792" w:rsidP="005F394B">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1"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1"/>
      <w:r w:rsidRPr="00155E92">
        <w:rPr>
          <w:rStyle w:val="Odwoanieprzypisudolnego"/>
          <w:rFonts w:ascii="Tahoma" w:hAnsi="Tahoma" w:cs="Tahoma"/>
          <w:sz w:val="16"/>
          <w:szCs w:val="16"/>
          <w:vertAlign w:val="baseline"/>
        </w:rPr>
        <w:t>.</w:t>
      </w:r>
    </w:p>
  </w:footnote>
  <w:footnote w:id="52">
    <w:p w14:paraId="61B54D40" w14:textId="0FA6F217" w:rsidR="00175792" w:rsidRPr="00723CEE" w:rsidRDefault="00175792" w:rsidP="005F394B">
      <w:pPr>
        <w:pStyle w:val="Tekstprzypisudolnego"/>
        <w:rPr>
          <w:rFonts w:ascii="Tahoma" w:hAnsi="Tahoma" w:cs="Tahoma"/>
          <w:sz w:val="16"/>
          <w:szCs w:val="16"/>
        </w:rPr>
      </w:pPr>
      <w:r w:rsidRPr="001104FF">
        <w:rPr>
          <w:rFonts w:ascii="Tahoma" w:hAnsi="Tahoma" w:cs="Tahoma"/>
          <w:sz w:val="16"/>
          <w:szCs w:val="16"/>
          <w:vertAlign w:val="superscript"/>
        </w:rPr>
        <w:footnoteRef/>
      </w:r>
      <w:r w:rsidRPr="00723CEE">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r>
        <w:rPr>
          <w:rFonts w:ascii="Tahoma" w:hAnsi="Tahoma" w:cs="Tahoma"/>
          <w:sz w:val="16"/>
          <w:szCs w:val="16"/>
        </w:rPr>
        <w:t>.</w:t>
      </w:r>
    </w:p>
  </w:footnote>
  <w:footnote w:id="53">
    <w:p w14:paraId="0361691E" w14:textId="6DD1B63B" w:rsidR="00175792" w:rsidRPr="00723CEE" w:rsidRDefault="00175792" w:rsidP="005F394B">
      <w:pPr>
        <w:pStyle w:val="Tekstprzypisudolnego"/>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wniesienie. W takim przypadku treść § 19 zostanie dostosowana do wybranej formy zabezpieczenia.</w:t>
      </w:r>
    </w:p>
  </w:footnote>
  <w:footnote w:id="54">
    <w:p w14:paraId="4B0A67B5" w14:textId="319CFEF6" w:rsidR="00175792" w:rsidRPr="00723CEE" w:rsidRDefault="00175792" w:rsidP="005F394B">
      <w:pPr>
        <w:pStyle w:val="Tekstprzypisudolnego"/>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5">
    <w:p w14:paraId="16D05812" w14:textId="77777777" w:rsidR="00175792" w:rsidRDefault="00175792" w:rsidP="005F394B">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56">
    <w:p w14:paraId="51CF7850" w14:textId="77777777" w:rsidR="00175792" w:rsidRDefault="00175792" w:rsidP="005F394B">
      <w:pPr>
        <w:ind w:right="91"/>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57">
    <w:p w14:paraId="34C03CAE" w14:textId="77777777" w:rsidR="00175792" w:rsidRPr="00A73287" w:rsidRDefault="00175792"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8">
    <w:p w14:paraId="4DE4AA83" w14:textId="3387DB7A" w:rsidR="00175792" w:rsidRPr="00A73287" w:rsidRDefault="00175792"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9">
    <w:p w14:paraId="586E527C" w14:textId="77777777" w:rsidR="00175792" w:rsidRPr="0064205C" w:rsidRDefault="00175792"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w których będzie udzielana pomoc publiczna i/lub pomoc de minimis</w:t>
      </w:r>
      <w:r>
        <w:rPr>
          <w:rFonts w:ascii="Tahoma" w:hAnsi="Tahoma" w:cs="Tahoma"/>
          <w:sz w:val="16"/>
          <w:szCs w:val="16"/>
        </w:rPr>
        <w:t>.</w:t>
      </w:r>
    </w:p>
  </w:footnote>
  <w:footnote w:id="60">
    <w:p w14:paraId="1B5F324B" w14:textId="77777777" w:rsidR="00175792" w:rsidRPr="00A73287" w:rsidRDefault="00175792"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1">
    <w:p w14:paraId="2E193985" w14:textId="7B598F3E" w:rsidR="00175792" w:rsidRPr="00A73287" w:rsidRDefault="00175792"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minimi</w:t>
      </w:r>
      <w:r w:rsidRPr="00A73287">
        <w:rPr>
          <w:rFonts w:ascii="Tahoma" w:eastAsia="Tahoma" w:hAnsi="Tahoma" w:cs="Tahoma"/>
          <w:sz w:val="16"/>
          <w:szCs w:val="16"/>
        </w:rPr>
        <w:t>s.</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r>
        <w:rPr>
          <w:rFonts w:ascii="Tahoma" w:eastAsia="Tahoma" w:hAnsi="Tahoma" w:cs="Tahoma"/>
          <w:sz w:val="16"/>
          <w:szCs w:val="16"/>
        </w:rPr>
        <w:t>.</w:t>
      </w:r>
    </w:p>
  </w:footnote>
  <w:footnote w:id="62">
    <w:p w14:paraId="18C067BB" w14:textId="77777777" w:rsidR="00175792" w:rsidRPr="00A73287" w:rsidRDefault="00175792"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3">
    <w:p w14:paraId="28581E31" w14:textId="02582011" w:rsidR="00175792" w:rsidRPr="000649F1" w:rsidRDefault="00175792" w:rsidP="005F394B">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4">
    <w:p w14:paraId="578B0C8D" w14:textId="77777777" w:rsidR="00175792" w:rsidRPr="00A73287" w:rsidRDefault="00175792">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5">
    <w:p w14:paraId="5924F8D2" w14:textId="301BAD3C" w:rsidR="00175792" w:rsidRPr="00A73287" w:rsidRDefault="00175792" w:rsidP="005F394B">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7</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66">
    <w:p w14:paraId="7A6A73CA" w14:textId="77777777" w:rsidR="00175792" w:rsidRPr="001B7CF3" w:rsidRDefault="00175792" w:rsidP="006600C5">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7">
    <w:p w14:paraId="60E914FA" w14:textId="77777777" w:rsidR="00175792" w:rsidRPr="00A970EA" w:rsidRDefault="00175792" w:rsidP="005F394B">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8">
    <w:p w14:paraId="68D699C1" w14:textId="77777777" w:rsidR="00175792" w:rsidRDefault="00175792" w:rsidP="005F394B">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69">
    <w:p w14:paraId="0BD56047" w14:textId="6EEDE3A7" w:rsidR="00175792" w:rsidRPr="00A73287" w:rsidRDefault="00175792" w:rsidP="006600C5">
      <w:pPr>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z w:val="16"/>
          <w:szCs w:val="16"/>
        </w:rPr>
        <w:t>9</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 xml:space="preserve">1231 </w:t>
      </w:r>
      <w:proofErr w:type="spellStart"/>
      <w:r>
        <w:rPr>
          <w:rFonts w:ascii="Tahoma" w:eastAsia="Tahoma" w:hAnsi="Tahoma" w:cs="Tahoma"/>
          <w:spacing w:val="-1"/>
          <w:sz w:val="16"/>
          <w:szCs w:val="16"/>
        </w:rPr>
        <w:t>t.j</w:t>
      </w:r>
      <w:proofErr w:type="spellEnd"/>
      <w:r>
        <w:rPr>
          <w:rFonts w:ascii="Tahoma" w:eastAsia="Tahoma" w:hAnsi="Tahoma" w:cs="Tahoma"/>
          <w:spacing w:val="-1"/>
          <w:sz w:val="16"/>
          <w:szCs w:val="16"/>
        </w:rPr>
        <w:t xml:space="preserve">.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0">
    <w:p w14:paraId="13DB2B22" w14:textId="77777777" w:rsidR="00175792" w:rsidRPr="00A73287" w:rsidRDefault="00175792"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1">
    <w:p w14:paraId="5A1278B0" w14:textId="77777777" w:rsidR="00175792" w:rsidRPr="00A73287" w:rsidRDefault="00175792"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14:paraId="11ACE0C4" w14:textId="77777777" w:rsidR="00175792" w:rsidRPr="005C440A" w:rsidRDefault="00175792"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3">
    <w:p w14:paraId="3037771A" w14:textId="77777777" w:rsidR="00175792" w:rsidRPr="006600C5" w:rsidRDefault="00175792">
      <w:pPr>
        <w:pStyle w:val="Tekstprzypisudolnego"/>
        <w:rPr>
          <w:rFonts w:ascii="Tahoma" w:hAnsi="Tahoma" w:cs="Tahoma"/>
        </w:rPr>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sidRPr="00032BCC">
        <w:rPr>
          <w:rFonts w:ascii="Tahoma" w:hAnsi="Tahoma" w:cs="Tahoma"/>
          <w:sz w:val="16"/>
          <w:szCs w:val="16"/>
        </w:rPr>
        <w:t>Wykreślić jeśli nie dotyczy.</w:t>
      </w:r>
    </w:p>
  </w:footnote>
  <w:footnote w:id="74">
    <w:p w14:paraId="59A7BE8F" w14:textId="20FC9D53" w:rsidR="00175792" w:rsidRPr="00360F24" w:rsidRDefault="00175792" w:rsidP="00F76C0A">
      <w:pPr>
        <w:pStyle w:val="Tekstprzypisudolnego"/>
        <w:rPr>
          <w:sz w:val="16"/>
          <w:szCs w:val="16"/>
        </w:rPr>
      </w:pPr>
      <w:r w:rsidRPr="006600C5">
        <w:rPr>
          <w:rStyle w:val="Odwoanieprzypisudolnego"/>
          <w:rFonts w:ascii="Tahoma" w:hAnsi="Tahoma" w:cs="Tahoma"/>
          <w:sz w:val="16"/>
          <w:szCs w:val="16"/>
        </w:rPr>
        <w:footnoteRef/>
      </w:r>
      <w:r w:rsidRPr="006600C5">
        <w:rPr>
          <w:rFonts w:ascii="Tahoma" w:hAnsi="Tahoma" w:cs="Tahoma"/>
          <w:sz w:val="16"/>
          <w:szCs w:val="16"/>
        </w:rPr>
        <w:t xml:space="preserve"> Wykreślić jeśli nie dotyczy</w:t>
      </w:r>
      <w:r>
        <w:rPr>
          <w:rFonts w:ascii="Tahoma" w:hAnsi="Tahoma" w:cs="Tahoma"/>
          <w:sz w:val="16"/>
          <w:szCs w:val="16"/>
        </w:rPr>
        <w:t>.</w:t>
      </w:r>
    </w:p>
  </w:footnote>
  <w:footnote w:id="75">
    <w:p w14:paraId="0114750B" w14:textId="77777777" w:rsidR="00175792" w:rsidRPr="00F6175C" w:rsidRDefault="00175792">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6">
    <w:p w14:paraId="08DAE4F7" w14:textId="77777777" w:rsidR="00175792" w:rsidRPr="00351181" w:rsidRDefault="00175792">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7">
    <w:p w14:paraId="508E9386" w14:textId="77777777" w:rsidR="00175792" w:rsidRDefault="00175792">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78">
    <w:p w14:paraId="08BE5F13" w14:textId="77777777" w:rsidR="00175792" w:rsidRPr="00A73287" w:rsidRDefault="00175792"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37" w:type="dxa"/>
      <w:tblInd w:w="-567" w:type="dxa"/>
      <w:tblLook w:val="00A0" w:firstRow="1" w:lastRow="0" w:firstColumn="1" w:lastColumn="0" w:noHBand="0" w:noVBand="0"/>
    </w:tblPr>
    <w:tblGrid>
      <w:gridCol w:w="567"/>
      <w:gridCol w:w="142"/>
      <w:gridCol w:w="1843"/>
      <w:gridCol w:w="2693"/>
      <w:gridCol w:w="2058"/>
      <w:gridCol w:w="2478"/>
      <w:gridCol w:w="1231"/>
      <w:gridCol w:w="425"/>
    </w:tblGrid>
    <w:tr w:rsidR="00175792" w:rsidRPr="00701007" w14:paraId="7D7D0C27" w14:textId="77777777" w:rsidTr="00653438">
      <w:trPr>
        <w:gridAfter w:val="1"/>
        <w:wAfter w:w="425" w:type="dxa"/>
        <w:trHeight w:val="727"/>
      </w:trPr>
      <w:tc>
        <w:tcPr>
          <w:tcW w:w="11012" w:type="dxa"/>
          <w:gridSpan w:val="7"/>
        </w:tcPr>
        <w:p w14:paraId="7E0EDD79" w14:textId="77777777" w:rsidR="00175792" w:rsidRPr="006600C5" w:rsidRDefault="00175792" w:rsidP="006600C5">
          <w:pPr>
            <w:ind w:firstLine="709"/>
            <w:rPr>
              <w:sz w:val="24"/>
              <w:szCs w:val="24"/>
            </w:rPr>
          </w:pPr>
        </w:p>
      </w:tc>
    </w:tr>
    <w:tr w:rsidR="00175792" w14:paraId="1011866B" w14:textId="77777777" w:rsidTr="00653438">
      <w:trPr>
        <w:gridBefore w:val="1"/>
        <w:wBefore w:w="567" w:type="dxa"/>
        <w:trHeight w:val="727"/>
      </w:trPr>
      <w:tc>
        <w:tcPr>
          <w:tcW w:w="10870" w:type="dxa"/>
          <w:gridSpan w:val="7"/>
        </w:tcPr>
        <w:p w14:paraId="41B67774" w14:textId="61155301" w:rsidR="00175792" w:rsidRDefault="00175792" w:rsidP="00653438">
          <w:pPr>
            <w:rPr>
              <w:b/>
              <w:sz w:val="24"/>
              <w:szCs w:val="24"/>
              <w:lang w:val="en-US"/>
            </w:rPr>
          </w:pPr>
          <w:r>
            <w:rPr>
              <w:noProof/>
              <w:lang w:eastAsia="pl-PL"/>
            </w:rPr>
            <w:drawing>
              <wp:inline distT="0" distB="0" distL="0" distR="0" wp14:anchorId="6637E671" wp14:editId="536EEA0A">
                <wp:extent cx="1028700" cy="438150"/>
                <wp:effectExtent l="0" t="0" r="0" b="0"/>
                <wp:docPr id="4" name="Obraz 4"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09907204" wp14:editId="5739D330">
                <wp:extent cx="1409700" cy="438150"/>
                <wp:effectExtent l="0" t="0" r="0" b="0"/>
                <wp:docPr id="3" name="Obraz 3"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0572CBB0" wp14:editId="6A78690F">
                <wp:extent cx="962025" cy="438150"/>
                <wp:effectExtent l="0" t="0" r="9525" b="0"/>
                <wp:docPr id="2" name="Obraz 2"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1FFCD650" wp14:editId="7FC2BCA0">
                <wp:extent cx="1628775" cy="438150"/>
                <wp:effectExtent l="0" t="0" r="9525" b="0"/>
                <wp:docPr id="1" name="Obraz 1"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r w:rsidR="00175792" w:rsidRPr="00D77D6D" w14:paraId="572A3781" w14:textId="77777777" w:rsidTr="00653438">
      <w:tblPrEx>
        <w:tblCellMar>
          <w:left w:w="0" w:type="dxa"/>
          <w:right w:w="0" w:type="dxa"/>
        </w:tblCellMar>
        <w:tblLook w:val="04A0" w:firstRow="1" w:lastRow="0" w:firstColumn="1" w:lastColumn="0" w:noHBand="0" w:noVBand="1"/>
      </w:tblPrEx>
      <w:trPr>
        <w:gridBefore w:val="2"/>
        <w:gridAfter w:val="2"/>
        <w:wBefore w:w="709" w:type="dxa"/>
        <w:wAfter w:w="1656" w:type="dxa"/>
      </w:trPr>
      <w:tc>
        <w:tcPr>
          <w:tcW w:w="1843" w:type="dxa"/>
          <w:tcMar>
            <w:left w:w="0" w:type="dxa"/>
            <w:right w:w="0" w:type="dxa"/>
          </w:tcMar>
        </w:tcPr>
        <w:p w14:paraId="41483F16" w14:textId="7BA92051" w:rsidR="00175792" w:rsidRPr="00D77D6D" w:rsidRDefault="00175792" w:rsidP="003F1C79">
          <w:pPr>
            <w:rPr>
              <w:rFonts w:ascii="Calibri" w:hAnsi="Calibri"/>
              <w:noProof/>
              <w:lang w:eastAsia="pl-PL"/>
            </w:rPr>
          </w:pPr>
        </w:p>
      </w:tc>
      <w:tc>
        <w:tcPr>
          <w:tcW w:w="2693" w:type="dxa"/>
          <w:tcMar>
            <w:left w:w="0" w:type="dxa"/>
            <w:right w:w="0" w:type="dxa"/>
          </w:tcMar>
        </w:tcPr>
        <w:p w14:paraId="0BA8FFD8" w14:textId="1072B2B3" w:rsidR="00175792" w:rsidRPr="00D77D6D" w:rsidRDefault="00175792" w:rsidP="003F1C79">
          <w:pPr>
            <w:ind w:left="48"/>
            <w:rPr>
              <w:rFonts w:ascii="Calibri" w:hAnsi="Calibri"/>
              <w:noProof/>
              <w:lang w:eastAsia="pl-PL"/>
            </w:rPr>
          </w:pPr>
        </w:p>
      </w:tc>
      <w:tc>
        <w:tcPr>
          <w:tcW w:w="2058" w:type="dxa"/>
          <w:tcMar>
            <w:left w:w="0" w:type="dxa"/>
            <w:right w:w="0" w:type="dxa"/>
          </w:tcMar>
        </w:tcPr>
        <w:p w14:paraId="6D6BB491" w14:textId="11B2278B" w:rsidR="00175792" w:rsidRPr="00D77D6D" w:rsidRDefault="00175792" w:rsidP="003F1C79">
          <w:pPr>
            <w:tabs>
              <w:tab w:val="center" w:pos="1028"/>
            </w:tabs>
            <w:ind w:left="-1"/>
            <w:rPr>
              <w:rFonts w:ascii="Calibri" w:hAnsi="Calibri"/>
              <w:noProof/>
              <w:lang w:eastAsia="pl-PL"/>
            </w:rPr>
          </w:pPr>
        </w:p>
      </w:tc>
      <w:tc>
        <w:tcPr>
          <w:tcW w:w="2478" w:type="dxa"/>
          <w:tcMar>
            <w:left w:w="0" w:type="dxa"/>
            <w:right w:w="0" w:type="dxa"/>
          </w:tcMar>
        </w:tcPr>
        <w:p w14:paraId="57FB1A3B" w14:textId="3DF29165" w:rsidR="00175792" w:rsidRPr="00D77D6D" w:rsidRDefault="00175792" w:rsidP="003F1C79">
          <w:pPr>
            <w:ind w:right="-1"/>
            <w:rPr>
              <w:rFonts w:ascii="Calibri" w:hAnsi="Calibri"/>
              <w:noProof/>
              <w:lang w:eastAsia="pl-PL"/>
            </w:rPr>
          </w:pPr>
        </w:p>
      </w:tc>
    </w:tr>
  </w:tbl>
  <w:p w14:paraId="09A02330" w14:textId="77777777" w:rsidR="00175792" w:rsidRDefault="001757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9F61C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5E7CE5"/>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9"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DD83090"/>
    <w:multiLevelType w:val="multilevel"/>
    <w:tmpl w:val="CBCCEE94"/>
    <w:numStyleLink w:val="Styl1"/>
  </w:abstractNum>
  <w:abstractNum w:abstractNumId="23"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0047F9"/>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2"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1"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B966E9"/>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A41EF6"/>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7"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47193E28"/>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0"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6"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0" w15:restartNumberingAfterBreak="0">
    <w:nsid w:val="648872AB"/>
    <w:multiLevelType w:val="multilevel"/>
    <w:tmpl w:val="C2969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F85099"/>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6E7A013E"/>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BB0EB1"/>
    <w:multiLevelType w:val="hybridMultilevel"/>
    <w:tmpl w:val="C1D6E944"/>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8"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9"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2"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ED876FC"/>
    <w:multiLevelType w:val="hybridMultilevel"/>
    <w:tmpl w:val="D722B3A4"/>
    <w:lvl w:ilvl="0" w:tplc="E5A6C9B0">
      <w:start w:val="14"/>
      <w:numFmt w:val="decimal"/>
      <w:lvlText w:val="%1."/>
      <w:lvlJc w:val="left"/>
      <w:pPr>
        <w:ind w:left="720" w:hanging="360"/>
      </w:pPr>
      <w:rPr>
        <w:rFonts w:ascii="Tahoma" w:eastAsia="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67"/>
  </w:num>
  <w:num w:numId="5">
    <w:abstractNumId w:val="16"/>
  </w:num>
  <w:num w:numId="6">
    <w:abstractNumId w:val="18"/>
  </w:num>
  <w:num w:numId="7">
    <w:abstractNumId w:val="66"/>
  </w:num>
  <w:num w:numId="8">
    <w:abstractNumId w:val="71"/>
  </w:num>
  <w:num w:numId="9">
    <w:abstractNumId w:val="3"/>
  </w:num>
  <w:num w:numId="10">
    <w:abstractNumId w:val="46"/>
  </w:num>
  <w:num w:numId="11">
    <w:abstractNumId w:val="40"/>
  </w:num>
  <w:num w:numId="12">
    <w:abstractNumId w:val="7"/>
  </w:num>
  <w:num w:numId="13">
    <w:abstractNumId w:val="55"/>
  </w:num>
  <w:num w:numId="14">
    <w:abstractNumId w:val="53"/>
  </w:num>
  <w:num w:numId="15">
    <w:abstractNumId w:val="0"/>
  </w:num>
  <w:num w:numId="16">
    <w:abstractNumId w:val="61"/>
  </w:num>
  <w:num w:numId="17">
    <w:abstractNumId w:val="73"/>
  </w:num>
  <w:num w:numId="18">
    <w:abstractNumId w:val="23"/>
  </w:num>
  <w:num w:numId="19">
    <w:abstractNumId w:val="29"/>
  </w:num>
  <w:num w:numId="20">
    <w:abstractNumId w:val="4"/>
  </w:num>
  <w:num w:numId="21">
    <w:abstractNumId w:val="50"/>
  </w:num>
  <w:num w:numId="22">
    <w:abstractNumId w:val="12"/>
  </w:num>
  <w:num w:numId="23">
    <w:abstractNumId w:val="74"/>
  </w:num>
  <w:num w:numId="24">
    <w:abstractNumId w:val="33"/>
  </w:num>
  <w:num w:numId="25">
    <w:abstractNumId w:val="19"/>
  </w:num>
  <w:num w:numId="26">
    <w:abstractNumId w:val="52"/>
  </w:num>
  <w:num w:numId="27">
    <w:abstractNumId w:val="56"/>
  </w:num>
  <w:num w:numId="28">
    <w:abstractNumId w:val="24"/>
  </w:num>
  <w:num w:numId="29">
    <w:abstractNumId w:val="37"/>
  </w:num>
  <w:num w:numId="30">
    <w:abstractNumId w:val="49"/>
  </w:num>
  <w:num w:numId="31">
    <w:abstractNumId w:val="57"/>
  </w:num>
  <w:num w:numId="32">
    <w:abstractNumId w:val="51"/>
  </w:num>
  <w:num w:numId="33">
    <w:abstractNumId w:val="2"/>
  </w:num>
  <w:num w:numId="34">
    <w:abstractNumId w:val="22"/>
  </w:num>
  <w:num w:numId="35">
    <w:abstractNumId w:val="70"/>
  </w:num>
  <w:num w:numId="36">
    <w:abstractNumId w:val="13"/>
  </w:num>
  <w:num w:numId="37">
    <w:abstractNumId w:val="58"/>
  </w:num>
  <w:num w:numId="38">
    <w:abstractNumId w:val="44"/>
  </w:num>
  <w:num w:numId="39">
    <w:abstractNumId w:val="9"/>
  </w:num>
  <w:num w:numId="40">
    <w:abstractNumId w:val="35"/>
  </w:num>
  <w:num w:numId="41">
    <w:abstractNumId w:val="39"/>
  </w:num>
  <w:num w:numId="42">
    <w:abstractNumId w:val="62"/>
  </w:num>
  <w:num w:numId="43">
    <w:abstractNumId w:val="17"/>
  </w:num>
  <w:num w:numId="44">
    <w:abstractNumId w:val="69"/>
  </w:num>
  <w:num w:numId="45">
    <w:abstractNumId w:val="1"/>
  </w:num>
  <w:num w:numId="46">
    <w:abstractNumId w:val="27"/>
  </w:num>
  <w:num w:numId="47">
    <w:abstractNumId w:val="41"/>
  </w:num>
  <w:num w:numId="48">
    <w:abstractNumId w:val="30"/>
  </w:num>
  <w:num w:numId="49">
    <w:abstractNumId w:val="75"/>
  </w:num>
  <w:num w:numId="50">
    <w:abstractNumId w:val="54"/>
  </w:num>
  <w:num w:numId="51">
    <w:abstractNumId w:val="31"/>
  </w:num>
  <w:num w:numId="52">
    <w:abstractNumId w:val="8"/>
  </w:num>
  <w:num w:numId="53">
    <w:abstractNumId w:val="47"/>
  </w:num>
  <w:num w:numId="54">
    <w:abstractNumId w:val="14"/>
  </w:num>
  <w:num w:numId="55">
    <w:abstractNumId w:val="21"/>
  </w:num>
  <w:num w:numId="56">
    <w:abstractNumId w:val="65"/>
  </w:num>
  <w:num w:numId="57">
    <w:abstractNumId w:val="20"/>
  </w:num>
  <w:num w:numId="58">
    <w:abstractNumId w:val="26"/>
  </w:num>
  <w:num w:numId="59">
    <w:abstractNumId w:val="72"/>
  </w:num>
  <w:num w:numId="60">
    <w:abstractNumId w:val="64"/>
  </w:num>
  <w:num w:numId="61">
    <w:abstractNumId w:val="10"/>
  </w:num>
  <w:num w:numId="62">
    <w:abstractNumId w:val="36"/>
  </w:num>
  <w:num w:numId="63">
    <w:abstractNumId w:val="34"/>
  </w:num>
  <w:num w:numId="64">
    <w:abstractNumId w:val="68"/>
  </w:num>
  <w:num w:numId="65">
    <w:abstractNumId w:val="25"/>
  </w:num>
  <w:num w:numId="66">
    <w:abstractNumId w:val="42"/>
  </w:num>
  <w:num w:numId="67">
    <w:abstractNumId w:val="32"/>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 w:numId="78">
    <w:abstractNumId w:val="59"/>
  </w:num>
  <w:num w:numId="79">
    <w:abstractNumId w:val="76"/>
  </w:num>
  <w:num w:numId="80">
    <w:abstractNumId w:val="60"/>
  </w:num>
  <w:num w:numId="81">
    <w:abstractNumId w:val="48"/>
  </w:num>
  <w:num w:numId="82">
    <w:abstractNumId w:val="63"/>
  </w:num>
  <w:num w:numId="83">
    <w:abstractNumId w:val="43"/>
  </w:num>
  <w:num w:numId="84">
    <w:abstractNumId w:val="45"/>
  </w:num>
  <w:num w:numId="85">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14DF"/>
    <w:rsid w:val="00012A4A"/>
    <w:rsid w:val="00015697"/>
    <w:rsid w:val="00021598"/>
    <w:rsid w:val="00021C56"/>
    <w:rsid w:val="00022DA3"/>
    <w:rsid w:val="00026570"/>
    <w:rsid w:val="000271D3"/>
    <w:rsid w:val="0003135B"/>
    <w:rsid w:val="00032BCC"/>
    <w:rsid w:val="000336CF"/>
    <w:rsid w:val="00034C0B"/>
    <w:rsid w:val="00035773"/>
    <w:rsid w:val="00035A8E"/>
    <w:rsid w:val="00043AF8"/>
    <w:rsid w:val="00045543"/>
    <w:rsid w:val="00047B03"/>
    <w:rsid w:val="0005157A"/>
    <w:rsid w:val="00051F06"/>
    <w:rsid w:val="0005333E"/>
    <w:rsid w:val="00053471"/>
    <w:rsid w:val="00056490"/>
    <w:rsid w:val="00056BA3"/>
    <w:rsid w:val="00056E9B"/>
    <w:rsid w:val="0006199F"/>
    <w:rsid w:val="00061EA7"/>
    <w:rsid w:val="000631F2"/>
    <w:rsid w:val="0006344F"/>
    <w:rsid w:val="000649F1"/>
    <w:rsid w:val="00064B6A"/>
    <w:rsid w:val="00064E0F"/>
    <w:rsid w:val="0006573A"/>
    <w:rsid w:val="00070173"/>
    <w:rsid w:val="000715C9"/>
    <w:rsid w:val="000717FD"/>
    <w:rsid w:val="00072040"/>
    <w:rsid w:val="00072AF5"/>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1698"/>
    <w:rsid w:val="000B59FB"/>
    <w:rsid w:val="000B63DA"/>
    <w:rsid w:val="000C0425"/>
    <w:rsid w:val="000C16DC"/>
    <w:rsid w:val="000C7B70"/>
    <w:rsid w:val="000D2351"/>
    <w:rsid w:val="000D43EC"/>
    <w:rsid w:val="000E121E"/>
    <w:rsid w:val="000E1873"/>
    <w:rsid w:val="000E1C10"/>
    <w:rsid w:val="000E6C95"/>
    <w:rsid w:val="000F0D0D"/>
    <w:rsid w:val="000F6A6D"/>
    <w:rsid w:val="001002E8"/>
    <w:rsid w:val="00100A9C"/>
    <w:rsid w:val="001046F4"/>
    <w:rsid w:val="0010528E"/>
    <w:rsid w:val="00107DD2"/>
    <w:rsid w:val="00110154"/>
    <w:rsid w:val="001104FF"/>
    <w:rsid w:val="00110B02"/>
    <w:rsid w:val="00111B8A"/>
    <w:rsid w:val="00113340"/>
    <w:rsid w:val="00113567"/>
    <w:rsid w:val="00114886"/>
    <w:rsid w:val="00116964"/>
    <w:rsid w:val="00120281"/>
    <w:rsid w:val="00121675"/>
    <w:rsid w:val="00123A00"/>
    <w:rsid w:val="00125812"/>
    <w:rsid w:val="001368FF"/>
    <w:rsid w:val="00146299"/>
    <w:rsid w:val="00147E1C"/>
    <w:rsid w:val="00150236"/>
    <w:rsid w:val="001519DF"/>
    <w:rsid w:val="00152F69"/>
    <w:rsid w:val="001543F1"/>
    <w:rsid w:val="00156B74"/>
    <w:rsid w:val="001575EC"/>
    <w:rsid w:val="00164C29"/>
    <w:rsid w:val="00165697"/>
    <w:rsid w:val="001751D6"/>
    <w:rsid w:val="00175792"/>
    <w:rsid w:val="00176B4A"/>
    <w:rsid w:val="00177D66"/>
    <w:rsid w:val="00180E20"/>
    <w:rsid w:val="001837C3"/>
    <w:rsid w:val="00187603"/>
    <w:rsid w:val="001912C5"/>
    <w:rsid w:val="00196AB9"/>
    <w:rsid w:val="001A0DDF"/>
    <w:rsid w:val="001A2F75"/>
    <w:rsid w:val="001A376F"/>
    <w:rsid w:val="001A3FA3"/>
    <w:rsid w:val="001A55F2"/>
    <w:rsid w:val="001B0222"/>
    <w:rsid w:val="001B3F44"/>
    <w:rsid w:val="001B74D8"/>
    <w:rsid w:val="001B7B76"/>
    <w:rsid w:val="001B7CF3"/>
    <w:rsid w:val="001C0E06"/>
    <w:rsid w:val="001C101D"/>
    <w:rsid w:val="001C206E"/>
    <w:rsid w:val="001C38D5"/>
    <w:rsid w:val="001C3C76"/>
    <w:rsid w:val="001C4BF1"/>
    <w:rsid w:val="001C5EB0"/>
    <w:rsid w:val="001C6973"/>
    <w:rsid w:val="001D036A"/>
    <w:rsid w:val="001D3585"/>
    <w:rsid w:val="001D56B4"/>
    <w:rsid w:val="001D6373"/>
    <w:rsid w:val="001E3248"/>
    <w:rsid w:val="001E55FC"/>
    <w:rsid w:val="001F14D4"/>
    <w:rsid w:val="001F40E6"/>
    <w:rsid w:val="001F6263"/>
    <w:rsid w:val="00200A94"/>
    <w:rsid w:val="00207A40"/>
    <w:rsid w:val="00214620"/>
    <w:rsid w:val="00216AFE"/>
    <w:rsid w:val="00223B58"/>
    <w:rsid w:val="002340DB"/>
    <w:rsid w:val="00237633"/>
    <w:rsid w:val="00237AF0"/>
    <w:rsid w:val="002412CF"/>
    <w:rsid w:val="0024136F"/>
    <w:rsid w:val="00243754"/>
    <w:rsid w:val="00244478"/>
    <w:rsid w:val="00255D7E"/>
    <w:rsid w:val="00260FF9"/>
    <w:rsid w:val="002628AD"/>
    <w:rsid w:val="002720F4"/>
    <w:rsid w:val="002740B1"/>
    <w:rsid w:val="002748C1"/>
    <w:rsid w:val="00276985"/>
    <w:rsid w:val="00276B40"/>
    <w:rsid w:val="00277886"/>
    <w:rsid w:val="00280ADA"/>
    <w:rsid w:val="00284959"/>
    <w:rsid w:val="002864E0"/>
    <w:rsid w:val="00290383"/>
    <w:rsid w:val="00291740"/>
    <w:rsid w:val="002919E2"/>
    <w:rsid w:val="00292E51"/>
    <w:rsid w:val="00294102"/>
    <w:rsid w:val="002946AC"/>
    <w:rsid w:val="002964B2"/>
    <w:rsid w:val="002A061C"/>
    <w:rsid w:val="002A2BF7"/>
    <w:rsid w:val="002A42CA"/>
    <w:rsid w:val="002A4BEE"/>
    <w:rsid w:val="002A6A51"/>
    <w:rsid w:val="002A6BDA"/>
    <w:rsid w:val="002B1A26"/>
    <w:rsid w:val="002B1DA3"/>
    <w:rsid w:val="002B24FE"/>
    <w:rsid w:val="002B6594"/>
    <w:rsid w:val="002C008D"/>
    <w:rsid w:val="002C046D"/>
    <w:rsid w:val="002C089A"/>
    <w:rsid w:val="002C107E"/>
    <w:rsid w:val="002C18E7"/>
    <w:rsid w:val="002C1DA5"/>
    <w:rsid w:val="002C4E51"/>
    <w:rsid w:val="002C4F1D"/>
    <w:rsid w:val="002D0952"/>
    <w:rsid w:val="002D0CB7"/>
    <w:rsid w:val="002D205F"/>
    <w:rsid w:val="002D400C"/>
    <w:rsid w:val="002D5302"/>
    <w:rsid w:val="002E1898"/>
    <w:rsid w:val="002E3012"/>
    <w:rsid w:val="002E49DD"/>
    <w:rsid w:val="002E4A0D"/>
    <w:rsid w:val="002E6295"/>
    <w:rsid w:val="002F2245"/>
    <w:rsid w:val="002F28A6"/>
    <w:rsid w:val="002F3189"/>
    <w:rsid w:val="003029ED"/>
    <w:rsid w:val="00303A4C"/>
    <w:rsid w:val="00305523"/>
    <w:rsid w:val="00305C7A"/>
    <w:rsid w:val="00306657"/>
    <w:rsid w:val="00313E28"/>
    <w:rsid w:val="003151BC"/>
    <w:rsid w:val="003168C3"/>
    <w:rsid w:val="00324A4F"/>
    <w:rsid w:val="00325345"/>
    <w:rsid w:val="00330274"/>
    <w:rsid w:val="00331595"/>
    <w:rsid w:val="00332A4A"/>
    <w:rsid w:val="00333577"/>
    <w:rsid w:val="00333F15"/>
    <w:rsid w:val="00334161"/>
    <w:rsid w:val="003346CD"/>
    <w:rsid w:val="00341D02"/>
    <w:rsid w:val="00344631"/>
    <w:rsid w:val="00346471"/>
    <w:rsid w:val="00351181"/>
    <w:rsid w:val="00351F59"/>
    <w:rsid w:val="00352173"/>
    <w:rsid w:val="00352EB7"/>
    <w:rsid w:val="003536B0"/>
    <w:rsid w:val="00355D28"/>
    <w:rsid w:val="00356B9A"/>
    <w:rsid w:val="003578FD"/>
    <w:rsid w:val="00363BE2"/>
    <w:rsid w:val="00365662"/>
    <w:rsid w:val="003748B3"/>
    <w:rsid w:val="00375761"/>
    <w:rsid w:val="00375F0E"/>
    <w:rsid w:val="00376C1F"/>
    <w:rsid w:val="00377C1C"/>
    <w:rsid w:val="00382C0A"/>
    <w:rsid w:val="00383FAE"/>
    <w:rsid w:val="0038404C"/>
    <w:rsid w:val="003849F8"/>
    <w:rsid w:val="00396E6E"/>
    <w:rsid w:val="0039702E"/>
    <w:rsid w:val="003A2493"/>
    <w:rsid w:val="003A39B7"/>
    <w:rsid w:val="003B0F77"/>
    <w:rsid w:val="003B188C"/>
    <w:rsid w:val="003B1FA4"/>
    <w:rsid w:val="003B3A48"/>
    <w:rsid w:val="003B48FA"/>
    <w:rsid w:val="003B51CB"/>
    <w:rsid w:val="003B6B59"/>
    <w:rsid w:val="003C0ADA"/>
    <w:rsid w:val="003C2069"/>
    <w:rsid w:val="003C2671"/>
    <w:rsid w:val="003C358C"/>
    <w:rsid w:val="003C469B"/>
    <w:rsid w:val="003C48B2"/>
    <w:rsid w:val="003C4F51"/>
    <w:rsid w:val="003C5724"/>
    <w:rsid w:val="003D0D7C"/>
    <w:rsid w:val="003D2475"/>
    <w:rsid w:val="003D3ADA"/>
    <w:rsid w:val="003D422F"/>
    <w:rsid w:val="003D7323"/>
    <w:rsid w:val="003E2A25"/>
    <w:rsid w:val="003E52A3"/>
    <w:rsid w:val="003E62A6"/>
    <w:rsid w:val="003F0FC1"/>
    <w:rsid w:val="003F1C79"/>
    <w:rsid w:val="003F346F"/>
    <w:rsid w:val="003F3975"/>
    <w:rsid w:val="003F4D62"/>
    <w:rsid w:val="003F57D5"/>
    <w:rsid w:val="00400792"/>
    <w:rsid w:val="00406699"/>
    <w:rsid w:val="00406E22"/>
    <w:rsid w:val="0041423E"/>
    <w:rsid w:val="00414362"/>
    <w:rsid w:val="0041450F"/>
    <w:rsid w:val="00417012"/>
    <w:rsid w:val="00422161"/>
    <w:rsid w:val="0042226E"/>
    <w:rsid w:val="004226F6"/>
    <w:rsid w:val="0042334B"/>
    <w:rsid w:val="0042378A"/>
    <w:rsid w:val="004307E6"/>
    <w:rsid w:val="00433977"/>
    <w:rsid w:val="004343B4"/>
    <w:rsid w:val="004362A7"/>
    <w:rsid w:val="00443780"/>
    <w:rsid w:val="004507A7"/>
    <w:rsid w:val="004524F5"/>
    <w:rsid w:val="00454A7F"/>
    <w:rsid w:val="00460F08"/>
    <w:rsid w:val="00462A0A"/>
    <w:rsid w:val="004650BB"/>
    <w:rsid w:val="00466C5B"/>
    <w:rsid w:val="00470BAD"/>
    <w:rsid w:val="004720CE"/>
    <w:rsid w:val="00474BA2"/>
    <w:rsid w:val="00476AE0"/>
    <w:rsid w:val="00476E82"/>
    <w:rsid w:val="004854CF"/>
    <w:rsid w:val="00487AFC"/>
    <w:rsid w:val="004927A6"/>
    <w:rsid w:val="00493210"/>
    <w:rsid w:val="00493D3F"/>
    <w:rsid w:val="00494ABF"/>
    <w:rsid w:val="00494AC6"/>
    <w:rsid w:val="00497054"/>
    <w:rsid w:val="004A1A80"/>
    <w:rsid w:val="004A2C99"/>
    <w:rsid w:val="004A7363"/>
    <w:rsid w:val="004A767F"/>
    <w:rsid w:val="004B43DC"/>
    <w:rsid w:val="004B44CC"/>
    <w:rsid w:val="004B602A"/>
    <w:rsid w:val="004C0524"/>
    <w:rsid w:val="004C16C7"/>
    <w:rsid w:val="004C254A"/>
    <w:rsid w:val="004C274A"/>
    <w:rsid w:val="004C5B30"/>
    <w:rsid w:val="004D57BF"/>
    <w:rsid w:val="004D59AA"/>
    <w:rsid w:val="004D601D"/>
    <w:rsid w:val="004D64E3"/>
    <w:rsid w:val="004E1D24"/>
    <w:rsid w:val="004E36FA"/>
    <w:rsid w:val="004E410F"/>
    <w:rsid w:val="004E4F12"/>
    <w:rsid w:val="004E7A49"/>
    <w:rsid w:val="004F12FF"/>
    <w:rsid w:val="004F1688"/>
    <w:rsid w:val="004F244F"/>
    <w:rsid w:val="004F322E"/>
    <w:rsid w:val="004F468F"/>
    <w:rsid w:val="004F7E5F"/>
    <w:rsid w:val="0050114E"/>
    <w:rsid w:val="00503510"/>
    <w:rsid w:val="00505E38"/>
    <w:rsid w:val="00511CF3"/>
    <w:rsid w:val="005145D4"/>
    <w:rsid w:val="005177D7"/>
    <w:rsid w:val="0052045B"/>
    <w:rsid w:val="00521B86"/>
    <w:rsid w:val="005244FA"/>
    <w:rsid w:val="00526430"/>
    <w:rsid w:val="005265CF"/>
    <w:rsid w:val="00526B74"/>
    <w:rsid w:val="00530BCB"/>
    <w:rsid w:val="00532512"/>
    <w:rsid w:val="005352A8"/>
    <w:rsid w:val="00537216"/>
    <w:rsid w:val="0053742F"/>
    <w:rsid w:val="005401AC"/>
    <w:rsid w:val="00546D81"/>
    <w:rsid w:val="005521D0"/>
    <w:rsid w:val="00552385"/>
    <w:rsid w:val="005539C5"/>
    <w:rsid w:val="00553C59"/>
    <w:rsid w:val="0055736F"/>
    <w:rsid w:val="00557D96"/>
    <w:rsid w:val="00562CB6"/>
    <w:rsid w:val="00564575"/>
    <w:rsid w:val="00570C62"/>
    <w:rsid w:val="00571A8B"/>
    <w:rsid w:val="0057445C"/>
    <w:rsid w:val="005746C8"/>
    <w:rsid w:val="005761C2"/>
    <w:rsid w:val="005802BF"/>
    <w:rsid w:val="0058204F"/>
    <w:rsid w:val="005835B4"/>
    <w:rsid w:val="00585BA7"/>
    <w:rsid w:val="00587D55"/>
    <w:rsid w:val="005925DB"/>
    <w:rsid w:val="0059501C"/>
    <w:rsid w:val="00597002"/>
    <w:rsid w:val="005A1EE5"/>
    <w:rsid w:val="005A2BD2"/>
    <w:rsid w:val="005A45E5"/>
    <w:rsid w:val="005A59C7"/>
    <w:rsid w:val="005B4D8C"/>
    <w:rsid w:val="005C440A"/>
    <w:rsid w:val="005C4D00"/>
    <w:rsid w:val="005C58B2"/>
    <w:rsid w:val="005C7722"/>
    <w:rsid w:val="005D2C29"/>
    <w:rsid w:val="005D3994"/>
    <w:rsid w:val="005D4F76"/>
    <w:rsid w:val="005D5FB7"/>
    <w:rsid w:val="005D6135"/>
    <w:rsid w:val="005D7F50"/>
    <w:rsid w:val="005E4835"/>
    <w:rsid w:val="005E6B7F"/>
    <w:rsid w:val="005F1FF9"/>
    <w:rsid w:val="005F342A"/>
    <w:rsid w:val="005F394B"/>
    <w:rsid w:val="005F6D82"/>
    <w:rsid w:val="00602248"/>
    <w:rsid w:val="00606DB6"/>
    <w:rsid w:val="00607F32"/>
    <w:rsid w:val="00610491"/>
    <w:rsid w:val="00610763"/>
    <w:rsid w:val="00611342"/>
    <w:rsid w:val="00620846"/>
    <w:rsid w:val="00620BFE"/>
    <w:rsid w:val="0062162E"/>
    <w:rsid w:val="00623E17"/>
    <w:rsid w:val="0062707B"/>
    <w:rsid w:val="00627880"/>
    <w:rsid w:val="00634711"/>
    <w:rsid w:val="006349D3"/>
    <w:rsid w:val="006362C0"/>
    <w:rsid w:val="0063700A"/>
    <w:rsid w:val="0064205C"/>
    <w:rsid w:val="0064318F"/>
    <w:rsid w:val="006434DE"/>
    <w:rsid w:val="006507C2"/>
    <w:rsid w:val="006516E8"/>
    <w:rsid w:val="00653438"/>
    <w:rsid w:val="00653989"/>
    <w:rsid w:val="0065400D"/>
    <w:rsid w:val="00656447"/>
    <w:rsid w:val="006600C5"/>
    <w:rsid w:val="00661DF1"/>
    <w:rsid w:val="00662200"/>
    <w:rsid w:val="00673108"/>
    <w:rsid w:val="00673F03"/>
    <w:rsid w:val="006776D6"/>
    <w:rsid w:val="0068037B"/>
    <w:rsid w:val="00684148"/>
    <w:rsid w:val="00685515"/>
    <w:rsid w:val="00685E32"/>
    <w:rsid w:val="00685E59"/>
    <w:rsid w:val="00696FD8"/>
    <w:rsid w:val="006A014F"/>
    <w:rsid w:val="006A0CB4"/>
    <w:rsid w:val="006A4165"/>
    <w:rsid w:val="006A491E"/>
    <w:rsid w:val="006B1A9B"/>
    <w:rsid w:val="006B1E3E"/>
    <w:rsid w:val="006B56A3"/>
    <w:rsid w:val="006B604F"/>
    <w:rsid w:val="006B7757"/>
    <w:rsid w:val="006C0FC1"/>
    <w:rsid w:val="006C1EDD"/>
    <w:rsid w:val="006C3B88"/>
    <w:rsid w:val="006C46E0"/>
    <w:rsid w:val="006C4AF6"/>
    <w:rsid w:val="006C75F6"/>
    <w:rsid w:val="006D16F2"/>
    <w:rsid w:val="006E1261"/>
    <w:rsid w:val="006E1C4A"/>
    <w:rsid w:val="006E7B9F"/>
    <w:rsid w:val="006F0B80"/>
    <w:rsid w:val="006F2A07"/>
    <w:rsid w:val="006F2FE0"/>
    <w:rsid w:val="006F3272"/>
    <w:rsid w:val="006F64D1"/>
    <w:rsid w:val="00712B5E"/>
    <w:rsid w:val="007138E7"/>
    <w:rsid w:val="00714CA9"/>
    <w:rsid w:val="007172E9"/>
    <w:rsid w:val="00717950"/>
    <w:rsid w:val="00720754"/>
    <w:rsid w:val="00720E7B"/>
    <w:rsid w:val="00723CEE"/>
    <w:rsid w:val="00724703"/>
    <w:rsid w:val="00725256"/>
    <w:rsid w:val="00735BE2"/>
    <w:rsid w:val="0074411C"/>
    <w:rsid w:val="00744D39"/>
    <w:rsid w:val="007476AA"/>
    <w:rsid w:val="007478A1"/>
    <w:rsid w:val="00747DD2"/>
    <w:rsid w:val="00753CFE"/>
    <w:rsid w:val="00756A6D"/>
    <w:rsid w:val="00757133"/>
    <w:rsid w:val="007615B4"/>
    <w:rsid w:val="00764A39"/>
    <w:rsid w:val="00764F60"/>
    <w:rsid w:val="00765D13"/>
    <w:rsid w:val="00771E16"/>
    <w:rsid w:val="0077405A"/>
    <w:rsid w:val="00774AFE"/>
    <w:rsid w:val="00775C39"/>
    <w:rsid w:val="007800C5"/>
    <w:rsid w:val="00781001"/>
    <w:rsid w:val="007810E3"/>
    <w:rsid w:val="00783C6D"/>
    <w:rsid w:val="0078742A"/>
    <w:rsid w:val="00787D12"/>
    <w:rsid w:val="00787F4F"/>
    <w:rsid w:val="0079030C"/>
    <w:rsid w:val="007932BA"/>
    <w:rsid w:val="007A347E"/>
    <w:rsid w:val="007A3578"/>
    <w:rsid w:val="007A35B0"/>
    <w:rsid w:val="007A3C62"/>
    <w:rsid w:val="007A3E39"/>
    <w:rsid w:val="007A6353"/>
    <w:rsid w:val="007A6B45"/>
    <w:rsid w:val="007A6E58"/>
    <w:rsid w:val="007B2C32"/>
    <w:rsid w:val="007B2FA1"/>
    <w:rsid w:val="007B3839"/>
    <w:rsid w:val="007B3931"/>
    <w:rsid w:val="007B3D01"/>
    <w:rsid w:val="007B4137"/>
    <w:rsid w:val="007B522D"/>
    <w:rsid w:val="007B629C"/>
    <w:rsid w:val="007B71A3"/>
    <w:rsid w:val="007B76A8"/>
    <w:rsid w:val="007B7C3C"/>
    <w:rsid w:val="007C017A"/>
    <w:rsid w:val="007C35EB"/>
    <w:rsid w:val="007C58DA"/>
    <w:rsid w:val="007C65D4"/>
    <w:rsid w:val="007D1AD0"/>
    <w:rsid w:val="007D1F27"/>
    <w:rsid w:val="007D300F"/>
    <w:rsid w:val="007D3498"/>
    <w:rsid w:val="007D6B68"/>
    <w:rsid w:val="007D7564"/>
    <w:rsid w:val="007E3420"/>
    <w:rsid w:val="007E7D9F"/>
    <w:rsid w:val="007F0518"/>
    <w:rsid w:val="007F29F5"/>
    <w:rsid w:val="007F2E5A"/>
    <w:rsid w:val="007F3779"/>
    <w:rsid w:val="007F5999"/>
    <w:rsid w:val="00806D32"/>
    <w:rsid w:val="00807A74"/>
    <w:rsid w:val="0081179C"/>
    <w:rsid w:val="008149EC"/>
    <w:rsid w:val="00814CCA"/>
    <w:rsid w:val="00815673"/>
    <w:rsid w:val="0081782D"/>
    <w:rsid w:val="00817A24"/>
    <w:rsid w:val="00821DA5"/>
    <w:rsid w:val="0082219C"/>
    <w:rsid w:val="008246AC"/>
    <w:rsid w:val="00826D23"/>
    <w:rsid w:val="0083081C"/>
    <w:rsid w:val="00830E2A"/>
    <w:rsid w:val="00835F02"/>
    <w:rsid w:val="00837016"/>
    <w:rsid w:val="00841514"/>
    <w:rsid w:val="00842B1D"/>
    <w:rsid w:val="00843AD9"/>
    <w:rsid w:val="00844654"/>
    <w:rsid w:val="00844C6D"/>
    <w:rsid w:val="008460F5"/>
    <w:rsid w:val="00846AF1"/>
    <w:rsid w:val="00847DF8"/>
    <w:rsid w:val="00852AD8"/>
    <w:rsid w:val="00854272"/>
    <w:rsid w:val="008549B5"/>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078A"/>
    <w:rsid w:val="008A1C2C"/>
    <w:rsid w:val="008A2326"/>
    <w:rsid w:val="008A24C0"/>
    <w:rsid w:val="008A3E00"/>
    <w:rsid w:val="008A6528"/>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1741D"/>
    <w:rsid w:val="00921906"/>
    <w:rsid w:val="00925E5D"/>
    <w:rsid w:val="00931D98"/>
    <w:rsid w:val="009367EC"/>
    <w:rsid w:val="00940CE0"/>
    <w:rsid w:val="00941914"/>
    <w:rsid w:val="00942F4E"/>
    <w:rsid w:val="00943712"/>
    <w:rsid w:val="0094484B"/>
    <w:rsid w:val="00944FAE"/>
    <w:rsid w:val="00947DC8"/>
    <w:rsid w:val="00950C06"/>
    <w:rsid w:val="0095142F"/>
    <w:rsid w:val="009539EF"/>
    <w:rsid w:val="0095413B"/>
    <w:rsid w:val="00960DC6"/>
    <w:rsid w:val="00961051"/>
    <w:rsid w:val="00963EE0"/>
    <w:rsid w:val="00964064"/>
    <w:rsid w:val="00966F75"/>
    <w:rsid w:val="0096721A"/>
    <w:rsid w:val="00970CDF"/>
    <w:rsid w:val="00977FE2"/>
    <w:rsid w:val="00981216"/>
    <w:rsid w:val="00987BB1"/>
    <w:rsid w:val="009A04F9"/>
    <w:rsid w:val="009A07FD"/>
    <w:rsid w:val="009A1A45"/>
    <w:rsid w:val="009B003E"/>
    <w:rsid w:val="009B4586"/>
    <w:rsid w:val="009B5B7C"/>
    <w:rsid w:val="009C0838"/>
    <w:rsid w:val="009C172E"/>
    <w:rsid w:val="009C1E56"/>
    <w:rsid w:val="009C4A66"/>
    <w:rsid w:val="009C540C"/>
    <w:rsid w:val="009C7758"/>
    <w:rsid w:val="009D1A3E"/>
    <w:rsid w:val="009D2EF2"/>
    <w:rsid w:val="009D5329"/>
    <w:rsid w:val="009E0A19"/>
    <w:rsid w:val="009E6771"/>
    <w:rsid w:val="009F15B4"/>
    <w:rsid w:val="009F1E5B"/>
    <w:rsid w:val="009F4FB2"/>
    <w:rsid w:val="009F5C5A"/>
    <w:rsid w:val="00A00813"/>
    <w:rsid w:val="00A03F0B"/>
    <w:rsid w:val="00A03FAC"/>
    <w:rsid w:val="00A045E2"/>
    <w:rsid w:val="00A04C6C"/>
    <w:rsid w:val="00A0750F"/>
    <w:rsid w:val="00A14138"/>
    <w:rsid w:val="00A16EF3"/>
    <w:rsid w:val="00A20C76"/>
    <w:rsid w:val="00A21308"/>
    <w:rsid w:val="00A23C31"/>
    <w:rsid w:val="00A2504C"/>
    <w:rsid w:val="00A26A49"/>
    <w:rsid w:val="00A304A7"/>
    <w:rsid w:val="00A33DBE"/>
    <w:rsid w:val="00A344F9"/>
    <w:rsid w:val="00A34B8A"/>
    <w:rsid w:val="00A37FEB"/>
    <w:rsid w:val="00A40F2F"/>
    <w:rsid w:val="00A44CAC"/>
    <w:rsid w:val="00A44D55"/>
    <w:rsid w:val="00A46315"/>
    <w:rsid w:val="00A46CDB"/>
    <w:rsid w:val="00A50C9D"/>
    <w:rsid w:val="00A51132"/>
    <w:rsid w:val="00A52926"/>
    <w:rsid w:val="00A52A85"/>
    <w:rsid w:val="00A53015"/>
    <w:rsid w:val="00A53066"/>
    <w:rsid w:val="00A57436"/>
    <w:rsid w:val="00A5745B"/>
    <w:rsid w:val="00A57A82"/>
    <w:rsid w:val="00A62805"/>
    <w:rsid w:val="00A62D4B"/>
    <w:rsid w:val="00A657D2"/>
    <w:rsid w:val="00A73287"/>
    <w:rsid w:val="00A7598F"/>
    <w:rsid w:val="00A81306"/>
    <w:rsid w:val="00A83DEC"/>
    <w:rsid w:val="00A8640B"/>
    <w:rsid w:val="00A8651E"/>
    <w:rsid w:val="00A87A15"/>
    <w:rsid w:val="00A939F5"/>
    <w:rsid w:val="00A93AB3"/>
    <w:rsid w:val="00A942B7"/>
    <w:rsid w:val="00A95D7A"/>
    <w:rsid w:val="00A963CC"/>
    <w:rsid w:val="00A96792"/>
    <w:rsid w:val="00A970EA"/>
    <w:rsid w:val="00AA43E9"/>
    <w:rsid w:val="00AA4E23"/>
    <w:rsid w:val="00AB038D"/>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2661"/>
    <w:rsid w:val="00AF26F2"/>
    <w:rsid w:val="00AF3F9D"/>
    <w:rsid w:val="00AF50D6"/>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3026"/>
    <w:rsid w:val="00B4574D"/>
    <w:rsid w:val="00B4650C"/>
    <w:rsid w:val="00B514B5"/>
    <w:rsid w:val="00B5172B"/>
    <w:rsid w:val="00B60166"/>
    <w:rsid w:val="00B6361F"/>
    <w:rsid w:val="00B64577"/>
    <w:rsid w:val="00B67B31"/>
    <w:rsid w:val="00B70455"/>
    <w:rsid w:val="00B74FEB"/>
    <w:rsid w:val="00B80530"/>
    <w:rsid w:val="00B819B3"/>
    <w:rsid w:val="00B8281C"/>
    <w:rsid w:val="00B83FE7"/>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B7484"/>
    <w:rsid w:val="00BC3411"/>
    <w:rsid w:val="00BC4156"/>
    <w:rsid w:val="00BC705A"/>
    <w:rsid w:val="00BD17AA"/>
    <w:rsid w:val="00BD3033"/>
    <w:rsid w:val="00BE11F7"/>
    <w:rsid w:val="00BE1422"/>
    <w:rsid w:val="00BE5EFF"/>
    <w:rsid w:val="00BE650E"/>
    <w:rsid w:val="00BE775C"/>
    <w:rsid w:val="00BF0621"/>
    <w:rsid w:val="00BF0CF3"/>
    <w:rsid w:val="00BF480B"/>
    <w:rsid w:val="00BF79AA"/>
    <w:rsid w:val="00BF7ABA"/>
    <w:rsid w:val="00C00B0D"/>
    <w:rsid w:val="00C04A0C"/>
    <w:rsid w:val="00C0771F"/>
    <w:rsid w:val="00C14235"/>
    <w:rsid w:val="00C1606D"/>
    <w:rsid w:val="00C17E71"/>
    <w:rsid w:val="00C216D4"/>
    <w:rsid w:val="00C24D7D"/>
    <w:rsid w:val="00C26038"/>
    <w:rsid w:val="00C2672E"/>
    <w:rsid w:val="00C26D7A"/>
    <w:rsid w:val="00C272C0"/>
    <w:rsid w:val="00C31E49"/>
    <w:rsid w:val="00C32BBB"/>
    <w:rsid w:val="00C3514A"/>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0CF6"/>
    <w:rsid w:val="00C75A63"/>
    <w:rsid w:val="00C76745"/>
    <w:rsid w:val="00C76D19"/>
    <w:rsid w:val="00C82F61"/>
    <w:rsid w:val="00C83136"/>
    <w:rsid w:val="00C8380C"/>
    <w:rsid w:val="00C86361"/>
    <w:rsid w:val="00C86DE8"/>
    <w:rsid w:val="00C91CF0"/>
    <w:rsid w:val="00C92586"/>
    <w:rsid w:val="00C93D38"/>
    <w:rsid w:val="00C949FB"/>
    <w:rsid w:val="00C96306"/>
    <w:rsid w:val="00C96C5C"/>
    <w:rsid w:val="00C96E9D"/>
    <w:rsid w:val="00CA331E"/>
    <w:rsid w:val="00CA3E75"/>
    <w:rsid w:val="00CA7347"/>
    <w:rsid w:val="00CA7C48"/>
    <w:rsid w:val="00CB03C3"/>
    <w:rsid w:val="00CC0AB0"/>
    <w:rsid w:val="00CC1097"/>
    <w:rsid w:val="00CC2270"/>
    <w:rsid w:val="00CC48EF"/>
    <w:rsid w:val="00CC5572"/>
    <w:rsid w:val="00CC67CD"/>
    <w:rsid w:val="00CD11A7"/>
    <w:rsid w:val="00CD5867"/>
    <w:rsid w:val="00CE188D"/>
    <w:rsid w:val="00CE1B97"/>
    <w:rsid w:val="00CE2212"/>
    <w:rsid w:val="00CE6C19"/>
    <w:rsid w:val="00CF0498"/>
    <w:rsid w:val="00CF125D"/>
    <w:rsid w:val="00CF3533"/>
    <w:rsid w:val="00D04FB9"/>
    <w:rsid w:val="00D06B62"/>
    <w:rsid w:val="00D0790E"/>
    <w:rsid w:val="00D14FF7"/>
    <w:rsid w:val="00D162C1"/>
    <w:rsid w:val="00D16709"/>
    <w:rsid w:val="00D16F6D"/>
    <w:rsid w:val="00D200F4"/>
    <w:rsid w:val="00D22B0F"/>
    <w:rsid w:val="00D23CDD"/>
    <w:rsid w:val="00D32F55"/>
    <w:rsid w:val="00D32FCC"/>
    <w:rsid w:val="00D334EA"/>
    <w:rsid w:val="00D3361D"/>
    <w:rsid w:val="00D35B1F"/>
    <w:rsid w:val="00D429A2"/>
    <w:rsid w:val="00D43795"/>
    <w:rsid w:val="00D44387"/>
    <w:rsid w:val="00D444DF"/>
    <w:rsid w:val="00D46594"/>
    <w:rsid w:val="00D504BD"/>
    <w:rsid w:val="00D50F45"/>
    <w:rsid w:val="00D53A7A"/>
    <w:rsid w:val="00D57BEB"/>
    <w:rsid w:val="00D604F4"/>
    <w:rsid w:val="00D62581"/>
    <w:rsid w:val="00D62847"/>
    <w:rsid w:val="00D638D6"/>
    <w:rsid w:val="00D65F3D"/>
    <w:rsid w:val="00D7275B"/>
    <w:rsid w:val="00D758CE"/>
    <w:rsid w:val="00D7758F"/>
    <w:rsid w:val="00D80CD9"/>
    <w:rsid w:val="00D81AF0"/>
    <w:rsid w:val="00D85FE7"/>
    <w:rsid w:val="00D927CE"/>
    <w:rsid w:val="00D92E25"/>
    <w:rsid w:val="00D92E3C"/>
    <w:rsid w:val="00D93C2A"/>
    <w:rsid w:val="00D93E46"/>
    <w:rsid w:val="00D93F81"/>
    <w:rsid w:val="00D94ABA"/>
    <w:rsid w:val="00D952C5"/>
    <w:rsid w:val="00D9557F"/>
    <w:rsid w:val="00DA0FEB"/>
    <w:rsid w:val="00DA1993"/>
    <w:rsid w:val="00DA1BC0"/>
    <w:rsid w:val="00DA1FFB"/>
    <w:rsid w:val="00DA4405"/>
    <w:rsid w:val="00DA5293"/>
    <w:rsid w:val="00DA6686"/>
    <w:rsid w:val="00DB3030"/>
    <w:rsid w:val="00DB5725"/>
    <w:rsid w:val="00DB6AAA"/>
    <w:rsid w:val="00DC10C9"/>
    <w:rsid w:val="00DC391A"/>
    <w:rsid w:val="00DC6420"/>
    <w:rsid w:val="00DC7ED8"/>
    <w:rsid w:val="00DD1D61"/>
    <w:rsid w:val="00DE2027"/>
    <w:rsid w:val="00DE36AF"/>
    <w:rsid w:val="00DE5AD5"/>
    <w:rsid w:val="00DE6818"/>
    <w:rsid w:val="00DE7725"/>
    <w:rsid w:val="00DF20FC"/>
    <w:rsid w:val="00DF30F1"/>
    <w:rsid w:val="00DF4EE6"/>
    <w:rsid w:val="00E038B7"/>
    <w:rsid w:val="00E03F00"/>
    <w:rsid w:val="00E061B1"/>
    <w:rsid w:val="00E070BF"/>
    <w:rsid w:val="00E10C5A"/>
    <w:rsid w:val="00E13441"/>
    <w:rsid w:val="00E14C6E"/>
    <w:rsid w:val="00E160EF"/>
    <w:rsid w:val="00E1676E"/>
    <w:rsid w:val="00E20FE9"/>
    <w:rsid w:val="00E2127F"/>
    <w:rsid w:val="00E25321"/>
    <w:rsid w:val="00E2798F"/>
    <w:rsid w:val="00E33D7E"/>
    <w:rsid w:val="00E36398"/>
    <w:rsid w:val="00E377E9"/>
    <w:rsid w:val="00E41A47"/>
    <w:rsid w:val="00E46205"/>
    <w:rsid w:val="00E5049D"/>
    <w:rsid w:val="00E5156C"/>
    <w:rsid w:val="00E517E4"/>
    <w:rsid w:val="00E51AA4"/>
    <w:rsid w:val="00E53612"/>
    <w:rsid w:val="00E54579"/>
    <w:rsid w:val="00E60559"/>
    <w:rsid w:val="00E625F3"/>
    <w:rsid w:val="00E67406"/>
    <w:rsid w:val="00E70F3F"/>
    <w:rsid w:val="00E72902"/>
    <w:rsid w:val="00E75FA9"/>
    <w:rsid w:val="00E85B65"/>
    <w:rsid w:val="00E866A3"/>
    <w:rsid w:val="00E878D5"/>
    <w:rsid w:val="00E87E94"/>
    <w:rsid w:val="00E961F2"/>
    <w:rsid w:val="00E971D4"/>
    <w:rsid w:val="00E9720E"/>
    <w:rsid w:val="00E97BE3"/>
    <w:rsid w:val="00EA0C4F"/>
    <w:rsid w:val="00EA78A0"/>
    <w:rsid w:val="00EA7D8B"/>
    <w:rsid w:val="00EB0D31"/>
    <w:rsid w:val="00EB135E"/>
    <w:rsid w:val="00EB4836"/>
    <w:rsid w:val="00EB55CC"/>
    <w:rsid w:val="00EB75AC"/>
    <w:rsid w:val="00EC1F12"/>
    <w:rsid w:val="00EC58AE"/>
    <w:rsid w:val="00EC7F7F"/>
    <w:rsid w:val="00ED2175"/>
    <w:rsid w:val="00ED5A42"/>
    <w:rsid w:val="00EE1E4A"/>
    <w:rsid w:val="00EF130A"/>
    <w:rsid w:val="00EF2956"/>
    <w:rsid w:val="00EF298D"/>
    <w:rsid w:val="00EF3900"/>
    <w:rsid w:val="00F02C97"/>
    <w:rsid w:val="00F04A5E"/>
    <w:rsid w:val="00F0698B"/>
    <w:rsid w:val="00F11947"/>
    <w:rsid w:val="00F16139"/>
    <w:rsid w:val="00F17353"/>
    <w:rsid w:val="00F22769"/>
    <w:rsid w:val="00F242FB"/>
    <w:rsid w:val="00F24B77"/>
    <w:rsid w:val="00F24B83"/>
    <w:rsid w:val="00F26992"/>
    <w:rsid w:val="00F31400"/>
    <w:rsid w:val="00F3144E"/>
    <w:rsid w:val="00F32345"/>
    <w:rsid w:val="00F36AAA"/>
    <w:rsid w:val="00F40628"/>
    <w:rsid w:val="00F40690"/>
    <w:rsid w:val="00F407E0"/>
    <w:rsid w:val="00F46162"/>
    <w:rsid w:val="00F468BF"/>
    <w:rsid w:val="00F46A0A"/>
    <w:rsid w:val="00F474FB"/>
    <w:rsid w:val="00F47BEC"/>
    <w:rsid w:val="00F57FD3"/>
    <w:rsid w:val="00F6175C"/>
    <w:rsid w:val="00F6180C"/>
    <w:rsid w:val="00F67E4D"/>
    <w:rsid w:val="00F72C94"/>
    <w:rsid w:val="00F75A77"/>
    <w:rsid w:val="00F76C0A"/>
    <w:rsid w:val="00F83D6F"/>
    <w:rsid w:val="00F83F16"/>
    <w:rsid w:val="00F8521F"/>
    <w:rsid w:val="00F863EC"/>
    <w:rsid w:val="00F86E7F"/>
    <w:rsid w:val="00F904E0"/>
    <w:rsid w:val="00F9090B"/>
    <w:rsid w:val="00F9546B"/>
    <w:rsid w:val="00F955A7"/>
    <w:rsid w:val="00F97C8A"/>
    <w:rsid w:val="00FA17AA"/>
    <w:rsid w:val="00FA4E7E"/>
    <w:rsid w:val="00FA59F5"/>
    <w:rsid w:val="00FA6E30"/>
    <w:rsid w:val="00FA7D53"/>
    <w:rsid w:val="00FA7ED4"/>
    <w:rsid w:val="00FB32F2"/>
    <w:rsid w:val="00FB5548"/>
    <w:rsid w:val="00FB6318"/>
    <w:rsid w:val="00FC0170"/>
    <w:rsid w:val="00FC29EA"/>
    <w:rsid w:val="00FC3E42"/>
    <w:rsid w:val="00FC64E4"/>
    <w:rsid w:val="00FD3510"/>
    <w:rsid w:val="00FD3CA2"/>
    <w:rsid w:val="00FD51D6"/>
    <w:rsid w:val="00FD68EB"/>
    <w:rsid w:val="00FD6D8C"/>
    <w:rsid w:val="00FE0824"/>
    <w:rsid w:val="00FF1FF7"/>
    <w:rsid w:val="00FF3873"/>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2F3130"/>
  <w15:docId w15:val="{6431B0E7-77BC-4CAC-AC85-55D5E1F6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43473756">
      <w:bodyDiv w:val="1"/>
      <w:marLeft w:val="0"/>
      <w:marRight w:val="0"/>
      <w:marTop w:val="0"/>
      <w:marBottom w:val="0"/>
      <w:divBdr>
        <w:top w:val="none" w:sz="0" w:space="0" w:color="auto"/>
        <w:left w:val="none" w:sz="0" w:space="0" w:color="auto"/>
        <w:bottom w:val="none" w:sz="0" w:space="0" w:color="auto"/>
        <w:right w:val="none" w:sz="0" w:space="0" w:color="auto"/>
      </w:divBdr>
    </w:div>
    <w:div w:id="260843465">
      <w:bodyDiv w:val="1"/>
      <w:marLeft w:val="0"/>
      <w:marRight w:val="0"/>
      <w:marTop w:val="0"/>
      <w:marBottom w:val="0"/>
      <w:divBdr>
        <w:top w:val="none" w:sz="0" w:space="0" w:color="auto"/>
        <w:left w:val="none" w:sz="0" w:space="0" w:color="auto"/>
        <w:bottom w:val="none" w:sz="0" w:space="0" w:color="auto"/>
        <w:right w:val="none" w:sz="0" w:space="0" w:color="auto"/>
      </w:divBdr>
    </w:div>
    <w:div w:id="318075343">
      <w:bodyDiv w:val="1"/>
      <w:marLeft w:val="0"/>
      <w:marRight w:val="0"/>
      <w:marTop w:val="0"/>
      <w:marBottom w:val="0"/>
      <w:divBdr>
        <w:top w:val="none" w:sz="0" w:space="0" w:color="auto"/>
        <w:left w:val="none" w:sz="0" w:space="0" w:color="auto"/>
        <w:bottom w:val="none" w:sz="0" w:space="0" w:color="auto"/>
        <w:right w:val="none" w:sz="0" w:space="0" w:color="auto"/>
      </w:divBdr>
    </w:div>
    <w:div w:id="388042898">
      <w:bodyDiv w:val="1"/>
      <w:marLeft w:val="0"/>
      <w:marRight w:val="0"/>
      <w:marTop w:val="0"/>
      <w:marBottom w:val="0"/>
      <w:divBdr>
        <w:top w:val="none" w:sz="0" w:space="0" w:color="auto"/>
        <w:left w:val="none" w:sz="0" w:space="0" w:color="auto"/>
        <w:bottom w:val="none" w:sz="0" w:space="0" w:color="auto"/>
        <w:right w:val="none" w:sz="0" w:space="0" w:color="auto"/>
      </w:divBdr>
    </w:div>
    <w:div w:id="472336785">
      <w:bodyDiv w:val="1"/>
      <w:marLeft w:val="0"/>
      <w:marRight w:val="0"/>
      <w:marTop w:val="0"/>
      <w:marBottom w:val="0"/>
      <w:divBdr>
        <w:top w:val="none" w:sz="0" w:space="0" w:color="auto"/>
        <w:left w:val="none" w:sz="0" w:space="0" w:color="auto"/>
        <w:bottom w:val="none" w:sz="0" w:space="0" w:color="auto"/>
        <w:right w:val="none" w:sz="0" w:space="0" w:color="auto"/>
      </w:divBdr>
    </w:div>
    <w:div w:id="710114046">
      <w:bodyDiv w:val="1"/>
      <w:marLeft w:val="0"/>
      <w:marRight w:val="0"/>
      <w:marTop w:val="0"/>
      <w:marBottom w:val="0"/>
      <w:divBdr>
        <w:top w:val="none" w:sz="0" w:space="0" w:color="auto"/>
        <w:left w:val="none" w:sz="0" w:space="0" w:color="auto"/>
        <w:bottom w:val="none" w:sz="0" w:space="0" w:color="auto"/>
        <w:right w:val="none" w:sz="0" w:space="0" w:color="auto"/>
      </w:divBdr>
    </w:div>
    <w:div w:id="749934143">
      <w:bodyDiv w:val="1"/>
      <w:marLeft w:val="0"/>
      <w:marRight w:val="0"/>
      <w:marTop w:val="0"/>
      <w:marBottom w:val="0"/>
      <w:divBdr>
        <w:top w:val="none" w:sz="0" w:space="0" w:color="auto"/>
        <w:left w:val="none" w:sz="0" w:space="0" w:color="auto"/>
        <w:bottom w:val="none" w:sz="0" w:space="0" w:color="auto"/>
        <w:right w:val="none" w:sz="0" w:space="0" w:color="auto"/>
      </w:divBdr>
    </w:div>
    <w:div w:id="850025375">
      <w:bodyDiv w:val="1"/>
      <w:marLeft w:val="0"/>
      <w:marRight w:val="0"/>
      <w:marTop w:val="0"/>
      <w:marBottom w:val="0"/>
      <w:divBdr>
        <w:top w:val="none" w:sz="0" w:space="0" w:color="auto"/>
        <w:left w:val="none" w:sz="0" w:space="0" w:color="auto"/>
        <w:bottom w:val="none" w:sz="0" w:space="0" w:color="auto"/>
        <w:right w:val="none" w:sz="0" w:space="0" w:color="auto"/>
      </w:divBdr>
    </w:div>
    <w:div w:id="946548290">
      <w:bodyDiv w:val="1"/>
      <w:marLeft w:val="0"/>
      <w:marRight w:val="0"/>
      <w:marTop w:val="0"/>
      <w:marBottom w:val="0"/>
      <w:divBdr>
        <w:top w:val="none" w:sz="0" w:space="0" w:color="auto"/>
        <w:left w:val="none" w:sz="0" w:space="0" w:color="auto"/>
        <w:bottom w:val="none" w:sz="0" w:space="0" w:color="auto"/>
        <w:right w:val="none" w:sz="0" w:space="0" w:color="auto"/>
      </w:divBdr>
    </w:div>
    <w:div w:id="1025905511">
      <w:bodyDiv w:val="1"/>
      <w:marLeft w:val="0"/>
      <w:marRight w:val="0"/>
      <w:marTop w:val="0"/>
      <w:marBottom w:val="0"/>
      <w:divBdr>
        <w:top w:val="none" w:sz="0" w:space="0" w:color="auto"/>
        <w:left w:val="none" w:sz="0" w:space="0" w:color="auto"/>
        <w:bottom w:val="none" w:sz="0" w:space="0" w:color="auto"/>
        <w:right w:val="none" w:sz="0" w:space="0" w:color="auto"/>
      </w:divBdr>
    </w:div>
    <w:div w:id="1096170666">
      <w:bodyDiv w:val="1"/>
      <w:marLeft w:val="0"/>
      <w:marRight w:val="0"/>
      <w:marTop w:val="0"/>
      <w:marBottom w:val="0"/>
      <w:divBdr>
        <w:top w:val="none" w:sz="0" w:space="0" w:color="auto"/>
        <w:left w:val="none" w:sz="0" w:space="0" w:color="auto"/>
        <w:bottom w:val="none" w:sz="0" w:space="0" w:color="auto"/>
        <w:right w:val="none" w:sz="0" w:space="0" w:color="auto"/>
      </w:divBdr>
    </w:div>
    <w:div w:id="1335261369">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2076393781">
      <w:bodyDiv w:val="1"/>
      <w:marLeft w:val="0"/>
      <w:marRight w:val="0"/>
      <w:marTop w:val="0"/>
      <w:marBottom w:val="0"/>
      <w:divBdr>
        <w:top w:val="none" w:sz="0" w:space="0" w:color="auto"/>
        <w:left w:val="none" w:sz="0" w:space="0" w:color="auto"/>
        <w:bottom w:val="none" w:sz="0" w:space="0" w:color="auto"/>
        <w:right w:val="none" w:sz="0" w:space="0" w:color="auto"/>
      </w:divBdr>
    </w:div>
    <w:div w:id="2100827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8363C-7788-49B7-B30C-6B9E679E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14034</Words>
  <Characters>84205</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98043</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5</cp:revision>
  <cp:lastPrinted>2020-07-22T06:31:00Z</cp:lastPrinted>
  <dcterms:created xsi:type="dcterms:W3CDTF">2020-07-16T10:19:00Z</dcterms:created>
  <dcterms:modified xsi:type="dcterms:W3CDTF">2020-07-22T06:31:00Z</dcterms:modified>
</cp:coreProperties>
</file>