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0B5E" w14:textId="0BA7E695" w:rsidR="00182B8A" w:rsidRPr="00182B8A" w:rsidRDefault="00182B8A" w:rsidP="00182B8A">
      <w:pPr>
        <w:shd w:val="clear" w:color="auto" w:fill="FFFF00"/>
        <w:spacing w:after="0" w:line="240" w:lineRule="auto"/>
        <w:jc w:val="center"/>
        <w:rPr>
          <w:b/>
          <w:sz w:val="28"/>
          <w:szCs w:val="28"/>
          <w:highlight w:val="yellow"/>
        </w:rPr>
      </w:pPr>
      <w:r w:rsidRPr="00182B8A">
        <w:rPr>
          <w:b/>
          <w:sz w:val="28"/>
          <w:szCs w:val="28"/>
          <w:highlight w:val="yellow"/>
        </w:rPr>
        <w:t>INFORMACJA DOTYCZĄCA OCHRONY DANYCH</w:t>
      </w:r>
      <w:r>
        <w:rPr>
          <w:rStyle w:val="Odwoanieprzypisudolnego"/>
          <w:b/>
          <w:sz w:val="28"/>
          <w:szCs w:val="28"/>
          <w:highlight w:val="yellow"/>
        </w:rPr>
        <w:footnoteReference w:id="1"/>
      </w:r>
    </w:p>
    <w:p w14:paraId="6BC2074D" w14:textId="77777777" w:rsidR="00182B8A" w:rsidRPr="00182B8A" w:rsidRDefault="00182B8A" w:rsidP="00182B8A">
      <w:pPr>
        <w:shd w:val="clear" w:color="auto" w:fill="FFFF00"/>
        <w:spacing w:after="0" w:line="240" w:lineRule="auto"/>
        <w:jc w:val="center"/>
        <w:rPr>
          <w:b/>
          <w:sz w:val="28"/>
          <w:szCs w:val="28"/>
          <w:highlight w:val="yellow"/>
        </w:rPr>
      </w:pPr>
      <w:r w:rsidRPr="00182B8A">
        <w:rPr>
          <w:b/>
          <w:sz w:val="28"/>
          <w:szCs w:val="28"/>
          <w:highlight w:val="yellow"/>
        </w:rPr>
        <w:t>w związku z działaniami organizowanymi przez</w:t>
      </w:r>
    </w:p>
    <w:p w14:paraId="0D9EF7A8" w14:textId="6C56EB3B" w:rsidR="00182B8A" w:rsidRPr="00182B8A" w:rsidRDefault="00182B8A" w:rsidP="00182B8A">
      <w:pPr>
        <w:shd w:val="clear" w:color="auto" w:fill="FFFF00"/>
        <w:spacing w:after="0" w:line="240" w:lineRule="auto"/>
        <w:jc w:val="center"/>
        <w:rPr>
          <w:b/>
          <w:sz w:val="28"/>
          <w:szCs w:val="28"/>
        </w:rPr>
      </w:pPr>
      <w:r w:rsidRPr="00182B8A">
        <w:rPr>
          <w:b/>
          <w:sz w:val="28"/>
          <w:szCs w:val="28"/>
          <w:highlight w:val="yellow"/>
        </w:rPr>
        <w:t>Punkt</w:t>
      </w:r>
      <w:r w:rsidR="00327E7E">
        <w:rPr>
          <w:b/>
          <w:sz w:val="28"/>
          <w:szCs w:val="28"/>
        </w:rPr>
        <w:t xml:space="preserve"> Informacyjny </w:t>
      </w:r>
      <w:r w:rsidR="00F37E5A">
        <w:rPr>
          <w:b/>
          <w:sz w:val="28"/>
          <w:szCs w:val="28"/>
        </w:rPr>
        <w:t>Funduszy Europejskich dla Świętokrzyskiego</w:t>
      </w:r>
      <w:r w:rsidR="00327E7E">
        <w:rPr>
          <w:b/>
          <w:sz w:val="28"/>
          <w:szCs w:val="28"/>
        </w:rPr>
        <w:t xml:space="preserve"> w Skarżysku-Kamiennej</w:t>
      </w:r>
    </w:p>
    <w:p w14:paraId="5B66E5A5" w14:textId="77777777" w:rsidR="00182B8A" w:rsidRDefault="00182B8A" w:rsidP="00182B8A">
      <w:pPr>
        <w:spacing w:after="0" w:line="240" w:lineRule="auto"/>
        <w:rPr>
          <w:b/>
          <w:sz w:val="28"/>
          <w:szCs w:val="28"/>
        </w:rPr>
      </w:pPr>
    </w:p>
    <w:p w14:paraId="268FA40D" w14:textId="1584D4BC" w:rsidR="00182B8A" w:rsidRPr="00182B8A" w:rsidRDefault="00182B8A" w:rsidP="00182B8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82B8A">
        <w:rPr>
          <w:rFonts w:ascii="Arial" w:hAnsi="Arial" w:cs="Arial"/>
          <w:bCs/>
          <w:sz w:val="24"/>
          <w:szCs w:val="24"/>
        </w:rPr>
        <w:t>Informujemy, że:</w:t>
      </w:r>
    </w:p>
    <w:p w14:paraId="23E1E6C6" w14:textId="77777777" w:rsidR="00182B8A" w:rsidRPr="00182B8A" w:rsidRDefault="00182B8A" w:rsidP="00182B8A">
      <w:pPr>
        <w:spacing w:after="0" w:line="240" w:lineRule="auto"/>
        <w:rPr>
          <w:b/>
          <w:sz w:val="28"/>
          <w:szCs w:val="28"/>
        </w:rPr>
      </w:pPr>
    </w:p>
    <w:p w14:paraId="20AA8C65" w14:textId="063DF3AF" w:rsidR="00182B8A" w:rsidRDefault="00182B8A" w:rsidP="00182B8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182B8A">
        <w:rPr>
          <w:rFonts w:ascii="Arial" w:hAnsi="Arial" w:cs="Arial"/>
          <w:bCs/>
        </w:rPr>
        <w:t xml:space="preserve">Administratorem danych osobowych jest </w:t>
      </w:r>
      <w:r w:rsidRPr="00DE3DEF">
        <w:rPr>
          <w:rFonts w:ascii="Arial" w:hAnsi="Arial" w:cs="Arial"/>
          <w:b/>
        </w:rPr>
        <w:t>Marszałek Województwa Świętokrzyskiego, al. IX Wieków Kielc 3, 25-516 Kielce</w:t>
      </w:r>
      <w:r w:rsidR="00013F6D">
        <w:rPr>
          <w:rFonts w:ascii="Arial" w:hAnsi="Arial" w:cs="Arial"/>
          <w:bCs/>
        </w:rPr>
        <w:t>.</w:t>
      </w:r>
    </w:p>
    <w:p w14:paraId="7161A2A3" w14:textId="475B034C" w:rsidR="00182B8A" w:rsidRDefault="00182B8A" w:rsidP="00182B8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182B8A">
        <w:rPr>
          <w:rFonts w:ascii="Arial" w:hAnsi="Arial" w:cs="Arial"/>
          <w:bCs/>
        </w:rPr>
        <w:t>Kontakt do Inspektora Ochrony Danych w Urzędzie Marszałkowskim Województwa Świętokrzyskiego poprzez adres poczty elektronicznej</w:t>
      </w:r>
      <w:r>
        <w:rPr>
          <w:rFonts w:ascii="Arial" w:hAnsi="Arial" w:cs="Arial"/>
          <w:bCs/>
        </w:rPr>
        <w:t xml:space="preserve"> </w:t>
      </w:r>
      <w:r w:rsidRPr="00182B8A">
        <w:rPr>
          <w:rFonts w:ascii="Arial" w:hAnsi="Arial" w:cs="Arial"/>
          <w:bCs/>
        </w:rPr>
        <w:t>iod@sejmik.kielce.pl</w:t>
      </w:r>
    </w:p>
    <w:p w14:paraId="380659C5" w14:textId="77BB8EC9" w:rsidR="00182B8A" w:rsidRPr="00182B8A" w:rsidRDefault="00182B8A" w:rsidP="00182B8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182B8A">
        <w:rPr>
          <w:rFonts w:ascii="Arial" w:hAnsi="Arial" w:cs="Arial"/>
          <w:bCs/>
        </w:rPr>
        <w:t>Pozyskane dane osobowe będą przetwarzane w następujących celach:</w:t>
      </w:r>
    </w:p>
    <w:p w14:paraId="22ACB82D" w14:textId="77777777" w:rsidR="00182B8A" w:rsidRDefault="00182B8A" w:rsidP="00182B8A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bCs/>
        </w:rPr>
      </w:pPr>
      <w:r w:rsidRPr="00182B8A">
        <w:rPr>
          <w:rFonts w:ascii="Arial" w:hAnsi="Arial" w:cs="Arial"/>
          <w:bCs/>
        </w:rPr>
        <w:t>organizowanie szkoleń, spotkań informacyjnych, warsztatów, konferencji</w:t>
      </w:r>
    </w:p>
    <w:p w14:paraId="35BD9355" w14:textId="77777777" w:rsidR="00182B8A" w:rsidRDefault="00182B8A" w:rsidP="00182B8A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bCs/>
        </w:rPr>
      </w:pPr>
      <w:r w:rsidRPr="00182B8A">
        <w:rPr>
          <w:rFonts w:ascii="Arial" w:hAnsi="Arial" w:cs="Arial"/>
          <w:bCs/>
        </w:rPr>
        <w:t>oraz ich ewaluacja i kontrola, archiwizacja dokumentacji.</w:t>
      </w:r>
    </w:p>
    <w:p w14:paraId="0BFE8B39" w14:textId="1EFA6035" w:rsidR="00182B8A" w:rsidRPr="00182B8A" w:rsidRDefault="00182B8A" w:rsidP="00182B8A">
      <w:pPr>
        <w:pStyle w:val="Akapitzlist"/>
        <w:numPr>
          <w:ilvl w:val="0"/>
          <w:numId w:val="1"/>
        </w:numPr>
        <w:spacing w:after="0"/>
        <w:ind w:left="709" w:hanging="349"/>
        <w:rPr>
          <w:rFonts w:ascii="Arial" w:hAnsi="Arial" w:cs="Arial"/>
          <w:bCs/>
        </w:rPr>
      </w:pPr>
      <w:r w:rsidRPr="00182B8A">
        <w:rPr>
          <w:rFonts w:ascii="Arial" w:hAnsi="Arial" w:cs="Arial"/>
          <w:bCs/>
        </w:rPr>
        <w:t>Podstawą prawną przetwarzania danych osobowych jest obowiązek prawny ciążący na administratorze wynikający z Ustawy z dnia 11</w:t>
      </w:r>
      <w:r>
        <w:rPr>
          <w:rFonts w:ascii="Arial" w:hAnsi="Arial" w:cs="Arial"/>
          <w:bCs/>
        </w:rPr>
        <w:t xml:space="preserve"> </w:t>
      </w:r>
      <w:r w:rsidRPr="00182B8A">
        <w:rPr>
          <w:rFonts w:ascii="Arial" w:hAnsi="Arial" w:cs="Arial"/>
          <w:bCs/>
        </w:rPr>
        <w:t>lipca 2014 r. o zasadach realizacji programów w zakresie polityki spójności finansowanych w perspektywie finansowej 2014-2020 (art. 9</w:t>
      </w:r>
      <w:r>
        <w:rPr>
          <w:rFonts w:ascii="Arial" w:hAnsi="Arial" w:cs="Arial"/>
          <w:bCs/>
        </w:rPr>
        <w:t xml:space="preserve"> </w:t>
      </w:r>
      <w:r w:rsidRPr="00182B8A">
        <w:rPr>
          <w:rFonts w:ascii="Arial" w:hAnsi="Arial" w:cs="Arial"/>
          <w:bCs/>
        </w:rPr>
        <w:t>ust. 2 pkt. 10 oraz pkt 12) oraz wynikający z art. 6 ustawy o narodowym zasobie archiwalnym i archiwach.</w:t>
      </w:r>
    </w:p>
    <w:p w14:paraId="62820CBD" w14:textId="1B16013E" w:rsidR="00182B8A" w:rsidRDefault="00182B8A" w:rsidP="00182B8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182B8A">
        <w:rPr>
          <w:rFonts w:ascii="Arial" w:hAnsi="Arial" w:cs="Arial"/>
          <w:bCs/>
        </w:rPr>
        <w:t>Odbiorcami danych osobowych będą osoby realizujące działania dotyczące Punk</w:t>
      </w:r>
      <w:r w:rsidR="000E314A">
        <w:rPr>
          <w:rFonts w:ascii="Arial" w:hAnsi="Arial" w:cs="Arial"/>
          <w:bCs/>
        </w:rPr>
        <w:t xml:space="preserve">tu Informacyjnego </w:t>
      </w:r>
      <w:r w:rsidR="00F37E5A">
        <w:rPr>
          <w:rFonts w:ascii="Arial" w:hAnsi="Arial" w:cs="Arial"/>
          <w:bCs/>
        </w:rPr>
        <w:t>FEŚ</w:t>
      </w:r>
      <w:r>
        <w:rPr>
          <w:rFonts w:ascii="Arial" w:hAnsi="Arial" w:cs="Arial"/>
          <w:bCs/>
        </w:rPr>
        <w:t xml:space="preserve"> </w:t>
      </w:r>
      <w:r w:rsidRPr="00182B8A">
        <w:rPr>
          <w:rFonts w:ascii="Arial" w:hAnsi="Arial" w:cs="Arial"/>
          <w:bCs/>
        </w:rPr>
        <w:t>w Urzędzie Marszałkowskim Województwa Świętokrzyskiego oraz instytucje nadzorujące i kontrolujące na podstawie obowiązującego</w:t>
      </w:r>
      <w:r>
        <w:rPr>
          <w:rFonts w:ascii="Arial" w:hAnsi="Arial" w:cs="Arial"/>
          <w:bCs/>
        </w:rPr>
        <w:t xml:space="preserve"> </w:t>
      </w:r>
      <w:r w:rsidRPr="00182B8A">
        <w:rPr>
          <w:rFonts w:ascii="Arial" w:hAnsi="Arial" w:cs="Arial"/>
          <w:bCs/>
        </w:rPr>
        <w:t>prawa.</w:t>
      </w:r>
    </w:p>
    <w:p w14:paraId="002EE930" w14:textId="77777777" w:rsidR="00182B8A" w:rsidRDefault="00182B8A" w:rsidP="00182B8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182B8A">
        <w:rPr>
          <w:rFonts w:ascii="Arial" w:hAnsi="Arial" w:cs="Arial"/>
          <w:bCs/>
        </w:rPr>
        <w:t>Dane osobowe będą przechowywane, zgodnie z art. 140 ust. 1 Rozporządzenia Parlamentu Europejskiego i Rady (UE) nr 1303/2013 z</w:t>
      </w:r>
      <w:r>
        <w:rPr>
          <w:rFonts w:ascii="Arial" w:hAnsi="Arial" w:cs="Arial"/>
          <w:bCs/>
        </w:rPr>
        <w:t xml:space="preserve"> </w:t>
      </w:r>
      <w:r w:rsidRPr="00182B8A">
        <w:rPr>
          <w:rFonts w:ascii="Arial" w:hAnsi="Arial" w:cs="Arial"/>
          <w:bCs/>
        </w:rPr>
        <w:t>dnia 17 grudnia 2013 roku ustanawiające wspólne przepisy dotyczące EFRR, EFS, FS, EFRROW oraz EFMiR, przez okres 3 lat od dnia</w:t>
      </w:r>
      <w:r>
        <w:rPr>
          <w:rFonts w:ascii="Arial" w:hAnsi="Arial" w:cs="Arial"/>
          <w:bCs/>
        </w:rPr>
        <w:t xml:space="preserve"> </w:t>
      </w:r>
      <w:r w:rsidRPr="00182B8A">
        <w:rPr>
          <w:rFonts w:ascii="Arial" w:hAnsi="Arial" w:cs="Arial"/>
          <w:bCs/>
        </w:rPr>
        <w:t xml:space="preserve">31 grudnia następującego po złożeniu zestawienia wydatków </w:t>
      </w:r>
      <w:r>
        <w:rPr>
          <w:rFonts w:ascii="Arial" w:hAnsi="Arial" w:cs="Arial"/>
          <w:bCs/>
        </w:rPr>
        <w:t xml:space="preserve">Regionalnego </w:t>
      </w:r>
      <w:r w:rsidRPr="00182B8A">
        <w:rPr>
          <w:rFonts w:ascii="Arial" w:hAnsi="Arial" w:cs="Arial"/>
          <w:bCs/>
        </w:rPr>
        <w:t xml:space="preserve">Programu Operacyjnego </w:t>
      </w:r>
      <w:r>
        <w:rPr>
          <w:rFonts w:ascii="Arial" w:hAnsi="Arial" w:cs="Arial"/>
          <w:bCs/>
        </w:rPr>
        <w:t xml:space="preserve">Województwa Świętokrzyskiego </w:t>
      </w:r>
      <w:r w:rsidRPr="00182B8A">
        <w:rPr>
          <w:rFonts w:ascii="Arial" w:hAnsi="Arial" w:cs="Arial"/>
          <w:bCs/>
        </w:rPr>
        <w:t>na lata 2014-2020, w którym</w:t>
      </w:r>
      <w:r>
        <w:rPr>
          <w:rFonts w:ascii="Arial" w:hAnsi="Arial" w:cs="Arial"/>
          <w:bCs/>
        </w:rPr>
        <w:t xml:space="preserve"> </w:t>
      </w:r>
      <w:r w:rsidRPr="00182B8A">
        <w:rPr>
          <w:rFonts w:ascii="Arial" w:hAnsi="Arial" w:cs="Arial"/>
          <w:bCs/>
        </w:rPr>
        <w:t>ujęto dane wydarzenie (szkolenie, spotkanie informacyjne, warsztaty, konferencja) lub dłużej jeżeli wynika to z odrębnych przepisów.</w:t>
      </w:r>
    </w:p>
    <w:p w14:paraId="53A4D098" w14:textId="113F6F2A" w:rsidR="00182B8A" w:rsidRDefault="00182B8A" w:rsidP="00182B8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182B8A">
        <w:rPr>
          <w:rFonts w:ascii="Arial" w:hAnsi="Arial" w:cs="Arial"/>
          <w:bCs/>
        </w:rPr>
        <w:lastRenderedPageBreak/>
        <w:t>Obowiązek podania danych osobowych jest związany z realizacją działań informacyjno-promocyjnych i sprawozdawczych. Niepodanie</w:t>
      </w:r>
      <w:r>
        <w:rPr>
          <w:rFonts w:ascii="Arial" w:hAnsi="Arial" w:cs="Arial"/>
          <w:bCs/>
        </w:rPr>
        <w:t xml:space="preserve"> </w:t>
      </w:r>
      <w:r w:rsidRPr="00182B8A">
        <w:rPr>
          <w:rFonts w:ascii="Arial" w:hAnsi="Arial" w:cs="Arial"/>
          <w:bCs/>
        </w:rPr>
        <w:t>danych może wiązać się brakiem możliwości udziału w danym wydarzeniu realizowanym przez Punkt Informacyjn</w:t>
      </w:r>
      <w:r>
        <w:rPr>
          <w:rFonts w:ascii="Arial" w:hAnsi="Arial" w:cs="Arial"/>
          <w:bCs/>
        </w:rPr>
        <w:t>y</w:t>
      </w:r>
      <w:r w:rsidRPr="00182B8A">
        <w:rPr>
          <w:rFonts w:ascii="Arial" w:hAnsi="Arial" w:cs="Arial"/>
          <w:bCs/>
        </w:rPr>
        <w:t xml:space="preserve"> </w:t>
      </w:r>
      <w:r w:rsidR="00F37E5A">
        <w:rPr>
          <w:rFonts w:ascii="Arial" w:hAnsi="Arial" w:cs="Arial"/>
          <w:bCs/>
        </w:rPr>
        <w:t>FEŚ</w:t>
      </w:r>
      <w:r>
        <w:rPr>
          <w:rFonts w:ascii="Arial" w:hAnsi="Arial" w:cs="Arial"/>
          <w:bCs/>
        </w:rPr>
        <w:t xml:space="preserve"> w Skarżysku-Kamiennej </w:t>
      </w:r>
      <w:r w:rsidRPr="00182B8A">
        <w:rPr>
          <w:rFonts w:ascii="Arial" w:hAnsi="Arial" w:cs="Arial"/>
          <w:bCs/>
        </w:rPr>
        <w:t xml:space="preserve">w ramach </w:t>
      </w:r>
      <w:r>
        <w:rPr>
          <w:rFonts w:ascii="Arial" w:hAnsi="Arial" w:cs="Arial"/>
          <w:bCs/>
        </w:rPr>
        <w:t xml:space="preserve">Regionalnego </w:t>
      </w:r>
      <w:r w:rsidRPr="00182B8A">
        <w:rPr>
          <w:rFonts w:ascii="Arial" w:hAnsi="Arial" w:cs="Arial"/>
          <w:bCs/>
        </w:rPr>
        <w:t xml:space="preserve">Programu Operacyjnego </w:t>
      </w:r>
      <w:r>
        <w:rPr>
          <w:rFonts w:ascii="Arial" w:hAnsi="Arial" w:cs="Arial"/>
          <w:bCs/>
        </w:rPr>
        <w:t>Województwa Świętokrzyskiego</w:t>
      </w:r>
      <w:r w:rsidRPr="00182B8A">
        <w:rPr>
          <w:rFonts w:ascii="Arial" w:hAnsi="Arial" w:cs="Arial"/>
          <w:bCs/>
        </w:rPr>
        <w:t xml:space="preserve"> na lata 2014-2020.</w:t>
      </w:r>
    </w:p>
    <w:p w14:paraId="40709216" w14:textId="77777777" w:rsidR="00182B8A" w:rsidRDefault="00182B8A" w:rsidP="00182B8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182B8A">
        <w:rPr>
          <w:rFonts w:ascii="Arial" w:hAnsi="Arial" w:cs="Arial"/>
          <w:bCs/>
        </w:rPr>
        <w:t>W odniesieniu do ww. danych osobowych decyzje nie będą podejmowane w sposób zautomatyzowany i nie zostaną one przekazane do</w:t>
      </w:r>
      <w:r>
        <w:rPr>
          <w:rFonts w:ascii="Arial" w:hAnsi="Arial" w:cs="Arial"/>
          <w:bCs/>
        </w:rPr>
        <w:t xml:space="preserve"> </w:t>
      </w:r>
      <w:r w:rsidRPr="00182B8A">
        <w:rPr>
          <w:rFonts w:ascii="Arial" w:hAnsi="Arial" w:cs="Arial"/>
          <w:bCs/>
        </w:rPr>
        <w:t>państwa trzeciego lub organizacji międzynarodowej.</w:t>
      </w:r>
    </w:p>
    <w:p w14:paraId="567B709E" w14:textId="5C944D91" w:rsidR="00182B8A" w:rsidRPr="00182B8A" w:rsidRDefault="00182B8A" w:rsidP="00182B8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182B8A">
        <w:rPr>
          <w:rFonts w:ascii="Arial" w:hAnsi="Arial" w:cs="Arial"/>
          <w:bCs/>
        </w:rPr>
        <w:t>Właścicielowi danych przysługuje:</w:t>
      </w:r>
    </w:p>
    <w:p w14:paraId="76CE78A8" w14:textId="2D801E83" w:rsidR="00182B8A" w:rsidRDefault="00182B8A" w:rsidP="00182B8A">
      <w:pPr>
        <w:pStyle w:val="Akapitzlist"/>
        <w:numPr>
          <w:ilvl w:val="0"/>
          <w:numId w:val="5"/>
        </w:numPr>
        <w:spacing w:after="0"/>
        <w:ind w:firstLine="414"/>
        <w:rPr>
          <w:rFonts w:ascii="Arial" w:hAnsi="Arial" w:cs="Arial"/>
          <w:bCs/>
        </w:rPr>
      </w:pPr>
      <w:r w:rsidRPr="00182B8A">
        <w:rPr>
          <w:rFonts w:ascii="Arial" w:hAnsi="Arial" w:cs="Arial"/>
          <w:bCs/>
        </w:rPr>
        <w:t>na podstawie art. 15 RODO prawo dostępu do własnych danych osobowych</w:t>
      </w:r>
      <w:r w:rsidR="00013F6D">
        <w:rPr>
          <w:rFonts w:ascii="Arial" w:hAnsi="Arial" w:cs="Arial"/>
          <w:bCs/>
        </w:rPr>
        <w:t>,</w:t>
      </w:r>
    </w:p>
    <w:p w14:paraId="0A90051F" w14:textId="77777777" w:rsidR="00182B8A" w:rsidRDefault="00182B8A" w:rsidP="00182B8A">
      <w:pPr>
        <w:pStyle w:val="Akapitzlist"/>
        <w:numPr>
          <w:ilvl w:val="0"/>
          <w:numId w:val="5"/>
        </w:numPr>
        <w:spacing w:after="0"/>
        <w:ind w:firstLine="414"/>
        <w:rPr>
          <w:rFonts w:ascii="Arial" w:hAnsi="Arial" w:cs="Arial"/>
          <w:bCs/>
        </w:rPr>
      </w:pPr>
      <w:r w:rsidRPr="00182B8A">
        <w:rPr>
          <w:rFonts w:ascii="Arial" w:hAnsi="Arial" w:cs="Arial"/>
          <w:bCs/>
        </w:rPr>
        <w:t>na podstawie art. 16 RODO prawo do sprostowania własnych danych osobowych,</w:t>
      </w:r>
    </w:p>
    <w:p w14:paraId="04F8013C" w14:textId="77777777" w:rsidR="00182B8A" w:rsidRDefault="00182B8A" w:rsidP="00182B8A">
      <w:pPr>
        <w:pStyle w:val="Akapitzlist"/>
        <w:numPr>
          <w:ilvl w:val="0"/>
          <w:numId w:val="5"/>
        </w:numPr>
        <w:spacing w:after="0"/>
        <w:ind w:left="1418" w:hanging="284"/>
        <w:rPr>
          <w:rFonts w:ascii="Arial" w:hAnsi="Arial" w:cs="Arial"/>
          <w:bCs/>
        </w:rPr>
      </w:pPr>
      <w:r w:rsidRPr="00182B8A">
        <w:rPr>
          <w:rFonts w:ascii="Arial" w:hAnsi="Arial" w:cs="Arial"/>
          <w:bCs/>
        </w:rPr>
        <w:t>na podstawie art. 18 RODO prawo żądania od administratora ograniczenia przetwarzania danych osobowych z zastrzeżeniem</w:t>
      </w:r>
      <w:r>
        <w:rPr>
          <w:rFonts w:ascii="Arial" w:hAnsi="Arial" w:cs="Arial"/>
          <w:bCs/>
        </w:rPr>
        <w:t xml:space="preserve"> </w:t>
      </w:r>
      <w:r w:rsidRPr="00182B8A">
        <w:rPr>
          <w:rFonts w:ascii="Arial" w:hAnsi="Arial" w:cs="Arial"/>
          <w:bCs/>
        </w:rPr>
        <w:t>przypadków, o których mowa w art. 18 ust. 2 RODO,</w:t>
      </w:r>
    </w:p>
    <w:p w14:paraId="61984D72" w14:textId="075336D8" w:rsidR="00182B8A" w:rsidRPr="00182B8A" w:rsidRDefault="00182B8A" w:rsidP="00182B8A">
      <w:pPr>
        <w:pStyle w:val="Akapitzlist"/>
        <w:numPr>
          <w:ilvl w:val="0"/>
          <w:numId w:val="5"/>
        </w:numPr>
        <w:spacing w:after="0"/>
        <w:ind w:left="1418" w:hanging="284"/>
        <w:rPr>
          <w:rFonts w:ascii="Arial" w:hAnsi="Arial" w:cs="Arial"/>
          <w:bCs/>
        </w:rPr>
      </w:pPr>
      <w:r w:rsidRPr="00182B8A">
        <w:rPr>
          <w:rFonts w:ascii="Arial" w:hAnsi="Arial" w:cs="Arial"/>
          <w:bCs/>
        </w:rPr>
        <w:t>prawo do wniesienia skargi do Prezesa Urzędu Ochrony Danych Osobowych, gdy przetwarzanie danych osobowych narusza przepisy</w:t>
      </w:r>
      <w:r>
        <w:rPr>
          <w:rFonts w:ascii="Arial" w:hAnsi="Arial" w:cs="Arial"/>
          <w:bCs/>
        </w:rPr>
        <w:t xml:space="preserve"> </w:t>
      </w:r>
      <w:r w:rsidRPr="00182B8A">
        <w:rPr>
          <w:rFonts w:ascii="Arial" w:hAnsi="Arial" w:cs="Arial"/>
          <w:bCs/>
        </w:rPr>
        <w:t>RODO.</w:t>
      </w:r>
    </w:p>
    <w:p w14:paraId="57C86F63" w14:textId="2194B960" w:rsidR="00182B8A" w:rsidRPr="00182B8A" w:rsidRDefault="00182B8A" w:rsidP="00182B8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182B8A">
        <w:rPr>
          <w:rFonts w:ascii="Arial" w:hAnsi="Arial" w:cs="Arial"/>
          <w:bCs/>
        </w:rPr>
        <w:t>Właścicielowi danych nie przysługuje:</w:t>
      </w:r>
    </w:p>
    <w:p w14:paraId="5075196F" w14:textId="77777777" w:rsidR="00203EDA" w:rsidRDefault="00182B8A" w:rsidP="00182B8A">
      <w:pPr>
        <w:pStyle w:val="Akapitzlist"/>
        <w:numPr>
          <w:ilvl w:val="0"/>
          <w:numId w:val="6"/>
        </w:numPr>
        <w:spacing w:after="0"/>
        <w:ind w:firstLine="414"/>
        <w:rPr>
          <w:rFonts w:ascii="Arial" w:hAnsi="Arial" w:cs="Arial"/>
          <w:bCs/>
        </w:rPr>
      </w:pPr>
      <w:r w:rsidRPr="00203EDA">
        <w:rPr>
          <w:rFonts w:ascii="Arial" w:hAnsi="Arial" w:cs="Arial"/>
          <w:bCs/>
        </w:rPr>
        <w:t>w związku z art. 17 ust. 3 lit. b, d lub e RODO prawo do usunięcia danych osobowych;</w:t>
      </w:r>
    </w:p>
    <w:p w14:paraId="0BBCC9E6" w14:textId="77777777" w:rsidR="00203EDA" w:rsidRDefault="00182B8A" w:rsidP="00182B8A">
      <w:pPr>
        <w:pStyle w:val="Akapitzlist"/>
        <w:numPr>
          <w:ilvl w:val="0"/>
          <w:numId w:val="6"/>
        </w:numPr>
        <w:spacing w:after="0"/>
        <w:ind w:firstLine="414"/>
        <w:rPr>
          <w:rFonts w:ascii="Arial" w:hAnsi="Arial" w:cs="Arial"/>
          <w:bCs/>
        </w:rPr>
      </w:pPr>
      <w:r w:rsidRPr="00203EDA">
        <w:rPr>
          <w:rFonts w:ascii="Arial" w:hAnsi="Arial" w:cs="Arial"/>
          <w:bCs/>
        </w:rPr>
        <w:t>prawo do przenoszenia danych osobowych, o którym mowa w art. 20 RODO;</w:t>
      </w:r>
    </w:p>
    <w:p w14:paraId="2310FAE5" w14:textId="240532F6" w:rsidR="00182B8A" w:rsidRPr="00203EDA" w:rsidRDefault="00182B8A" w:rsidP="00203EDA">
      <w:pPr>
        <w:pStyle w:val="Akapitzlist"/>
        <w:numPr>
          <w:ilvl w:val="0"/>
          <w:numId w:val="6"/>
        </w:numPr>
        <w:spacing w:after="0"/>
        <w:ind w:left="1418" w:hanging="284"/>
        <w:rPr>
          <w:rFonts w:ascii="Arial" w:hAnsi="Arial" w:cs="Arial"/>
          <w:bCs/>
        </w:rPr>
      </w:pPr>
      <w:r w:rsidRPr="00203EDA">
        <w:rPr>
          <w:rFonts w:ascii="Arial" w:hAnsi="Arial" w:cs="Arial"/>
          <w:bCs/>
        </w:rPr>
        <w:t>na podstawie art. 21 RODO prawo sprzeciwu, wobec przetwarzania danych osobowych, gdyż podstawą prawną przetwarzania</w:t>
      </w:r>
      <w:r w:rsidR="00203EDA">
        <w:rPr>
          <w:rFonts w:ascii="Arial" w:hAnsi="Arial" w:cs="Arial"/>
          <w:bCs/>
        </w:rPr>
        <w:t xml:space="preserve"> </w:t>
      </w:r>
      <w:r w:rsidRPr="00203EDA">
        <w:rPr>
          <w:rFonts w:ascii="Arial" w:hAnsi="Arial" w:cs="Arial"/>
          <w:bCs/>
        </w:rPr>
        <w:t>jest</w:t>
      </w:r>
      <w:r w:rsidR="00203EDA">
        <w:rPr>
          <w:rFonts w:ascii="Arial" w:hAnsi="Arial" w:cs="Arial"/>
          <w:bCs/>
        </w:rPr>
        <w:t xml:space="preserve"> </w:t>
      </w:r>
      <w:r w:rsidRPr="00203EDA">
        <w:rPr>
          <w:rFonts w:ascii="Arial" w:hAnsi="Arial" w:cs="Arial"/>
          <w:bCs/>
        </w:rPr>
        <w:t>art. 6 ust. 1 lit. c RODO.</w:t>
      </w:r>
    </w:p>
    <w:p w14:paraId="23F0B452" w14:textId="77777777" w:rsidR="002E6A5A" w:rsidRDefault="002E6A5A" w:rsidP="002E6A5A"/>
    <w:sectPr w:rsidR="002E6A5A" w:rsidSect="00327E7E">
      <w:headerReference w:type="default" r:id="rId7"/>
      <w:footerReference w:type="default" r:id="rId8"/>
      <w:pgSz w:w="16838" w:h="11906" w:orient="landscape"/>
      <w:pgMar w:top="284" w:right="1417" w:bottom="1417" w:left="1417" w:header="3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3924" w14:textId="77777777" w:rsidR="00763F06" w:rsidRDefault="00763F06" w:rsidP="00CF18FE">
      <w:pPr>
        <w:spacing w:after="0" w:line="240" w:lineRule="auto"/>
      </w:pPr>
      <w:r>
        <w:separator/>
      </w:r>
    </w:p>
  </w:endnote>
  <w:endnote w:type="continuationSeparator" w:id="0">
    <w:p w14:paraId="5E248D24" w14:textId="77777777" w:rsidR="00763F06" w:rsidRDefault="00763F06" w:rsidP="00CF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4506" w14:textId="77777777" w:rsidR="00000000" w:rsidRPr="009347D1" w:rsidRDefault="00000000" w:rsidP="009347D1">
    <w:pPr>
      <w:spacing w:before="120" w:after="0" w:line="240" w:lineRule="auto"/>
      <w:ind w:left="-567" w:right="-567"/>
      <w:jc w:val="center"/>
      <w:rPr>
        <w:sz w:val="18"/>
        <w:szCs w:val="18"/>
      </w:rPr>
    </w:pPr>
  </w:p>
  <w:p w14:paraId="1069D07F" w14:textId="77777777" w:rsidR="00000000" w:rsidRPr="009347D1" w:rsidRDefault="00000000" w:rsidP="009347D1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AFF1" w14:textId="77777777" w:rsidR="00763F06" w:rsidRDefault="00763F06" w:rsidP="00CF18FE">
      <w:pPr>
        <w:spacing w:after="0" w:line="240" w:lineRule="auto"/>
      </w:pPr>
      <w:r>
        <w:separator/>
      </w:r>
    </w:p>
  </w:footnote>
  <w:footnote w:type="continuationSeparator" w:id="0">
    <w:p w14:paraId="7F4D7CDF" w14:textId="77777777" w:rsidR="00763F06" w:rsidRDefault="00763F06" w:rsidP="00CF18FE">
      <w:pPr>
        <w:spacing w:after="0" w:line="240" w:lineRule="auto"/>
      </w:pPr>
      <w:r>
        <w:continuationSeparator/>
      </w:r>
    </w:p>
  </w:footnote>
  <w:footnote w:id="1">
    <w:p w14:paraId="4345941B" w14:textId="2710E471" w:rsidR="00182B8A" w:rsidRDefault="00182B8A" w:rsidP="00182B8A">
      <w:pPr>
        <w:pStyle w:val="Tekstprzypisudolnego"/>
      </w:pPr>
      <w:r>
        <w:rPr>
          <w:rStyle w:val="Odwoanieprzypisudolnego"/>
        </w:rPr>
        <w:footnoteRef/>
      </w:r>
      <w:r>
        <w:t xml:space="preserve"> Podstawa prawna: art. 6 ust. 1 lit. c i art. 13 RODO Zgodnie z art. 13 ust. 1 i 2 rozporządzenia Parlamentu Europejskiego i Rady (UE) 2016/679 z dnia 27 kwietnia 2016 r. </w:t>
      </w:r>
      <w:r>
        <w:br/>
        <w:t>w sprawie ochrony osób fizycznych w związku z przetwarzaniem danych osobowych i w sprawie swobodnego przepływu takich danych oraz uchylenia dyrektywy 95/46/WE (ogólne rozporządzenie o ochronie danych) (Dz. Urz. UE L 119 z 04.05.2016), wyżej „RODO”.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80BB" w14:textId="4638B323" w:rsidR="00182B8A" w:rsidRDefault="00327E7E" w:rsidP="00182B8A">
    <w:r>
      <w:rPr>
        <w:noProof/>
      </w:rPr>
      <w:drawing>
        <wp:anchor distT="0" distB="0" distL="114300" distR="114300" simplePos="0" relativeHeight="251662336" behindDoc="0" locked="0" layoutInCell="1" allowOverlap="1" wp14:anchorId="46C59497" wp14:editId="3D789277">
          <wp:simplePos x="0" y="0"/>
          <wp:positionH relativeFrom="margin">
            <wp:posOffset>6887210</wp:posOffset>
          </wp:positionH>
          <wp:positionV relativeFrom="paragraph">
            <wp:posOffset>78740</wp:posOffset>
          </wp:positionV>
          <wp:extent cx="1673860" cy="472440"/>
          <wp:effectExtent l="0" t="0" r="2540" b="3810"/>
          <wp:wrapNone/>
          <wp:docPr id="281" name="Obraz 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4E22DFD" wp14:editId="71A2C13B">
          <wp:simplePos x="0" y="0"/>
          <wp:positionH relativeFrom="column">
            <wp:posOffset>4776470</wp:posOffset>
          </wp:positionH>
          <wp:positionV relativeFrom="paragraph">
            <wp:posOffset>6350</wp:posOffset>
          </wp:positionV>
          <wp:extent cx="1120140" cy="506730"/>
          <wp:effectExtent l="0" t="0" r="3810" b="7620"/>
          <wp:wrapNone/>
          <wp:docPr id="282" name="Obraz 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0B012E" wp14:editId="651D1640">
          <wp:simplePos x="0" y="0"/>
          <wp:positionH relativeFrom="column">
            <wp:posOffset>2368550</wp:posOffset>
          </wp:positionH>
          <wp:positionV relativeFrom="paragraph">
            <wp:posOffset>101600</wp:posOffset>
          </wp:positionV>
          <wp:extent cx="1417320" cy="434340"/>
          <wp:effectExtent l="0" t="0" r="0" b="3810"/>
          <wp:wrapNone/>
          <wp:docPr id="283" name="Obraz 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62D0">
      <w:rPr>
        <w:noProof/>
      </w:rPr>
      <w:drawing>
        <wp:anchor distT="0" distB="0" distL="114300" distR="114300" simplePos="0" relativeHeight="251663360" behindDoc="0" locked="0" layoutInCell="1" allowOverlap="1" wp14:anchorId="74CFA7DB" wp14:editId="7218420D">
          <wp:simplePos x="0" y="0"/>
          <wp:positionH relativeFrom="column">
            <wp:posOffset>418465</wp:posOffset>
          </wp:positionH>
          <wp:positionV relativeFrom="paragraph">
            <wp:posOffset>55880</wp:posOffset>
          </wp:positionV>
          <wp:extent cx="1089660" cy="457200"/>
          <wp:effectExtent l="0" t="0" r="0" b="0"/>
          <wp:wrapNone/>
          <wp:docPr id="284" name="Obraz 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35B25" w14:textId="77777777" w:rsidR="00327E7E" w:rsidRDefault="00327E7E" w:rsidP="00327E7E"/>
  <w:p w14:paraId="2A03DBF7" w14:textId="1DE69C35" w:rsidR="00000000" w:rsidRPr="00182B8A" w:rsidRDefault="00182B8A" w:rsidP="00182B8A">
    <w:pPr>
      <w:pStyle w:val="Nagwek"/>
      <w:spacing w:after="1140"/>
      <w:jc w:val="center"/>
      <w:rPr>
        <w:rFonts w:cs="Calibri"/>
        <w:sz w:val="18"/>
        <w:szCs w:val="18"/>
      </w:rPr>
    </w:pPr>
    <w:r w:rsidRPr="00094727">
      <w:rPr>
        <w:rFonts w:cs="Calibri"/>
        <w:sz w:val="18"/>
        <w:szCs w:val="18"/>
      </w:rPr>
      <w:t xml:space="preserve">Projekt współfinansowany z Europejskiego Funduszu Społecznego w ramach </w:t>
    </w:r>
    <w:r w:rsidRPr="00094727">
      <w:rPr>
        <w:rFonts w:cs="Calibri"/>
        <w:noProof/>
        <w:sz w:val="18"/>
        <w:szCs w:val="18"/>
      </w:rPr>
      <w:t>Regionalnego Programu Operacyjnego Województwa Świętokrzyskiego na lata 2014-2</w:t>
    </w:r>
    <w:r>
      <w:rPr>
        <w:rFonts w:cs="Calibri"/>
        <w:noProof/>
        <w:sz w:val="18"/>
        <w:szCs w:val="18"/>
      </w:rPr>
      <w:t>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135"/>
    <w:multiLevelType w:val="hybridMultilevel"/>
    <w:tmpl w:val="5206114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41860CC"/>
    <w:multiLevelType w:val="hybridMultilevel"/>
    <w:tmpl w:val="78F49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E59C3"/>
    <w:multiLevelType w:val="hybridMultilevel"/>
    <w:tmpl w:val="314EE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7240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53D3C"/>
    <w:multiLevelType w:val="hybridMultilevel"/>
    <w:tmpl w:val="ED44E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61E1C"/>
    <w:multiLevelType w:val="hybridMultilevel"/>
    <w:tmpl w:val="A342C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F50AD"/>
    <w:multiLevelType w:val="hybridMultilevel"/>
    <w:tmpl w:val="985E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668961">
    <w:abstractNumId w:val="2"/>
  </w:num>
  <w:num w:numId="2" w16cid:durableId="181866595">
    <w:abstractNumId w:val="3"/>
  </w:num>
  <w:num w:numId="3" w16cid:durableId="1227496058">
    <w:abstractNumId w:val="0"/>
  </w:num>
  <w:num w:numId="4" w16cid:durableId="660934873">
    <w:abstractNumId w:val="5"/>
  </w:num>
  <w:num w:numId="5" w16cid:durableId="319777057">
    <w:abstractNumId w:val="4"/>
  </w:num>
  <w:num w:numId="6" w16cid:durableId="259223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5A"/>
    <w:rsid w:val="0001323E"/>
    <w:rsid w:val="00013CA6"/>
    <w:rsid w:val="00013F6D"/>
    <w:rsid w:val="000608EA"/>
    <w:rsid w:val="000839EA"/>
    <w:rsid w:val="000962CD"/>
    <w:rsid w:val="000E24DC"/>
    <w:rsid w:val="000E314A"/>
    <w:rsid w:val="000F47DA"/>
    <w:rsid w:val="0010677B"/>
    <w:rsid w:val="001175CC"/>
    <w:rsid w:val="0012249C"/>
    <w:rsid w:val="0012475C"/>
    <w:rsid w:val="00132B98"/>
    <w:rsid w:val="00140B45"/>
    <w:rsid w:val="001521E1"/>
    <w:rsid w:val="00182B8A"/>
    <w:rsid w:val="0018424A"/>
    <w:rsid w:val="00190516"/>
    <w:rsid w:val="001C3E6A"/>
    <w:rsid w:val="001F16A3"/>
    <w:rsid w:val="00203EDA"/>
    <w:rsid w:val="00214894"/>
    <w:rsid w:val="00234CB8"/>
    <w:rsid w:val="002E6A5A"/>
    <w:rsid w:val="00310B90"/>
    <w:rsid w:val="00311754"/>
    <w:rsid w:val="003131FE"/>
    <w:rsid w:val="00327E7E"/>
    <w:rsid w:val="00386EF6"/>
    <w:rsid w:val="00397C69"/>
    <w:rsid w:val="003A6F80"/>
    <w:rsid w:val="003B6606"/>
    <w:rsid w:val="003C22F2"/>
    <w:rsid w:val="004215DA"/>
    <w:rsid w:val="004B7C7B"/>
    <w:rsid w:val="004C41A9"/>
    <w:rsid w:val="004D5887"/>
    <w:rsid w:val="004E1336"/>
    <w:rsid w:val="00507AF6"/>
    <w:rsid w:val="00523B9A"/>
    <w:rsid w:val="005764AD"/>
    <w:rsid w:val="005804BE"/>
    <w:rsid w:val="005D1D55"/>
    <w:rsid w:val="005E129C"/>
    <w:rsid w:val="006910FD"/>
    <w:rsid w:val="00691310"/>
    <w:rsid w:val="006D1C9D"/>
    <w:rsid w:val="006E18B1"/>
    <w:rsid w:val="00716892"/>
    <w:rsid w:val="007247C8"/>
    <w:rsid w:val="00745AFF"/>
    <w:rsid w:val="00753041"/>
    <w:rsid w:val="00763F06"/>
    <w:rsid w:val="00767E84"/>
    <w:rsid w:val="00793283"/>
    <w:rsid w:val="007D5A8D"/>
    <w:rsid w:val="007E4616"/>
    <w:rsid w:val="007F7849"/>
    <w:rsid w:val="0081480F"/>
    <w:rsid w:val="00817770"/>
    <w:rsid w:val="00824FE2"/>
    <w:rsid w:val="00896C9A"/>
    <w:rsid w:val="008C3AE5"/>
    <w:rsid w:val="00917A97"/>
    <w:rsid w:val="009322B1"/>
    <w:rsid w:val="00933213"/>
    <w:rsid w:val="00944D4D"/>
    <w:rsid w:val="00955F9C"/>
    <w:rsid w:val="00973B66"/>
    <w:rsid w:val="009C4BBF"/>
    <w:rsid w:val="009D5705"/>
    <w:rsid w:val="009E3779"/>
    <w:rsid w:val="009F0587"/>
    <w:rsid w:val="00A06505"/>
    <w:rsid w:val="00A4172F"/>
    <w:rsid w:val="00A42E87"/>
    <w:rsid w:val="00A606F8"/>
    <w:rsid w:val="00A7272B"/>
    <w:rsid w:val="00A778B7"/>
    <w:rsid w:val="00AA6A3F"/>
    <w:rsid w:val="00AB49E4"/>
    <w:rsid w:val="00AF59D2"/>
    <w:rsid w:val="00B06165"/>
    <w:rsid w:val="00B52512"/>
    <w:rsid w:val="00B57559"/>
    <w:rsid w:val="00BC32D4"/>
    <w:rsid w:val="00BD55E9"/>
    <w:rsid w:val="00C14B66"/>
    <w:rsid w:val="00C25F06"/>
    <w:rsid w:val="00C45B89"/>
    <w:rsid w:val="00C501B7"/>
    <w:rsid w:val="00C50ACD"/>
    <w:rsid w:val="00C53A5B"/>
    <w:rsid w:val="00C64E0F"/>
    <w:rsid w:val="00C67173"/>
    <w:rsid w:val="00C71462"/>
    <w:rsid w:val="00C729EB"/>
    <w:rsid w:val="00C8566B"/>
    <w:rsid w:val="00CA0F2A"/>
    <w:rsid w:val="00CE7CCF"/>
    <w:rsid w:val="00CF18FE"/>
    <w:rsid w:val="00CF2BA8"/>
    <w:rsid w:val="00D15E22"/>
    <w:rsid w:val="00D44446"/>
    <w:rsid w:val="00D60121"/>
    <w:rsid w:val="00DD2E5A"/>
    <w:rsid w:val="00DE0938"/>
    <w:rsid w:val="00DE3DEF"/>
    <w:rsid w:val="00E62927"/>
    <w:rsid w:val="00E65033"/>
    <w:rsid w:val="00E92BA5"/>
    <w:rsid w:val="00EA7DA2"/>
    <w:rsid w:val="00EC0CA0"/>
    <w:rsid w:val="00ED4B18"/>
    <w:rsid w:val="00ED5C5E"/>
    <w:rsid w:val="00EF4B11"/>
    <w:rsid w:val="00F37E5A"/>
    <w:rsid w:val="00F837B6"/>
    <w:rsid w:val="00F9682E"/>
    <w:rsid w:val="00FA1DE3"/>
    <w:rsid w:val="00FA2DAB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14B2B"/>
  <w15:docId w15:val="{C0D46D99-6A3E-4789-B0A6-F8F6C644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A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6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A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E6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A5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A5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601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2B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2B8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2B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82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annwoj</dc:creator>
  <cp:lastModifiedBy>Grzeczyńska, Jolanta</cp:lastModifiedBy>
  <cp:revision>2</cp:revision>
  <cp:lastPrinted>2023-06-23T12:19:00Z</cp:lastPrinted>
  <dcterms:created xsi:type="dcterms:W3CDTF">2023-10-16T06:25:00Z</dcterms:created>
  <dcterms:modified xsi:type="dcterms:W3CDTF">2023-10-16T06:25:00Z</dcterms:modified>
</cp:coreProperties>
</file>