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16" w:rsidRDefault="00272116" w:rsidP="00272116">
      <w:pPr>
        <w:rPr>
          <w:rFonts w:ascii="Times New Roman" w:hAnsi="Times New Roman"/>
          <w:szCs w:val="24"/>
        </w:rPr>
      </w:pPr>
    </w:p>
    <w:p w:rsidR="00272116" w:rsidRPr="00946A85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AGENDA</w:t>
      </w:r>
    </w:p>
    <w:p w:rsidR="00272116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SPOTKANIA INFORMACYJNEGO</w:t>
      </w:r>
    </w:p>
    <w:p w:rsidR="00272116" w:rsidRDefault="00C86E62" w:rsidP="00F97D81">
      <w:pPr>
        <w:jc w:val="center"/>
        <w:rPr>
          <w:rFonts w:ascii="Times New Roman" w:hAnsi="Times New Roman"/>
          <w:b/>
          <w:sz w:val="32"/>
          <w:szCs w:val="32"/>
        </w:rPr>
      </w:pPr>
      <w:r w:rsidRPr="00C86E62">
        <w:rPr>
          <w:rFonts w:ascii="Times New Roman" w:hAnsi="Times New Roman"/>
          <w:b/>
          <w:sz w:val="32"/>
          <w:szCs w:val="32"/>
        </w:rPr>
        <w:t>"Środa z Funduszami: Możliwości dofinansowania projektów przez  JST w ramach konkursów planowanych do końca 2016 r.</w:t>
      </w:r>
      <w:r w:rsidR="00272116">
        <w:rPr>
          <w:rFonts w:ascii="Times New Roman" w:hAnsi="Times New Roman"/>
          <w:b/>
          <w:sz w:val="32"/>
          <w:szCs w:val="32"/>
        </w:rPr>
        <w:t>”</w:t>
      </w:r>
    </w:p>
    <w:p w:rsidR="00272116" w:rsidRPr="00946A85" w:rsidRDefault="00F97D8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Kielce, </w:t>
      </w:r>
      <w:r w:rsidR="00C86E62">
        <w:rPr>
          <w:rFonts w:ascii="Times New Roman" w:hAnsi="Times New Roman"/>
          <w:b/>
          <w:sz w:val="32"/>
          <w:szCs w:val="32"/>
        </w:rPr>
        <w:t>7</w:t>
      </w:r>
      <w:r w:rsidR="002D0DAD">
        <w:rPr>
          <w:rFonts w:ascii="Times New Roman" w:hAnsi="Times New Roman"/>
          <w:b/>
          <w:sz w:val="32"/>
          <w:szCs w:val="32"/>
        </w:rPr>
        <w:t xml:space="preserve"> </w:t>
      </w:r>
      <w:r w:rsidR="00C86E62">
        <w:rPr>
          <w:rFonts w:ascii="Times New Roman" w:hAnsi="Times New Roman"/>
          <w:b/>
          <w:sz w:val="32"/>
          <w:szCs w:val="32"/>
        </w:rPr>
        <w:t>wrześ</w:t>
      </w:r>
      <w:r w:rsidR="002B0510">
        <w:rPr>
          <w:rFonts w:ascii="Times New Roman" w:hAnsi="Times New Roman"/>
          <w:b/>
          <w:sz w:val="32"/>
          <w:szCs w:val="32"/>
        </w:rPr>
        <w:t>nia</w:t>
      </w:r>
      <w:r w:rsidR="00A516B0">
        <w:rPr>
          <w:rFonts w:ascii="Times New Roman" w:hAnsi="Times New Roman"/>
          <w:b/>
          <w:sz w:val="32"/>
          <w:szCs w:val="32"/>
        </w:rPr>
        <w:t xml:space="preserve"> 2016</w:t>
      </w:r>
      <w:r w:rsidR="004C687A">
        <w:rPr>
          <w:rFonts w:ascii="Times New Roman" w:hAnsi="Times New Roman"/>
          <w:b/>
          <w:sz w:val="32"/>
          <w:szCs w:val="32"/>
        </w:rPr>
        <w:t xml:space="preserve"> </w:t>
      </w:r>
      <w:r w:rsidR="00272116">
        <w:rPr>
          <w:rFonts w:ascii="Times New Roman" w:hAnsi="Times New Roman"/>
          <w:b/>
          <w:sz w:val="32"/>
          <w:szCs w:val="32"/>
        </w:rPr>
        <w:t>r.</w:t>
      </w:r>
    </w:p>
    <w:tbl>
      <w:tblPr>
        <w:tblStyle w:val="Tabela-Siatka"/>
        <w:tblW w:w="0" w:type="auto"/>
        <w:tblLook w:val="04A0"/>
      </w:tblPr>
      <w:tblGrid>
        <w:gridCol w:w="1668"/>
        <w:gridCol w:w="7542"/>
      </w:tblGrid>
      <w:tr w:rsidR="00272116" w:rsidTr="00A42091">
        <w:trPr>
          <w:trHeight w:val="1021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 w:themeFill="background1" w:themeFillShade="BF"/>
            <w:vAlign w:val="center"/>
          </w:tcPr>
          <w:p w:rsidR="00272116" w:rsidRPr="009910DE" w:rsidRDefault="009C6E63" w:rsidP="009C6E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bookmarkStart w:id="0" w:name="_GoBack"/>
            <w:bookmarkEnd w:id="0"/>
            <w:r w:rsidR="00272116"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CF0DC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Wprowadzenie do Funduszy E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uropejskich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Pr="009910DE" w:rsidRDefault="00C86E62" w:rsidP="00262DDF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Planowane konkursy dla JST do końca 2016 r. w ramach Krajowych Programów Operacyjnych oraz Regionalnego Programu Operacyjnego Województwa Świętokrzyskiego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CF0DC6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2121E">
              <w:rPr>
                <w:rFonts w:ascii="Times New Roman" w:hAnsi="Times New Roman"/>
                <w:sz w:val="28"/>
                <w:szCs w:val="28"/>
              </w:rPr>
              <w:t>Analiza wybranych zagadnień dotyczących kwalifikowalności wydatków w ramach Europejskiego Funduszu Rozwoju Regionalnego, Europejskiego Funduszu Społecznego oraz Funduszu Spójności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Podsumowanie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42" w:type="dxa"/>
            <w:vAlign w:val="center"/>
          </w:tcPr>
          <w:p w:rsidR="00272116" w:rsidRPr="009910DE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Konsultacje indywidualne</w:t>
            </w:r>
          </w:p>
        </w:tc>
      </w:tr>
    </w:tbl>
    <w:p w:rsidR="00272116" w:rsidRDefault="00272116" w:rsidP="00272116">
      <w:pPr>
        <w:jc w:val="center"/>
      </w:pPr>
    </w:p>
    <w:p w:rsidR="007C50E3" w:rsidRDefault="007C50E3"/>
    <w:sectPr w:rsidR="007C50E3" w:rsidSect="00BE3599">
      <w:headerReference w:type="default" r:id="rId6"/>
      <w:footerReference w:type="even" r:id="rId7"/>
      <w:footerReference w:type="default" r:id="rId8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DE" w:rsidRDefault="00A95ADE" w:rsidP="00F636F4">
      <w:pPr>
        <w:spacing w:after="0" w:line="240" w:lineRule="auto"/>
      </w:pPr>
      <w:r>
        <w:separator/>
      </w:r>
    </w:p>
  </w:endnote>
  <w:endnote w:type="continuationSeparator" w:id="0">
    <w:p w:rsidR="00A95ADE" w:rsidRDefault="00A95ADE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E1" w:rsidRDefault="00272116">
    <w:pPr>
      <w:pStyle w:val="Stopka"/>
      <w:jc w:val="right"/>
    </w:pPr>
    <w:r>
      <w:t xml:space="preserve">Strona </w:t>
    </w:r>
    <w:r w:rsidR="004623AF">
      <w:rPr>
        <w:b/>
        <w:sz w:val="24"/>
        <w:szCs w:val="24"/>
      </w:rPr>
      <w:fldChar w:fldCharType="begin"/>
    </w:r>
    <w:r>
      <w:rPr>
        <w:b/>
      </w:rPr>
      <w:instrText>PAGE</w:instrText>
    </w:r>
    <w:r w:rsidR="004623AF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4623AF">
      <w:rPr>
        <w:b/>
        <w:sz w:val="24"/>
        <w:szCs w:val="24"/>
      </w:rPr>
      <w:fldChar w:fldCharType="end"/>
    </w:r>
    <w:r>
      <w:t xml:space="preserve"> z </w:t>
    </w:r>
    <w:r w:rsidR="004623A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623AF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4623AF">
      <w:rPr>
        <w:b/>
        <w:sz w:val="24"/>
        <w:szCs w:val="24"/>
      </w:rPr>
      <w:fldChar w:fldCharType="end"/>
    </w:r>
  </w:p>
  <w:p w:rsidR="009A47E1" w:rsidRDefault="00A95A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6A" w:rsidRPr="00355700" w:rsidRDefault="00DC0881" w:rsidP="00355700">
    <w:pPr>
      <w:pStyle w:val="Stopka"/>
      <w:rPr>
        <w:szCs w:val="18"/>
      </w:rPr>
    </w:pPr>
    <w:r w:rsidRPr="00DC0881">
      <w:rPr>
        <w:noProof/>
        <w:szCs w:val="18"/>
        <w:lang w:eastAsia="pl-PL"/>
      </w:rPr>
      <w:drawing>
        <wp:inline distT="0" distB="0" distL="0" distR="0">
          <wp:extent cx="5759450" cy="961289"/>
          <wp:effectExtent l="0" t="0" r="0" b="0"/>
          <wp:docPr id="2" name="Obraz 2" descr="C:\Users\iresob\AppData\Local\Microsoft\Windows\INetCache\Content.Outlook\VIOP63ZU\logotypy podstawowe 2016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Outlook\VIOP63ZU\logotypy podstawowe 2016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1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DE" w:rsidRDefault="00A95ADE" w:rsidP="00F636F4">
      <w:pPr>
        <w:spacing w:after="0" w:line="240" w:lineRule="auto"/>
      </w:pPr>
      <w:r>
        <w:separator/>
      </w:r>
    </w:p>
  </w:footnote>
  <w:footnote w:type="continuationSeparator" w:id="0">
    <w:p w:rsidR="00A95ADE" w:rsidRDefault="00A95ADE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75" w:rsidRPr="00065AAB" w:rsidRDefault="002B05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400050</wp:posOffset>
          </wp:positionV>
          <wp:extent cx="2717800" cy="542925"/>
          <wp:effectExtent l="0" t="0" r="6350" b="9525"/>
          <wp:wrapNone/>
          <wp:docPr id="1" name="Obraz 0" descr="dpr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dpr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2116"/>
    <w:rsid w:val="000D0F40"/>
    <w:rsid w:val="001A3BA3"/>
    <w:rsid w:val="001A6E40"/>
    <w:rsid w:val="001C1C34"/>
    <w:rsid w:val="00262DDF"/>
    <w:rsid w:val="00272116"/>
    <w:rsid w:val="002B0510"/>
    <w:rsid w:val="002D0DAD"/>
    <w:rsid w:val="00355700"/>
    <w:rsid w:val="003D5B5C"/>
    <w:rsid w:val="00460DD8"/>
    <w:rsid w:val="004623AF"/>
    <w:rsid w:val="004849CD"/>
    <w:rsid w:val="004C687A"/>
    <w:rsid w:val="0054527C"/>
    <w:rsid w:val="007C50E3"/>
    <w:rsid w:val="007F727C"/>
    <w:rsid w:val="00876F6C"/>
    <w:rsid w:val="008C162D"/>
    <w:rsid w:val="009C6E63"/>
    <w:rsid w:val="009D5676"/>
    <w:rsid w:val="00A516B0"/>
    <w:rsid w:val="00A95ADE"/>
    <w:rsid w:val="00B01E8D"/>
    <w:rsid w:val="00C40291"/>
    <w:rsid w:val="00C85686"/>
    <w:rsid w:val="00C86E62"/>
    <w:rsid w:val="00CF0DC6"/>
    <w:rsid w:val="00D81E45"/>
    <w:rsid w:val="00DC0881"/>
    <w:rsid w:val="00E043CB"/>
    <w:rsid w:val="00EF72CD"/>
    <w:rsid w:val="00F636F4"/>
    <w:rsid w:val="00F97D81"/>
    <w:rsid w:val="00FE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artkos</cp:lastModifiedBy>
  <cp:revision>2</cp:revision>
  <dcterms:created xsi:type="dcterms:W3CDTF">2016-08-22T09:31:00Z</dcterms:created>
  <dcterms:modified xsi:type="dcterms:W3CDTF">2016-08-22T09:31:00Z</dcterms:modified>
</cp:coreProperties>
</file>