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7FE" w:rsidRDefault="008C75EF">
      <w:r>
        <w:t xml:space="preserve">W dniu 10 kwietnia 2019r. Uchwałą nr 466/19 Zarząd Województwa Świętokrzyskiego dokonał wyboru kolejnego projektu w ramach konkursu RPSW.07.03.00-IZ.00-26-140/17 oraz zwiększył poziom dofinansowania dla projektów, które wcześniej nie otrzymały maksymalnego poziomu dofinansowania przewidzianego Regulaminem konkursu. </w:t>
      </w:r>
    </w:p>
    <w:p w:rsidR="008C75EF" w:rsidRPr="008C75EF" w:rsidRDefault="008C75EF">
      <w:pPr>
        <w:rPr>
          <w:u w:val="single"/>
        </w:rPr>
      </w:pPr>
      <w:bookmarkStart w:id="0" w:name="_GoBack"/>
      <w:bookmarkEnd w:id="0"/>
    </w:p>
    <w:sectPr w:rsidR="008C75EF" w:rsidRPr="008C7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EF"/>
    <w:rsid w:val="005117FE"/>
    <w:rsid w:val="008514F2"/>
    <w:rsid w:val="008C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406C9-E137-41C6-8C56-09212A35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Kaziur, Aleksandra</dc:creator>
  <cp:lastModifiedBy>Borowiec-Siuda, Justyna</cp:lastModifiedBy>
  <cp:revision>2</cp:revision>
  <dcterms:created xsi:type="dcterms:W3CDTF">2019-04-15T09:37:00Z</dcterms:created>
  <dcterms:modified xsi:type="dcterms:W3CDTF">2019-04-15T12:02:00Z</dcterms:modified>
</cp:coreProperties>
</file>