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22E7F5F1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F96B74">
        <w:rPr>
          <w:rFonts w:ascii="Cambria" w:hAnsi="Cambria"/>
        </w:rPr>
        <w:t>2</w:t>
      </w:r>
      <w:r w:rsidR="00EE0A20">
        <w:rPr>
          <w:rFonts w:ascii="Cambria" w:hAnsi="Cambria"/>
        </w:rPr>
        <w:t>6</w:t>
      </w:r>
      <w:r w:rsidR="00EF04BE">
        <w:rPr>
          <w:rFonts w:ascii="Cambria" w:hAnsi="Cambria"/>
        </w:rPr>
        <w:t xml:space="preserve"> </w:t>
      </w:r>
      <w:r w:rsidR="00EE0A20">
        <w:rPr>
          <w:rFonts w:ascii="Cambria" w:hAnsi="Cambria"/>
        </w:rPr>
        <w:t>sierpnia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EE0A20">
        <w:rPr>
          <w:rFonts w:ascii="Cambria" w:hAnsi="Cambria"/>
          <w:b/>
          <w:bCs/>
        </w:rPr>
        <w:t>Joanną Czerwik-Marcinkowską</w:t>
      </w:r>
      <w:r w:rsidR="00F96B74">
        <w:rPr>
          <w:rFonts w:ascii="Cambria" w:hAnsi="Cambria"/>
          <w:b/>
          <w:bCs/>
        </w:rPr>
        <w:t xml:space="preserve"> </w:t>
      </w:r>
      <w:r w:rsidR="00CD0AD7">
        <w:rPr>
          <w:rFonts w:ascii="Cambria" w:hAnsi="Cambria"/>
          <w:b/>
          <w:bCs/>
        </w:rPr>
        <w:t>prowadząc</w:t>
      </w:r>
      <w:r w:rsidR="00EE0A20">
        <w:rPr>
          <w:rFonts w:ascii="Cambria" w:hAnsi="Cambria"/>
          <w:b/>
          <w:bCs/>
        </w:rPr>
        <w:t>ą</w:t>
      </w:r>
      <w:r w:rsidR="00CD0AD7">
        <w:rPr>
          <w:rFonts w:ascii="Cambria" w:hAnsi="Cambria"/>
          <w:b/>
          <w:bCs/>
        </w:rPr>
        <w:t xml:space="preserve"> działalność pod nazwą </w:t>
      </w:r>
      <w:r w:rsidR="00F96B74">
        <w:rPr>
          <w:rFonts w:ascii="Cambria" w:hAnsi="Cambria"/>
          <w:b/>
          <w:bCs/>
        </w:rPr>
        <w:t>„</w:t>
      </w:r>
      <w:r w:rsidR="00EE0A20">
        <w:rPr>
          <w:rFonts w:ascii="Cambria" w:hAnsi="Cambria"/>
          <w:b/>
          <w:bCs/>
        </w:rPr>
        <w:t>TRANS-INFO” JOANNA CZERWIK-MARCINKOWSKA</w:t>
      </w:r>
      <w:r w:rsidR="005258DB" w:rsidRPr="00CD0AD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EE0A20">
        <w:rPr>
          <w:rFonts w:ascii="Cambria" w:hAnsi="Cambria"/>
          <w:b/>
          <w:i/>
          <w:iCs/>
        </w:rPr>
        <w:t>Centrum mobilnego obrazowania z zastosowaniem aparatu ultrasonograficznego i ambulansu transportowego</w:t>
      </w:r>
      <w:r w:rsidR="00172998" w:rsidRPr="00172998">
        <w:rPr>
          <w:rFonts w:ascii="Cambria" w:hAnsi="Cambria"/>
        </w:rPr>
        <w:t>”.</w:t>
      </w:r>
      <w:r w:rsidR="00172998">
        <w:rPr>
          <w:rFonts w:ascii="Cambria" w:hAnsi="Cambria"/>
        </w:rPr>
        <w:t xml:space="preserve"> </w:t>
      </w:r>
    </w:p>
    <w:p w14:paraId="425647B1" w14:textId="3D3C4816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EE0A20">
        <w:rPr>
          <w:rFonts w:ascii="Cambria" w:hAnsi="Cambria"/>
          <w:b/>
          <w:bCs/>
        </w:rPr>
        <w:t xml:space="preserve">255 866,65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 w:rsidRPr="00A56103">
        <w:rPr>
          <w:rFonts w:ascii="Cambria" w:hAnsi="Cambria"/>
          <w:b/>
          <w:bCs/>
        </w:rPr>
        <w:t>1</w:t>
      </w:r>
      <w:r w:rsidR="00EE0A20">
        <w:rPr>
          <w:rFonts w:ascii="Cambria" w:hAnsi="Cambria"/>
          <w:b/>
          <w:bCs/>
        </w:rPr>
        <w:t>70 000,00</w:t>
      </w:r>
      <w:r w:rsidR="00EF04BE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1247DC"/>
    <w:rsid w:val="00160CDF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8042A1"/>
    <w:rsid w:val="008D138B"/>
    <w:rsid w:val="008E7447"/>
    <w:rsid w:val="0091300A"/>
    <w:rsid w:val="00941EC4"/>
    <w:rsid w:val="00990861"/>
    <w:rsid w:val="009D087D"/>
    <w:rsid w:val="00A56103"/>
    <w:rsid w:val="00A94F80"/>
    <w:rsid w:val="00AA67AC"/>
    <w:rsid w:val="00B037DB"/>
    <w:rsid w:val="00B5386B"/>
    <w:rsid w:val="00C100DB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E0A20"/>
    <w:rsid w:val="00EF04BE"/>
    <w:rsid w:val="00F863BC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14</cp:revision>
  <dcterms:created xsi:type="dcterms:W3CDTF">2020-06-19T10:40:00Z</dcterms:created>
  <dcterms:modified xsi:type="dcterms:W3CDTF">2020-08-25T14:21:00Z</dcterms:modified>
</cp:coreProperties>
</file>