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59B8" w14:textId="5F452F6D" w:rsidR="00470029" w:rsidRPr="001A65B0" w:rsidRDefault="00324DE0" w:rsidP="00D91AE1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1A65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Zakończenie naboru projektów w ramach </w:t>
      </w:r>
      <w:r w:rsidR="001A65B0" w:rsidRPr="001A65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jednoetapowego konkursu zamkniętego nr RPSW.04.02.00-IZ.00-26-340/21 w ramach Działania 4.2 „Gospodarka odpadami”</w:t>
      </w:r>
    </w:p>
    <w:p w14:paraId="7009CEDE" w14:textId="77777777" w:rsidR="00440563" w:rsidRDefault="00440563" w:rsidP="00324D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2118F" w14:textId="219D2C65" w:rsidR="00BB20FA" w:rsidRPr="00440563" w:rsidRDefault="00324DE0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>W dniu 2</w:t>
      </w:r>
      <w:r w:rsidR="001A65B0">
        <w:rPr>
          <w:rFonts w:ascii="Times New Roman" w:hAnsi="Times New Roman" w:cs="Times New Roman"/>
          <w:sz w:val="24"/>
          <w:szCs w:val="24"/>
        </w:rPr>
        <w:t>3</w:t>
      </w:r>
      <w:r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1A65B0">
        <w:rPr>
          <w:rFonts w:ascii="Times New Roman" w:hAnsi="Times New Roman" w:cs="Times New Roman"/>
          <w:sz w:val="24"/>
          <w:szCs w:val="24"/>
        </w:rPr>
        <w:t>lipca</w:t>
      </w:r>
      <w:r w:rsidR="007C100A">
        <w:rPr>
          <w:rFonts w:ascii="Times New Roman" w:hAnsi="Times New Roman" w:cs="Times New Roman"/>
          <w:sz w:val="24"/>
          <w:szCs w:val="24"/>
        </w:rPr>
        <w:t xml:space="preserve"> 202</w:t>
      </w:r>
      <w:r w:rsidR="001A65B0">
        <w:rPr>
          <w:rFonts w:ascii="Times New Roman" w:hAnsi="Times New Roman" w:cs="Times New Roman"/>
          <w:sz w:val="24"/>
          <w:szCs w:val="24"/>
        </w:rPr>
        <w:t>1</w:t>
      </w:r>
      <w:r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 </w:t>
      </w:r>
      <w:r w:rsidR="007C100A">
        <w:rPr>
          <w:rFonts w:ascii="Times New Roman" w:hAnsi="Times New Roman" w:cs="Times New Roman"/>
          <w:sz w:val="24"/>
          <w:szCs w:val="24"/>
        </w:rPr>
        <w:t>jednoetapowego konkursu zamkniętego nr RPSW.04.02.00-IZ.00-26-</w:t>
      </w:r>
      <w:r w:rsidR="001A65B0">
        <w:rPr>
          <w:rFonts w:ascii="Times New Roman" w:hAnsi="Times New Roman" w:cs="Times New Roman"/>
          <w:sz w:val="24"/>
          <w:szCs w:val="24"/>
        </w:rPr>
        <w:t>340</w:t>
      </w:r>
      <w:r w:rsidR="007C100A">
        <w:rPr>
          <w:rFonts w:ascii="Times New Roman" w:hAnsi="Times New Roman" w:cs="Times New Roman"/>
          <w:sz w:val="24"/>
          <w:szCs w:val="24"/>
        </w:rPr>
        <w:t>/</w:t>
      </w:r>
      <w:r w:rsidR="001A65B0">
        <w:rPr>
          <w:rFonts w:ascii="Times New Roman" w:hAnsi="Times New Roman" w:cs="Times New Roman"/>
          <w:sz w:val="24"/>
          <w:szCs w:val="24"/>
        </w:rPr>
        <w:t>21</w:t>
      </w:r>
      <w:r w:rsidR="007C100A">
        <w:rPr>
          <w:rFonts w:ascii="Times New Roman" w:hAnsi="Times New Roman" w:cs="Times New Roman"/>
          <w:sz w:val="24"/>
          <w:szCs w:val="24"/>
        </w:rPr>
        <w:t xml:space="preserve"> z zakresu Punktów Selektywnego Zbierania Odpadów Komunalnych</w:t>
      </w:r>
      <w:r w:rsidRPr="00440563">
        <w:rPr>
          <w:rFonts w:ascii="Times New Roman" w:hAnsi="Times New Roman" w:cs="Times New Roman"/>
          <w:sz w:val="24"/>
          <w:szCs w:val="24"/>
        </w:rPr>
        <w:t xml:space="preserve"> w ramach </w:t>
      </w:r>
      <w:r w:rsidR="007C100A">
        <w:rPr>
          <w:rFonts w:ascii="Times New Roman" w:hAnsi="Times New Roman" w:cs="Times New Roman"/>
          <w:sz w:val="24"/>
          <w:szCs w:val="24"/>
        </w:rPr>
        <w:t>Działania 4.2</w:t>
      </w:r>
      <w:r w:rsidR="00BB20FA"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 w:rsidR="007C100A">
        <w:rPr>
          <w:rFonts w:ascii="Times New Roman" w:hAnsi="Times New Roman" w:cs="Times New Roman"/>
          <w:sz w:val="24"/>
          <w:szCs w:val="24"/>
        </w:rPr>
        <w:t>Gospodarka odpadami</w:t>
      </w:r>
      <w:r w:rsidR="00BB20FA" w:rsidRPr="00440563">
        <w:rPr>
          <w:rFonts w:ascii="Times New Roman" w:hAnsi="Times New Roman" w:cs="Times New Roman"/>
          <w:sz w:val="24"/>
          <w:szCs w:val="24"/>
        </w:rPr>
        <w:t>”</w:t>
      </w:r>
      <w:r w:rsidR="00440563"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</w:t>
      </w:r>
      <w:r w:rsidR="00DC38F4">
        <w:rPr>
          <w:rFonts w:ascii="Times New Roman" w:hAnsi="Times New Roman" w:cs="Times New Roman"/>
          <w:sz w:val="24"/>
          <w:szCs w:val="24"/>
        </w:rPr>
        <w:br/>
      </w:r>
      <w:r w:rsidRPr="00440563">
        <w:rPr>
          <w:rFonts w:ascii="Times New Roman" w:hAnsi="Times New Roman" w:cs="Times New Roman"/>
          <w:sz w:val="24"/>
          <w:szCs w:val="24"/>
        </w:rPr>
        <w:t xml:space="preserve">4 „Dziedzictwo naturalne i kulturowe” Regionalnego Programu Operacyjnego Województwa Świętokrzyskiego na lata 2014-2020. </w:t>
      </w:r>
    </w:p>
    <w:p w14:paraId="3E787EFB" w14:textId="568AE407" w:rsidR="00324DE0" w:rsidRPr="00440563" w:rsidRDefault="007C100A" w:rsidP="00324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wpłyn</w:t>
      </w:r>
      <w:r w:rsidR="001A65B0">
        <w:rPr>
          <w:rFonts w:ascii="Times New Roman" w:hAnsi="Times New Roman" w:cs="Times New Roman"/>
          <w:sz w:val="24"/>
          <w:szCs w:val="24"/>
        </w:rPr>
        <w:t>ął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1A65B0">
        <w:rPr>
          <w:rFonts w:ascii="Times New Roman" w:hAnsi="Times New Roman" w:cs="Times New Roman"/>
          <w:sz w:val="24"/>
          <w:szCs w:val="24"/>
        </w:rPr>
        <w:t>1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6B3E93" w:rsidRPr="00440563">
        <w:rPr>
          <w:rFonts w:ascii="Times New Roman" w:hAnsi="Times New Roman" w:cs="Times New Roman"/>
          <w:sz w:val="24"/>
          <w:szCs w:val="24"/>
        </w:rPr>
        <w:t>na łączną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kwotę </w:t>
      </w:r>
      <w:r w:rsidR="001A65B0">
        <w:rPr>
          <w:rFonts w:ascii="Times New Roman" w:hAnsi="Times New Roman" w:cs="Times New Roman"/>
          <w:sz w:val="24"/>
          <w:szCs w:val="24"/>
        </w:rPr>
        <w:t>3 120 103,40</w:t>
      </w:r>
      <w:r w:rsidR="00C72797" w:rsidRPr="00440563">
        <w:rPr>
          <w:rFonts w:ascii="Times New Roman" w:hAnsi="Times New Roman" w:cs="Times New Roman"/>
          <w:sz w:val="24"/>
          <w:szCs w:val="24"/>
        </w:rPr>
        <w:t xml:space="preserve"> </w:t>
      </w:r>
      <w:r w:rsidR="00324DE0" w:rsidRPr="00440563">
        <w:rPr>
          <w:rFonts w:ascii="Times New Roman" w:hAnsi="Times New Roman" w:cs="Times New Roman"/>
          <w:sz w:val="24"/>
          <w:szCs w:val="24"/>
        </w:rPr>
        <w:t>PLN. Kwota dofinansowania projek</w:t>
      </w:r>
      <w:r w:rsidR="006B3E93">
        <w:rPr>
          <w:rFonts w:ascii="Times New Roman" w:hAnsi="Times New Roman" w:cs="Times New Roman"/>
          <w:sz w:val="24"/>
          <w:szCs w:val="24"/>
        </w:rPr>
        <w:t>tu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Europejskiego Funduszu Rozwoju Regionalnego 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1A65B0">
        <w:rPr>
          <w:rFonts w:ascii="Times New Roman" w:hAnsi="Times New Roman" w:cs="Times New Roman"/>
          <w:sz w:val="24"/>
          <w:szCs w:val="24"/>
        </w:rPr>
        <w:br/>
        <w:t>1 700 000</w:t>
      </w:r>
      <w:r w:rsidR="00324DE0" w:rsidRPr="00440563">
        <w:rPr>
          <w:rFonts w:ascii="Times New Roman" w:hAnsi="Times New Roman" w:cs="Times New Roman"/>
          <w:sz w:val="24"/>
          <w:szCs w:val="24"/>
        </w:rPr>
        <w:t xml:space="preserve"> PLN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7EC" w:rsidRPr="004405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4DE0" w:rsidRPr="0044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E0"/>
    <w:rsid w:val="001A65B0"/>
    <w:rsid w:val="00324DE0"/>
    <w:rsid w:val="00395D63"/>
    <w:rsid w:val="00440563"/>
    <w:rsid w:val="00470029"/>
    <w:rsid w:val="004901AB"/>
    <w:rsid w:val="006B3E93"/>
    <w:rsid w:val="007B3841"/>
    <w:rsid w:val="007C100A"/>
    <w:rsid w:val="00AE18A8"/>
    <w:rsid w:val="00B560DE"/>
    <w:rsid w:val="00BB20FA"/>
    <w:rsid w:val="00C72797"/>
    <w:rsid w:val="00CC4280"/>
    <w:rsid w:val="00D767EC"/>
    <w:rsid w:val="00D91AE1"/>
    <w:rsid w:val="00D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A29A"/>
  <w15:docId w15:val="{C413699E-78A4-41EE-B303-7AFEDB9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65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Filipiak, Edyta</cp:lastModifiedBy>
  <cp:revision>6</cp:revision>
  <dcterms:created xsi:type="dcterms:W3CDTF">2021-07-26T06:29:00Z</dcterms:created>
  <dcterms:modified xsi:type="dcterms:W3CDTF">2021-07-26T06:45:00Z</dcterms:modified>
</cp:coreProperties>
</file>