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D50DC75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B03B59">
        <w:rPr>
          <w:rFonts w:asciiTheme="majorHAnsi" w:hAnsiTheme="majorHAnsi"/>
          <w:bCs/>
        </w:rPr>
        <w:t>25</w:t>
      </w:r>
      <w:r w:rsidR="00BE62F2">
        <w:rPr>
          <w:rFonts w:asciiTheme="majorHAnsi" w:hAnsiTheme="majorHAnsi"/>
          <w:bCs/>
        </w:rPr>
        <w:t xml:space="preserve"> </w:t>
      </w:r>
      <w:r w:rsidR="00B03B59">
        <w:rPr>
          <w:rFonts w:asciiTheme="majorHAnsi" w:hAnsiTheme="majorHAnsi"/>
          <w:bCs/>
        </w:rPr>
        <w:t>pa</w:t>
      </w:r>
      <w:r w:rsidR="00BC6924">
        <w:rPr>
          <w:rFonts w:asciiTheme="majorHAnsi" w:hAnsiTheme="majorHAnsi"/>
          <w:bCs/>
        </w:rPr>
        <w:t>ź</w:t>
      </w:r>
      <w:r w:rsidR="00B03B59">
        <w:rPr>
          <w:rFonts w:asciiTheme="majorHAnsi" w:hAnsiTheme="majorHAnsi"/>
          <w:bCs/>
        </w:rPr>
        <w:t>dziernika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BE62F2">
        <w:rPr>
          <w:rFonts w:asciiTheme="majorHAnsi" w:hAnsiTheme="majorHAnsi"/>
        </w:rPr>
        <w:t xml:space="preserve"> </w:t>
      </w:r>
      <w:r w:rsidR="00BC6924">
        <w:rPr>
          <w:rFonts w:asciiTheme="majorHAnsi" w:hAnsiTheme="majorHAnsi"/>
        </w:rPr>
        <w:t xml:space="preserve">Sylwestrem Sulej </w:t>
      </w:r>
      <w:r w:rsidR="00BE62F2" w:rsidRPr="00101638">
        <w:rPr>
          <w:rFonts w:ascii="Cambria" w:hAnsi="Cambria"/>
        </w:rPr>
        <w:t>prowadząc</w:t>
      </w:r>
      <w:r w:rsidR="00BE62F2">
        <w:rPr>
          <w:rFonts w:ascii="Cambria" w:hAnsi="Cambria"/>
        </w:rPr>
        <w:t>ym</w:t>
      </w:r>
      <w:r w:rsidR="00BC6924">
        <w:rPr>
          <w:rFonts w:ascii="Cambria" w:hAnsi="Cambria"/>
        </w:rPr>
        <w:t xml:space="preserve"> </w:t>
      </w:r>
      <w:r w:rsidR="00BE62F2" w:rsidRPr="00101638">
        <w:rPr>
          <w:rFonts w:ascii="Cambria" w:hAnsi="Cambria"/>
        </w:rPr>
        <w:t>działalność gospodarczą pod firmą</w:t>
      </w:r>
      <w:r w:rsidR="00BC6924">
        <w:rPr>
          <w:rFonts w:asciiTheme="majorHAnsi" w:hAnsiTheme="majorHAnsi"/>
        </w:rPr>
        <w:t xml:space="preserve"> Zakład </w:t>
      </w:r>
      <w:proofErr w:type="spellStart"/>
      <w:r w:rsidR="00BC6924">
        <w:rPr>
          <w:rFonts w:asciiTheme="majorHAnsi" w:hAnsiTheme="majorHAnsi"/>
        </w:rPr>
        <w:t>Produkcyjno</w:t>
      </w:r>
      <w:proofErr w:type="spellEnd"/>
      <w:r w:rsidR="00BC6924">
        <w:rPr>
          <w:rFonts w:asciiTheme="majorHAnsi" w:hAnsiTheme="majorHAnsi"/>
        </w:rPr>
        <w:t xml:space="preserve"> – Usługowo – Handlowy PIAN</w:t>
      </w:r>
      <w:r w:rsidR="00123315">
        <w:rPr>
          <w:rFonts w:asciiTheme="majorHAnsi" w:hAnsiTheme="majorHAnsi"/>
        </w:rPr>
        <w:t>E</w:t>
      </w:r>
      <w:r w:rsidR="00BC6924">
        <w:rPr>
          <w:rFonts w:asciiTheme="majorHAnsi" w:hAnsiTheme="majorHAnsi"/>
        </w:rPr>
        <w:t>X – Sylwester Sulej Górno 125</w:t>
      </w:r>
      <w:r w:rsidR="00101638" w:rsidRPr="00101638">
        <w:rPr>
          <w:rFonts w:asciiTheme="majorHAnsi" w:hAnsiTheme="majorHAnsi"/>
        </w:rPr>
        <w:t xml:space="preserve">,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C042F9">
        <w:rPr>
          <w:rFonts w:asciiTheme="majorHAnsi" w:eastAsia="Times New Roman" w:hAnsiTheme="majorHAnsi"/>
          <w:lang w:eastAsia="pl-PL"/>
        </w:rPr>
        <w:t>2</w:t>
      </w:r>
      <w:r w:rsidR="00BC6924">
        <w:rPr>
          <w:rFonts w:asciiTheme="majorHAnsi" w:eastAsia="Times New Roman" w:hAnsiTheme="majorHAnsi"/>
          <w:lang w:eastAsia="pl-PL"/>
        </w:rPr>
        <w:t>57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BC6924">
        <w:rPr>
          <w:rFonts w:ascii="Cambria" w:hAnsi="Cambria"/>
          <w:i/>
        </w:rPr>
        <w:t xml:space="preserve">Wdrożenie innowacji procesowej oraz produktowej poprzez wprowadzenie technologii wytwarzania </w:t>
      </w:r>
      <w:proofErr w:type="spellStart"/>
      <w:r w:rsidR="00BC6924">
        <w:rPr>
          <w:rFonts w:ascii="Cambria" w:hAnsi="Cambria"/>
          <w:i/>
        </w:rPr>
        <w:t>włókin</w:t>
      </w:r>
      <w:proofErr w:type="spellEnd"/>
      <w:r w:rsidR="00BC6924">
        <w:rPr>
          <w:rFonts w:ascii="Cambria" w:hAnsi="Cambria"/>
          <w:i/>
        </w:rPr>
        <w:t xml:space="preserve"> „STRUTO” w kontekście rozwoju inteligentnej specjalizacji budownictwa </w:t>
      </w:r>
      <w:proofErr w:type="spellStart"/>
      <w:r w:rsidR="00BC6924">
        <w:rPr>
          <w:rFonts w:ascii="Cambria" w:hAnsi="Cambria"/>
          <w:i/>
        </w:rPr>
        <w:t>zasobooszczędnego</w:t>
      </w:r>
      <w:proofErr w:type="spellEnd"/>
      <w:r w:rsidR="00BC6924">
        <w:rPr>
          <w:rFonts w:ascii="Cambria" w:hAnsi="Cambria"/>
          <w:i/>
        </w:rPr>
        <w:t xml:space="preserve"> </w:t>
      </w:r>
      <w:r w:rsidR="00BC6924">
        <w:rPr>
          <w:rFonts w:ascii="Cambria" w:hAnsi="Cambria"/>
          <w:i/>
        </w:rPr>
        <w:br/>
        <w:t xml:space="preserve">i przemysłu Województwa Świętokrzyskiego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C9506E">
        <w:rPr>
          <w:rFonts w:asciiTheme="majorHAnsi" w:hAnsiTheme="majorHAnsi"/>
        </w:rPr>
        <w:t>4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29BAB9EE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BC6924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481 227,50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51B33112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23315">
        <w:rPr>
          <w:rFonts w:asciiTheme="majorHAnsi" w:eastAsia="Times New Roman" w:hAnsiTheme="majorHAnsi"/>
          <w:b/>
          <w:sz w:val="24"/>
          <w:szCs w:val="24"/>
          <w:lang w:eastAsia="pl-PL"/>
        </w:rPr>
        <w:t>910 630,50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4B1E" w14:textId="77777777" w:rsidR="00706E0C" w:rsidRDefault="00706E0C" w:rsidP="00DE61DF">
      <w:pPr>
        <w:spacing w:after="0" w:line="240" w:lineRule="auto"/>
      </w:pPr>
      <w:r>
        <w:separator/>
      </w:r>
    </w:p>
  </w:endnote>
  <w:endnote w:type="continuationSeparator" w:id="0">
    <w:p w14:paraId="1BC9A93C" w14:textId="77777777" w:rsidR="00706E0C" w:rsidRDefault="00706E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C4F1" w14:textId="77777777" w:rsidR="00706E0C" w:rsidRDefault="00706E0C" w:rsidP="00DE61DF">
      <w:pPr>
        <w:spacing w:after="0" w:line="240" w:lineRule="auto"/>
      </w:pPr>
      <w:r>
        <w:separator/>
      </w:r>
    </w:p>
  </w:footnote>
  <w:footnote w:type="continuationSeparator" w:id="0">
    <w:p w14:paraId="575EB040" w14:textId="77777777" w:rsidR="00706E0C" w:rsidRDefault="00706E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23315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06E0C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3B59"/>
    <w:rsid w:val="00B2711C"/>
    <w:rsid w:val="00B36519"/>
    <w:rsid w:val="00B4357B"/>
    <w:rsid w:val="00BA66CD"/>
    <w:rsid w:val="00BC6924"/>
    <w:rsid w:val="00BE2351"/>
    <w:rsid w:val="00BE5D0A"/>
    <w:rsid w:val="00BE62F2"/>
    <w:rsid w:val="00C042F9"/>
    <w:rsid w:val="00C05E5F"/>
    <w:rsid w:val="00C167FD"/>
    <w:rsid w:val="00C45A9D"/>
    <w:rsid w:val="00C77732"/>
    <w:rsid w:val="00C824C2"/>
    <w:rsid w:val="00C85799"/>
    <w:rsid w:val="00C9506E"/>
    <w:rsid w:val="00CB33F6"/>
    <w:rsid w:val="00CB5C20"/>
    <w:rsid w:val="00CE7DA9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6</cp:revision>
  <dcterms:created xsi:type="dcterms:W3CDTF">2022-04-13T07:51:00Z</dcterms:created>
  <dcterms:modified xsi:type="dcterms:W3CDTF">2022-10-27T07:09:00Z</dcterms:modified>
</cp:coreProperties>
</file>