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57" w:rsidRPr="00355A7B" w:rsidRDefault="003842AD" w:rsidP="00446C57">
      <w:pPr>
        <w:pStyle w:val="Default"/>
        <w:tabs>
          <w:tab w:val="left" w:pos="0"/>
        </w:tabs>
        <w:spacing w:line="360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</w:rPr>
        <w:t xml:space="preserve">Dnia </w:t>
      </w:r>
      <w:r w:rsidR="00FD7A0F">
        <w:rPr>
          <w:rFonts w:ascii="Cambria" w:hAnsi="Cambria"/>
          <w:bCs/>
        </w:rPr>
        <w:t>31</w:t>
      </w:r>
      <w:r>
        <w:rPr>
          <w:rFonts w:ascii="Cambria" w:hAnsi="Cambria"/>
          <w:bCs/>
        </w:rPr>
        <w:t xml:space="preserve"> </w:t>
      </w:r>
      <w:r w:rsidR="000A1BCF">
        <w:rPr>
          <w:rFonts w:ascii="Cambria" w:hAnsi="Cambria"/>
          <w:bCs/>
        </w:rPr>
        <w:t>marca</w:t>
      </w:r>
      <w:r>
        <w:rPr>
          <w:rFonts w:ascii="Cambria" w:hAnsi="Cambria"/>
          <w:bCs/>
        </w:rPr>
        <w:t xml:space="preserve"> 201</w:t>
      </w:r>
      <w:r w:rsidR="000A1BCF">
        <w:rPr>
          <w:rFonts w:ascii="Cambria" w:hAnsi="Cambria"/>
          <w:bCs/>
        </w:rPr>
        <w:t>7r.</w:t>
      </w:r>
      <w:r>
        <w:rPr>
          <w:rFonts w:ascii="Cambria" w:hAnsi="Cambria"/>
          <w:bCs/>
        </w:rPr>
        <w:t xml:space="preserve"> z</w:t>
      </w:r>
      <w:r w:rsidR="00446C57" w:rsidRPr="00446C57">
        <w:rPr>
          <w:rFonts w:ascii="Cambria" w:hAnsi="Cambria"/>
          <w:bCs/>
        </w:rPr>
        <w:t xml:space="preserve">akończona została ocena formalna wniosków złożonych </w:t>
      </w:r>
      <w:r>
        <w:rPr>
          <w:rFonts w:ascii="Cambria" w:hAnsi="Cambria"/>
          <w:bCs/>
        </w:rPr>
        <w:br/>
      </w:r>
      <w:r w:rsidR="00446C57" w:rsidRPr="00446C57">
        <w:rPr>
          <w:rFonts w:ascii="Cambria" w:hAnsi="Cambria"/>
          <w:bCs/>
        </w:rPr>
        <w:t xml:space="preserve">w ramach </w:t>
      </w:r>
      <w:r w:rsidR="00446C57">
        <w:rPr>
          <w:rFonts w:ascii="Cambria" w:hAnsi="Cambria"/>
          <w:bCs/>
        </w:rPr>
        <w:t xml:space="preserve">jednoetapowego konkursu zamkniętego </w:t>
      </w:r>
      <w:r w:rsidR="00446C57" w:rsidRPr="00446C57">
        <w:rPr>
          <w:rFonts w:ascii="Cambria" w:hAnsi="Cambria"/>
          <w:bCs/>
        </w:rPr>
        <w:t>nr RPSW.0</w:t>
      </w:r>
      <w:r w:rsidR="00446C57">
        <w:rPr>
          <w:rFonts w:ascii="Cambria" w:hAnsi="Cambria"/>
          <w:bCs/>
        </w:rPr>
        <w:t>2</w:t>
      </w:r>
      <w:r w:rsidR="00446C57" w:rsidRPr="00446C57">
        <w:rPr>
          <w:rFonts w:ascii="Cambria" w:hAnsi="Cambria"/>
          <w:bCs/>
        </w:rPr>
        <w:t>.0</w:t>
      </w:r>
      <w:r w:rsidR="00446C57">
        <w:rPr>
          <w:rFonts w:ascii="Cambria" w:hAnsi="Cambria"/>
          <w:bCs/>
        </w:rPr>
        <w:t>5</w:t>
      </w:r>
      <w:r w:rsidR="00446C57" w:rsidRPr="00446C57">
        <w:rPr>
          <w:rFonts w:ascii="Cambria" w:hAnsi="Cambria"/>
          <w:bCs/>
        </w:rPr>
        <w:t>.00-IZ.00-26-0</w:t>
      </w:r>
      <w:r w:rsidR="000A1BCF">
        <w:rPr>
          <w:rFonts w:ascii="Cambria" w:hAnsi="Cambria"/>
          <w:bCs/>
        </w:rPr>
        <w:t>71</w:t>
      </w:r>
      <w:r w:rsidR="00446C57" w:rsidRPr="00446C57">
        <w:rPr>
          <w:rFonts w:ascii="Cambria" w:hAnsi="Cambria"/>
          <w:bCs/>
        </w:rPr>
        <w:t xml:space="preserve">/16 do Działania </w:t>
      </w:r>
      <w:r w:rsidR="00446C57">
        <w:rPr>
          <w:rFonts w:ascii="Cambria" w:hAnsi="Cambria"/>
          <w:bCs/>
        </w:rPr>
        <w:t>2</w:t>
      </w:r>
      <w:r w:rsidR="00446C57" w:rsidRPr="00446C57">
        <w:rPr>
          <w:rFonts w:ascii="Cambria" w:hAnsi="Cambria"/>
          <w:bCs/>
        </w:rPr>
        <w:t>.</w:t>
      </w:r>
      <w:r w:rsidR="00446C57">
        <w:rPr>
          <w:rFonts w:ascii="Cambria" w:hAnsi="Cambria"/>
          <w:bCs/>
        </w:rPr>
        <w:t>5</w:t>
      </w:r>
      <w:r w:rsidR="00446C57" w:rsidRPr="00446C57">
        <w:rPr>
          <w:rFonts w:ascii="Cambria" w:hAnsi="Cambria"/>
          <w:bCs/>
        </w:rPr>
        <w:t xml:space="preserve"> „</w:t>
      </w:r>
      <w:r w:rsidR="00446C57" w:rsidRPr="000A1BCF">
        <w:rPr>
          <w:rFonts w:ascii="Cambria" w:hAnsi="Cambria"/>
          <w:bCs/>
          <w:i/>
        </w:rPr>
        <w:t>Wsparcie inwestycyjne sektora MŚP</w:t>
      </w:r>
      <w:r w:rsidR="00446C57" w:rsidRPr="00446C57">
        <w:rPr>
          <w:rFonts w:ascii="Cambria" w:hAnsi="Cambria"/>
          <w:bCs/>
        </w:rPr>
        <w:t xml:space="preserve">” w ramach Regionalnego Programu Operacyjnego Województwa Świętokrzyskiego na lata 2014-2020. </w:t>
      </w:r>
      <w:r w:rsidR="00446C57">
        <w:rPr>
          <w:rFonts w:ascii="Cambria" w:hAnsi="Cambria"/>
          <w:bCs/>
          <w:sz w:val="22"/>
          <w:szCs w:val="22"/>
        </w:rPr>
        <w:t xml:space="preserve">Spośród </w:t>
      </w:r>
      <w:r w:rsidR="000A1BCF">
        <w:rPr>
          <w:rFonts w:ascii="Cambria" w:hAnsi="Cambria"/>
          <w:b/>
          <w:bCs/>
          <w:sz w:val="22"/>
          <w:szCs w:val="22"/>
        </w:rPr>
        <w:t>2</w:t>
      </w:r>
      <w:r w:rsidR="00446C57" w:rsidRPr="00355A7B">
        <w:rPr>
          <w:rFonts w:ascii="Cambria" w:hAnsi="Cambria"/>
          <w:b/>
          <w:bCs/>
          <w:sz w:val="22"/>
          <w:szCs w:val="22"/>
        </w:rPr>
        <w:t xml:space="preserve">5 </w:t>
      </w:r>
      <w:r w:rsidR="00446C57">
        <w:rPr>
          <w:rFonts w:ascii="Cambria" w:hAnsi="Cambria"/>
          <w:bCs/>
          <w:sz w:val="22"/>
          <w:szCs w:val="22"/>
        </w:rPr>
        <w:t xml:space="preserve">wniosków </w:t>
      </w:r>
      <w:r w:rsidR="00446C57">
        <w:rPr>
          <w:rFonts w:ascii="Cambria" w:hAnsi="Cambria"/>
          <w:bCs/>
          <w:sz w:val="22"/>
          <w:szCs w:val="22"/>
        </w:rPr>
        <w:br/>
        <w:t xml:space="preserve">o </w:t>
      </w:r>
      <w:r w:rsidR="00446C57" w:rsidRPr="00355A7B">
        <w:rPr>
          <w:rFonts w:ascii="Cambria" w:hAnsi="Cambria"/>
          <w:bCs/>
          <w:sz w:val="22"/>
          <w:szCs w:val="22"/>
        </w:rPr>
        <w:t>dofinansowanie:</w:t>
      </w:r>
    </w:p>
    <w:p w:rsidR="00CE500F" w:rsidRPr="00CE500F" w:rsidRDefault="00CE500F" w:rsidP="000A1BCF">
      <w:pPr>
        <w:pStyle w:val="Default"/>
        <w:numPr>
          <w:ilvl w:val="0"/>
          <w:numId w:val="1"/>
        </w:numPr>
        <w:spacing w:line="360" w:lineRule="auto"/>
        <w:ind w:left="426" w:hanging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1</w:t>
      </w:r>
      <w:r w:rsidR="000C317F">
        <w:rPr>
          <w:rFonts w:ascii="Cambria" w:hAnsi="Cambria"/>
          <w:b/>
          <w:bCs/>
          <w:sz w:val="22"/>
          <w:szCs w:val="22"/>
        </w:rPr>
        <w:t>6</w:t>
      </w:r>
      <w:r w:rsidRPr="00355A7B">
        <w:rPr>
          <w:rFonts w:ascii="Cambria" w:hAnsi="Cambria"/>
          <w:bCs/>
          <w:sz w:val="22"/>
          <w:szCs w:val="22"/>
        </w:rPr>
        <w:t xml:space="preserve"> zostało zaakcep</w:t>
      </w:r>
      <w:r>
        <w:rPr>
          <w:rFonts w:ascii="Cambria" w:hAnsi="Cambria"/>
          <w:bCs/>
          <w:sz w:val="22"/>
          <w:szCs w:val="22"/>
        </w:rPr>
        <w:t>towanych pod względem formalnym i przekazanych do oceny merytoryczno – technicznej</w:t>
      </w:r>
      <w:r w:rsidRPr="00CE500F">
        <w:rPr>
          <w:rFonts w:ascii="Cambria" w:hAnsi="Cambria"/>
        </w:rPr>
        <w:t xml:space="preserve"> </w:t>
      </w:r>
      <w:r w:rsidRPr="00446C57">
        <w:rPr>
          <w:rFonts w:ascii="Cambria" w:hAnsi="Cambria"/>
        </w:rPr>
        <w:t xml:space="preserve">o łącznej wartości </w:t>
      </w:r>
      <w:r w:rsidR="000C317F">
        <w:rPr>
          <w:rFonts w:ascii="Cambria" w:hAnsi="Cambria"/>
        </w:rPr>
        <w:t>329.333.589,14</w:t>
      </w:r>
      <w:r w:rsidRPr="00446C57">
        <w:rPr>
          <w:rFonts w:ascii="Cambria" w:hAnsi="Cambria"/>
        </w:rPr>
        <w:t xml:space="preserve"> zł, w tym dofinansowanie z EFRR w kwocie </w:t>
      </w:r>
      <w:r w:rsidR="000C317F">
        <w:rPr>
          <w:rFonts w:ascii="Cambria" w:hAnsi="Cambria"/>
        </w:rPr>
        <w:t>129.980.690,74</w:t>
      </w:r>
      <w:r w:rsidRPr="00446C57">
        <w:rPr>
          <w:rFonts w:ascii="Cambria" w:hAnsi="Cambria"/>
        </w:rPr>
        <w:t xml:space="preserve"> zł.</w:t>
      </w:r>
    </w:p>
    <w:p w:rsidR="00446C57" w:rsidRPr="00CE500F" w:rsidRDefault="000C317F" w:rsidP="00CE500F">
      <w:pPr>
        <w:pStyle w:val="Default"/>
        <w:numPr>
          <w:ilvl w:val="0"/>
          <w:numId w:val="1"/>
        </w:numPr>
        <w:spacing w:line="360" w:lineRule="auto"/>
        <w:ind w:left="426" w:hanging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9</w:t>
      </w:r>
      <w:r w:rsidR="00446C57" w:rsidRPr="00355A7B">
        <w:rPr>
          <w:rFonts w:ascii="Cambria" w:hAnsi="Cambria"/>
          <w:bCs/>
          <w:sz w:val="22"/>
          <w:szCs w:val="22"/>
        </w:rPr>
        <w:t xml:space="preserve"> został</w:t>
      </w:r>
      <w:r w:rsidR="00446C57">
        <w:rPr>
          <w:rFonts w:ascii="Cambria" w:hAnsi="Cambria"/>
          <w:bCs/>
          <w:sz w:val="22"/>
          <w:szCs w:val="22"/>
        </w:rPr>
        <w:t>o</w:t>
      </w:r>
      <w:r w:rsidR="00446C57" w:rsidRPr="00355A7B">
        <w:rPr>
          <w:rFonts w:ascii="Cambria" w:hAnsi="Cambria"/>
          <w:bCs/>
          <w:sz w:val="22"/>
          <w:szCs w:val="22"/>
        </w:rPr>
        <w:t xml:space="preserve"> odrzucon</w:t>
      </w:r>
      <w:r w:rsidR="00CE500F">
        <w:rPr>
          <w:rFonts w:ascii="Cambria" w:hAnsi="Cambria"/>
          <w:bCs/>
          <w:sz w:val="22"/>
          <w:szCs w:val="22"/>
        </w:rPr>
        <w:t>ych z przyczyn formalnych.</w:t>
      </w:r>
      <w:bookmarkStart w:id="0" w:name="_GoBack"/>
      <w:bookmarkEnd w:id="0"/>
    </w:p>
    <w:sectPr w:rsidR="00446C57" w:rsidRPr="00CE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014"/>
    <w:multiLevelType w:val="hybridMultilevel"/>
    <w:tmpl w:val="9F6A2744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57"/>
    <w:rsid w:val="000A1BCF"/>
    <w:rsid w:val="000C317F"/>
    <w:rsid w:val="001E5873"/>
    <w:rsid w:val="003842AD"/>
    <w:rsid w:val="00446C57"/>
    <w:rsid w:val="00CE500F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896E-0C3B-4469-8F55-5836031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6C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6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6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11</cp:revision>
  <cp:lastPrinted>2017-03-31T06:50:00Z</cp:lastPrinted>
  <dcterms:created xsi:type="dcterms:W3CDTF">2016-08-22T05:38:00Z</dcterms:created>
  <dcterms:modified xsi:type="dcterms:W3CDTF">2017-03-31T06:50:00Z</dcterms:modified>
</cp:coreProperties>
</file>