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06" w:rsidRDefault="00B50D06" w:rsidP="00B50D06">
      <w:pPr>
        <w:tabs>
          <w:tab w:val="left" w:pos="1405"/>
        </w:tabs>
      </w:pPr>
      <w:r>
        <w:tab/>
      </w:r>
    </w:p>
    <w:p w:rsidR="00B50D06" w:rsidRDefault="00B50D06" w:rsidP="00B50D06"/>
    <w:p w:rsidR="00B50D06" w:rsidRPr="00764A50" w:rsidRDefault="00B50D06" w:rsidP="00A81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A50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764A50">
        <w:rPr>
          <w:rFonts w:ascii="Times New Roman" w:hAnsi="Times New Roman" w:cs="Times New Roman"/>
          <w:sz w:val="24"/>
          <w:szCs w:val="24"/>
        </w:rPr>
        <w:t>ł: Podpi</w:t>
      </w:r>
      <w:r w:rsidR="00A815AA" w:rsidRPr="00764A50">
        <w:rPr>
          <w:rFonts w:ascii="Times New Roman" w:hAnsi="Times New Roman" w:cs="Times New Roman"/>
          <w:sz w:val="24"/>
          <w:szCs w:val="24"/>
        </w:rPr>
        <w:t>sanie Umowy w ramach działania 6</w:t>
      </w:r>
      <w:r w:rsidRPr="00764A50">
        <w:rPr>
          <w:rFonts w:ascii="Times New Roman" w:hAnsi="Times New Roman" w:cs="Times New Roman"/>
          <w:sz w:val="24"/>
          <w:szCs w:val="24"/>
        </w:rPr>
        <w:t>.</w:t>
      </w:r>
      <w:r w:rsidR="00A815AA" w:rsidRPr="00764A50">
        <w:rPr>
          <w:rFonts w:ascii="Times New Roman" w:hAnsi="Times New Roman" w:cs="Times New Roman"/>
          <w:sz w:val="24"/>
          <w:szCs w:val="24"/>
        </w:rPr>
        <w:t>2</w:t>
      </w:r>
      <w:r w:rsidRPr="00764A50">
        <w:rPr>
          <w:rFonts w:ascii="Times New Roman" w:hAnsi="Times New Roman" w:cs="Times New Roman"/>
          <w:sz w:val="24"/>
          <w:szCs w:val="24"/>
        </w:rPr>
        <w:t xml:space="preserve"> „</w:t>
      </w:r>
      <w:r w:rsidR="00A815AA" w:rsidRPr="00764A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Promowanie strategii niskoemisyjnych oraz zrównoważona mobilność miejska – ZIT KOF</w:t>
      </w:r>
      <w:r w:rsidRPr="00764A50">
        <w:rPr>
          <w:rFonts w:ascii="Times New Roman" w:hAnsi="Times New Roman" w:cs="Times New Roman"/>
          <w:sz w:val="24"/>
          <w:szCs w:val="24"/>
        </w:rPr>
        <w:t>”  w ramach Regionalnego Programu Operacyjnego Województwa Świętokrzyskiego na lata 2014-2020</w:t>
      </w:r>
    </w:p>
    <w:p w:rsidR="000A7907" w:rsidRDefault="00B50D06" w:rsidP="00A815A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A50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="000E389C" w:rsidRPr="00764A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4A50">
        <w:rPr>
          <w:rFonts w:ascii="Times New Roman" w:hAnsi="Times New Roman" w:cs="Times New Roman"/>
          <w:sz w:val="24"/>
          <w:szCs w:val="24"/>
          <w:lang/>
        </w:rPr>
        <w:t>że</w:t>
      </w:r>
      <w:r w:rsidR="000E389C" w:rsidRPr="00764A50">
        <w:rPr>
          <w:rFonts w:ascii="Times New Roman" w:hAnsi="Times New Roman" w:cs="Times New Roman"/>
          <w:sz w:val="24"/>
          <w:szCs w:val="24"/>
        </w:rPr>
        <w:t xml:space="preserve"> </w:t>
      </w:r>
      <w:r w:rsidR="00A815AA" w:rsidRPr="00764A5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64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5AA" w:rsidRPr="00764A50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764A50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201</w:t>
      </w:r>
      <w:r w:rsidRPr="00764A50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764A50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764A50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pełniący funkcję Instytucji Zarządzającej RPOWŚ na lata 2014-2020 podpisał </w:t>
      </w:r>
      <w:r w:rsidRPr="00764A50">
        <w:rPr>
          <w:rFonts w:ascii="Times New Roman" w:hAnsi="Times New Roman" w:cs="Times New Roman"/>
          <w:sz w:val="24"/>
          <w:szCs w:val="24"/>
        </w:rPr>
        <w:t>Umowę</w:t>
      </w:r>
      <w:r w:rsidRPr="00764A50">
        <w:rPr>
          <w:rFonts w:ascii="Times New Roman" w:hAnsi="Times New Roman" w:cs="Times New Roman"/>
          <w:sz w:val="24"/>
          <w:szCs w:val="24"/>
          <w:lang/>
        </w:rPr>
        <w:t xml:space="preserve"> o dofinansowanie w ramach Działania </w:t>
      </w:r>
      <w:r w:rsidR="00A815AA" w:rsidRPr="00764A50">
        <w:rPr>
          <w:rFonts w:ascii="Times New Roman" w:hAnsi="Times New Roman" w:cs="Times New Roman"/>
          <w:sz w:val="24"/>
          <w:szCs w:val="24"/>
        </w:rPr>
        <w:t>6</w:t>
      </w:r>
      <w:r w:rsidRPr="00764A50">
        <w:rPr>
          <w:rFonts w:ascii="Times New Roman" w:hAnsi="Times New Roman" w:cs="Times New Roman"/>
          <w:sz w:val="24"/>
          <w:szCs w:val="24"/>
        </w:rPr>
        <w:t>.</w:t>
      </w:r>
      <w:r w:rsidR="00A815AA" w:rsidRPr="00764A50">
        <w:rPr>
          <w:rFonts w:ascii="Times New Roman" w:hAnsi="Times New Roman" w:cs="Times New Roman"/>
          <w:sz w:val="24"/>
          <w:szCs w:val="24"/>
        </w:rPr>
        <w:t>2</w:t>
      </w:r>
      <w:r w:rsidRPr="00764A50">
        <w:rPr>
          <w:rFonts w:ascii="Times New Roman" w:hAnsi="Times New Roman" w:cs="Times New Roman"/>
          <w:sz w:val="24"/>
          <w:szCs w:val="24"/>
        </w:rPr>
        <w:t xml:space="preserve"> „</w:t>
      </w:r>
      <w:r w:rsidR="00764A50" w:rsidRPr="00764A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Promowanie strategii niskoemisyjnych oraz zrównoważona mobilność miejska – ZIT KOF</w:t>
      </w:r>
      <w:r w:rsidRPr="00764A50">
        <w:rPr>
          <w:rFonts w:ascii="Times New Roman" w:hAnsi="Times New Roman" w:cs="Times New Roman"/>
          <w:sz w:val="24"/>
          <w:szCs w:val="24"/>
        </w:rPr>
        <w:t xml:space="preserve">” z </w:t>
      </w:r>
      <w:r w:rsidR="00960C6C" w:rsidRPr="00764A50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="00A815AA" w:rsidRPr="00764A50">
        <w:rPr>
          <w:rFonts w:ascii="Times New Roman" w:hAnsi="Times New Roman" w:cs="Times New Roman"/>
          <w:b/>
          <w:bCs/>
          <w:sz w:val="24"/>
          <w:szCs w:val="24"/>
        </w:rPr>
        <w:t xml:space="preserve">Chmielnik </w:t>
      </w:r>
      <w:r w:rsidRPr="00764A50">
        <w:rPr>
          <w:rFonts w:ascii="Times New Roman" w:hAnsi="Times New Roman" w:cs="Times New Roman"/>
          <w:sz w:val="24"/>
          <w:szCs w:val="24"/>
          <w:lang/>
        </w:rPr>
        <w:t xml:space="preserve">na inwestycję pn. </w:t>
      </w:r>
      <w:r w:rsidR="000E389C" w:rsidRPr="00764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A815AA" w:rsidRPr="00764A5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Modernizacja oświetlenia na terenie Gminy Chmielnik</w:t>
      </w:r>
      <w:r w:rsidR="000E389C" w:rsidRPr="00764A5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64A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A7907" w:rsidRDefault="00B50D06" w:rsidP="00A815A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A50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wynosi </w:t>
      </w:r>
      <w:r w:rsidR="00B67A76" w:rsidRPr="00764A50">
        <w:rPr>
          <w:rFonts w:ascii="Times New Roman" w:hAnsi="Times New Roman" w:cs="Times New Roman"/>
          <w:b/>
          <w:sz w:val="24"/>
          <w:szCs w:val="24"/>
        </w:rPr>
        <w:t>2 489</w:t>
      </w:r>
      <w:bookmarkStart w:id="0" w:name="_GoBack"/>
      <w:bookmarkEnd w:id="0"/>
      <w:r w:rsidR="00B67A76" w:rsidRPr="00764A50">
        <w:rPr>
          <w:rFonts w:ascii="Times New Roman" w:hAnsi="Times New Roman" w:cs="Times New Roman"/>
          <w:b/>
          <w:sz w:val="24"/>
          <w:szCs w:val="24"/>
        </w:rPr>
        <w:t> 647,00 PLN</w:t>
      </w:r>
      <w:r w:rsidRPr="00764A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B50D06" w:rsidRPr="00764A50" w:rsidRDefault="000A7907" w:rsidP="00A815A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50D06" w:rsidRPr="00764A50">
        <w:rPr>
          <w:rFonts w:ascii="Times New Roman" w:hAnsi="Times New Roman" w:cs="Times New Roman"/>
          <w:b/>
          <w:bCs/>
          <w:sz w:val="24"/>
          <w:szCs w:val="24"/>
        </w:rPr>
        <w:t xml:space="preserve">wota dofinansowania z EFRR wynosi </w:t>
      </w:r>
      <w:r w:rsidR="00B26F3F" w:rsidRPr="00764A50">
        <w:rPr>
          <w:rFonts w:ascii="Times New Roman" w:hAnsi="Times New Roman" w:cs="Times New Roman"/>
          <w:b/>
          <w:sz w:val="24"/>
          <w:szCs w:val="24"/>
        </w:rPr>
        <w:t>2 116 199,95</w:t>
      </w:r>
      <w:r w:rsidR="00B26F3F" w:rsidRPr="00764A50">
        <w:rPr>
          <w:rFonts w:ascii="Times New Roman" w:hAnsi="Times New Roman" w:cs="Times New Roman"/>
          <w:sz w:val="24"/>
          <w:szCs w:val="24"/>
        </w:rPr>
        <w:t xml:space="preserve"> </w:t>
      </w:r>
      <w:r w:rsidR="00B50D06" w:rsidRPr="00764A50">
        <w:rPr>
          <w:rFonts w:ascii="Times New Roman" w:hAnsi="Times New Roman" w:cs="Times New Roman"/>
          <w:b/>
          <w:bCs/>
          <w:sz w:val="24"/>
          <w:szCs w:val="24"/>
        </w:rPr>
        <w:t>PLN</w:t>
      </w:r>
      <w:r w:rsidR="00960C6C" w:rsidRPr="00764A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0D06" w:rsidRPr="00764A50" w:rsidRDefault="00B50D06" w:rsidP="00A81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D06" w:rsidRPr="00764A50" w:rsidRDefault="00B50D06" w:rsidP="00A81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7045" w:rsidRPr="00764A50" w:rsidRDefault="002E7045" w:rsidP="00DC2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552" w:rsidRPr="00764A50" w:rsidRDefault="00101552" w:rsidP="00A81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1552" w:rsidRPr="00764A50" w:rsidSect="002F49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26" w:rsidRDefault="00300226" w:rsidP="0068403E">
      <w:pPr>
        <w:spacing w:after="0" w:line="240" w:lineRule="auto"/>
      </w:pPr>
      <w:r>
        <w:separator/>
      </w:r>
    </w:p>
  </w:endnote>
  <w:endnote w:type="continuationSeparator" w:id="0">
    <w:p w:rsidR="00300226" w:rsidRDefault="00300226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26" w:rsidRDefault="00300226" w:rsidP="0068403E">
      <w:pPr>
        <w:spacing w:after="0" w:line="240" w:lineRule="auto"/>
      </w:pPr>
      <w:r>
        <w:separator/>
      </w:r>
    </w:p>
  </w:footnote>
  <w:footnote w:type="continuationSeparator" w:id="0">
    <w:p w:rsidR="00300226" w:rsidRDefault="00300226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68403E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68403E" w:rsidP="0068403E">
          <w:pPr>
            <w:pStyle w:val="Nagwek"/>
          </w:pPr>
        </w:p>
      </w:tc>
    </w:tr>
  </w:tbl>
  <w:p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259D"/>
    <w:rsid w:val="000A7907"/>
    <w:rsid w:val="000E389C"/>
    <w:rsid w:val="00101552"/>
    <w:rsid w:val="00163C61"/>
    <w:rsid w:val="001832EA"/>
    <w:rsid w:val="001A2094"/>
    <w:rsid w:val="001E568E"/>
    <w:rsid w:val="002E7045"/>
    <w:rsid w:val="002F49DA"/>
    <w:rsid w:val="00300226"/>
    <w:rsid w:val="0042014A"/>
    <w:rsid w:val="004B7C23"/>
    <w:rsid w:val="00507184"/>
    <w:rsid w:val="0068403E"/>
    <w:rsid w:val="00764A50"/>
    <w:rsid w:val="0080283A"/>
    <w:rsid w:val="008608DA"/>
    <w:rsid w:val="00862151"/>
    <w:rsid w:val="00960C6C"/>
    <w:rsid w:val="00A01081"/>
    <w:rsid w:val="00A815AA"/>
    <w:rsid w:val="00AE7F16"/>
    <w:rsid w:val="00B26F3F"/>
    <w:rsid w:val="00B50D06"/>
    <w:rsid w:val="00B67A76"/>
    <w:rsid w:val="00BA73C7"/>
    <w:rsid w:val="00BE259D"/>
    <w:rsid w:val="00DC24C8"/>
    <w:rsid w:val="00E359FD"/>
    <w:rsid w:val="00EF4C0D"/>
    <w:rsid w:val="00F0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tomdyb</cp:lastModifiedBy>
  <cp:revision>2</cp:revision>
  <dcterms:created xsi:type="dcterms:W3CDTF">2018-03-19T08:14:00Z</dcterms:created>
  <dcterms:modified xsi:type="dcterms:W3CDTF">2018-03-19T08:14:00Z</dcterms:modified>
</cp:coreProperties>
</file>