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B68E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8B68E9">
        <w:rPr>
          <w:rFonts w:ascii="Cambria" w:hAnsi="Cambria"/>
          <w:b/>
          <w:sz w:val="28"/>
          <w:szCs w:val="28"/>
        </w:rPr>
        <w:t>Zachowanie dziedzictwa kulturowego i naturalnego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B39C6">
        <w:rPr>
          <w:rFonts w:ascii="Cambria" w:hAnsi="Cambria"/>
          <w:b/>
          <w:sz w:val="24"/>
          <w:szCs w:val="24"/>
        </w:rPr>
        <w:t>09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8B68E9">
        <w:rPr>
          <w:rFonts w:ascii="Cambria" w:hAnsi="Cambria"/>
          <w:b/>
          <w:sz w:val="24"/>
          <w:szCs w:val="24"/>
        </w:rPr>
        <w:t>sierpnia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B39C6">
        <w:rPr>
          <w:rFonts w:ascii="Cambria" w:hAnsi="Cambria"/>
          <w:b/>
          <w:sz w:val="24"/>
          <w:szCs w:val="24"/>
        </w:rPr>
        <w:t xml:space="preserve">Gminą </w:t>
      </w:r>
      <w:r w:rsidR="008B68E9">
        <w:rPr>
          <w:rFonts w:ascii="Cambria" w:hAnsi="Cambria"/>
          <w:b/>
          <w:sz w:val="24"/>
          <w:szCs w:val="24"/>
        </w:rPr>
        <w:t>Łączna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8B68E9">
        <w:rPr>
          <w:rFonts w:ascii="Cambria" w:hAnsi="Cambria"/>
          <w:sz w:val="24"/>
          <w:szCs w:val="24"/>
        </w:rPr>
        <w:t>Kamionki 60, 26-140 Łączna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8B68E9">
        <w:rPr>
          <w:rFonts w:ascii="Cambria" w:hAnsi="Cambria"/>
          <w:sz w:val="24"/>
          <w:szCs w:val="24"/>
        </w:rPr>
        <w:t>25</w:t>
      </w:r>
      <w:r w:rsidR="007409D9">
        <w:rPr>
          <w:rFonts w:ascii="Cambria" w:hAnsi="Cambria"/>
          <w:sz w:val="24"/>
          <w:szCs w:val="24"/>
        </w:rPr>
        <w:t>/1</w:t>
      </w:r>
      <w:r w:rsidR="008B68E9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8B68E9">
        <w:rPr>
          <w:rFonts w:ascii="Cambria" w:hAnsi="Cambria"/>
          <w:b/>
          <w:sz w:val="24"/>
          <w:szCs w:val="24"/>
        </w:rPr>
        <w:t>Poprawa dostępu do infrastruktury kultury oraz zwiększenie oferty kulturalnej na terenie Gminy Łączna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</w:t>
      </w:r>
      <w:r w:rsidR="008B68E9">
        <w:rPr>
          <w:rFonts w:ascii="Cambria" w:hAnsi="Cambria"/>
          <w:sz w:val="24"/>
          <w:szCs w:val="24"/>
        </w:rPr>
        <w:t>069/16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B68E9">
        <w:rPr>
          <w:rFonts w:ascii="Cambria" w:hAnsi="Cambria"/>
          <w:b/>
          <w:sz w:val="24"/>
          <w:szCs w:val="24"/>
        </w:rPr>
        <w:t>474 795,79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B68E9">
        <w:rPr>
          <w:rFonts w:ascii="Cambria" w:hAnsi="Cambria"/>
          <w:b/>
          <w:sz w:val="24"/>
          <w:szCs w:val="24"/>
        </w:rPr>
        <w:t>639 107,20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DA" w:rsidRDefault="004B01DA" w:rsidP="00DE61DF">
      <w:pPr>
        <w:spacing w:after="0" w:line="240" w:lineRule="auto"/>
      </w:pPr>
      <w:r>
        <w:separator/>
      </w:r>
    </w:p>
  </w:endnote>
  <w:endnote w:type="continuationSeparator" w:id="0">
    <w:p w:rsidR="004B01DA" w:rsidRDefault="004B01D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DA" w:rsidRDefault="004B01DA" w:rsidP="00DE61DF">
      <w:pPr>
        <w:spacing w:after="0" w:line="240" w:lineRule="auto"/>
      </w:pPr>
      <w:r>
        <w:separator/>
      </w:r>
    </w:p>
  </w:footnote>
  <w:footnote w:type="continuationSeparator" w:id="0">
    <w:p w:rsidR="004B01DA" w:rsidRDefault="004B01D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Sobczyk, Beata</cp:lastModifiedBy>
  <cp:revision>9</cp:revision>
  <dcterms:created xsi:type="dcterms:W3CDTF">2018-03-16T13:14:00Z</dcterms:created>
  <dcterms:modified xsi:type="dcterms:W3CDTF">2018-08-13T05:53:00Z</dcterms:modified>
</cp:coreProperties>
</file>