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44" w:rsidRDefault="00425544" w:rsidP="00425544">
      <w:pPr>
        <w:pStyle w:val="Formularz1"/>
        <w:spacing w:line="360" w:lineRule="auto"/>
      </w:pPr>
    </w:p>
    <w:p w:rsidR="00425544" w:rsidRDefault="007B59AE" w:rsidP="00425544">
      <w:pPr>
        <w:pStyle w:val="Formularz1"/>
        <w:spacing w:line="360" w:lineRule="auto"/>
        <w:rPr>
          <w:b/>
          <w:u w:val="single"/>
        </w:rPr>
      </w:pPr>
      <w:r w:rsidRPr="007B59AE">
        <w:rPr>
          <w:b/>
          <w:u w:val="single"/>
        </w:rPr>
        <w:t>Zmiany Harmonogramu konkursów na 2019 rok</w:t>
      </w:r>
    </w:p>
    <w:p w:rsidR="00ED472D" w:rsidRPr="00213789" w:rsidRDefault="00946EEB" w:rsidP="000D2EEB">
      <w:pPr>
        <w:spacing w:line="360" w:lineRule="auto"/>
        <w:jc w:val="both"/>
      </w:pPr>
      <w:r>
        <w:rPr>
          <w:u w:val="single"/>
        </w:rPr>
        <w:t xml:space="preserve">Dnia </w:t>
      </w:r>
      <w:r w:rsidR="00DC201C">
        <w:rPr>
          <w:u w:val="single"/>
        </w:rPr>
        <w:t>15</w:t>
      </w:r>
      <w:r>
        <w:rPr>
          <w:u w:val="single"/>
        </w:rPr>
        <w:t xml:space="preserve"> m</w:t>
      </w:r>
      <w:r w:rsidR="00DC201C">
        <w:rPr>
          <w:u w:val="single"/>
        </w:rPr>
        <w:t>aja</w:t>
      </w:r>
      <w:r>
        <w:rPr>
          <w:u w:val="single"/>
        </w:rPr>
        <w:t xml:space="preserve"> </w:t>
      </w:r>
      <w:r w:rsidR="00213789" w:rsidRPr="0065684A">
        <w:rPr>
          <w:u w:val="single"/>
        </w:rPr>
        <w:t>br.</w:t>
      </w:r>
      <w:r w:rsidR="00213789">
        <w:t xml:space="preserve"> Zarząd Województwa Świętokrzyskiego </w:t>
      </w:r>
      <w:r w:rsidR="00213789" w:rsidRPr="00946EEB">
        <w:rPr>
          <w:u w:val="single"/>
        </w:rPr>
        <w:t xml:space="preserve">Uchwałą nr </w:t>
      </w:r>
      <w:r w:rsidR="00DC201C">
        <w:rPr>
          <w:u w:val="single"/>
        </w:rPr>
        <w:t>56</w:t>
      </w:r>
      <w:r w:rsidRPr="00946EEB">
        <w:rPr>
          <w:u w:val="single"/>
        </w:rPr>
        <w:t>6</w:t>
      </w:r>
      <w:r w:rsidR="00213789" w:rsidRPr="00946EEB">
        <w:rPr>
          <w:u w:val="single"/>
        </w:rPr>
        <w:t>/</w:t>
      </w:r>
      <w:bookmarkStart w:id="0" w:name="_GoBack"/>
      <w:bookmarkEnd w:id="0"/>
      <w:r w:rsidR="00213789" w:rsidRPr="00946EEB">
        <w:rPr>
          <w:u w:val="single"/>
        </w:rPr>
        <w:t>19</w:t>
      </w:r>
      <w:r w:rsidR="00213789">
        <w:t xml:space="preserve"> przyjął aktualizację </w:t>
      </w:r>
      <w:r w:rsidR="00213789" w:rsidRPr="00267874">
        <w:rPr>
          <w:i/>
        </w:rPr>
        <w:t>Harmonogram</w:t>
      </w:r>
      <w:r w:rsidR="00213789">
        <w:rPr>
          <w:i/>
        </w:rPr>
        <w:t>u</w:t>
      </w:r>
      <w:r w:rsidR="00213789" w:rsidRPr="00267874">
        <w:rPr>
          <w:i/>
        </w:rPr>
        <w:t xml:space="preserve"> naborów wniosków o dofinansowanie w trybie konkursowym</w:t>
      </w:r>
      <w:r w:rsidR="00213789">
        <w:rPr>
          <w:i/>
        </w:rPr>
        <w:t xml:space="preserve"> na 2019 r.</w:t>
      </w:r>
      <w:r w:rsidR="00213789" w:rsidRPr="00267874">
        <w:rPr>
          <w:i/>
        </w:rPr>
        <w:t xml:space="preserve"> w ramach RPOWŚ 2014-2020</w:t>
      </w:r>
      <w:r w:rsidR="00213789">
        <w:t xml:space="preserve">. </w:t>
      </w:r>
    </w:p>
    <w:p w:rsidR="00377981" w:rsidRDefault="00062119" w:rsidP="00377981">
      <w:pPr>
        <w:pStyle w:val="Formularz1"/>
        <w:spacing w:line="360" w:lineRule="auto"/>
      </w:pPr>
      <w:r w:rsidRPr="009D017B">
        <w:t xml:space="preserve">Potrzeba </w:t>
      </w:r>
      <w:r>
        <w:t>aktualizacji</w:t>
      </w:r>
      <w:r w:rsidRPr="009D017B">
        <w:t xml:space="preserve"> obowiązującego </w:t>
      </w:r>
      <w:r w:rsidRPr="00C928FE">
        <w:t xml:space="preserve">od dnia </w:t>
      </w:r>
      <w:r w:rsidR="00377981">
        <w:t>6</w:t>
      </w:r>
      <w:r w:rsidRPr="00C928FE">
        <w:t xml:space="preserve"> </w:t>
      </w:r>
      <w:r w:rsidR="00377981">
        <w:t>marca</w:t>
      </w:r>
      <w:r w:rsidRPr="00C928FE">
        <w:t xml:space="preserve"> 201</w:t>
      </w:r>
      <w:r>
        <w:t>9</w:t>
      </w:r>
      <w:r w:rsidRPr="009D017B">
        <w:t xml:space="preserve"> r. </w:t>
      </w:r>
      <w:r w:rsidRPr="009D017B">
        <w:rPr>
          <w:i/>
        </w:rPr>
        <w:t>Harmonogramu naborów wniosków o dofinansowanie w trybie konkursowym na 201</w:t>
      </w:r>
      <w:r>
        <w:rPr>
          <w:i/>
        </w:rPr>
        <w:t>9</w:t>
      </w:r>
      <w:r w:rsidRPr="009D017B">
        <w:rPr>
          <w:i/>
        </w:rPr>
        <w:t xml:space="preserve"> rok w ramach Regionalnego Programu Operacyjnego Województwa Świętokrzyskiego na lata 2014-2020</w:t>
      </w:r>
      <w:r w:rsidRPr="009D017B">
        <w:t xml:space="preserve"> </w:t>
      </w:r>
      <w:r>
        <w:t>została</w:t>
      </w:r>
      <w:r w:rsidR="00377981">
        <w:t xml:space="preserve"> zidentyfikowana przez </w:t>
      </w:r>
      <w:r w:rsidR="00377981" w:rsidRPr="002E74D4">
        <w:t>Departament Wdrażania Europejskiego Funduszu Społecznego</w:t>
      </w:r>
      <w:r w:rsidR="00377981">
        <w:t xml:space="preserve"> oraz Departament Inwestycji i Rozwoju.</w:t>
      </w:r>
    </w:p>
    <w:p w:rsidR="00377981" w:rsidRDefault="00377981" w:rsidP="00377981">
      <w:pPr>
        <w:pStyle w:val="Formularz1"/>
        <w:spacing w:line="360" w:lineRule="auto"/>
      </w:pPr>
      <w:r>
        <w:t xml:space="preserve">W zakresie Europejskiego Funduszu Społecznego wnioskuje się o aktualizację Harmonogramu w związku z zaistniałą zmianą w ramach: 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t xml:space="preserve">Podziałanie 8.1.1 Zwiększanie dostępu do opieki nad dziećmi do lat 3 – podano planowany termin naboru oraz </w:t>
      </w:r>
      <w:bookmarkStart w:id="1" w:name="_Hlk8283327"/>
      <w:r>
        <w:t xml:space="preserve">orientacyjną kwotę przeznaczoną na dofinansowanie projektów w ramach konkursu </w:t>
      </w:r>
      <w:bookmarkEnd w:id="1"/>
      <w:r>
        <w:t>wraz z zapisem, że „o</w:t>
      </w:r>
      <w:r w:rsidRPr="0088164F">
        <w:t>głoszenie konkursu uzależnione będzie od rozstrzygnięcia dotychczas przeprowadzonych naborów</w:t>
      </w:r>
      <w:r>
        <w:t>”;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t>Poddziałanie 8.3.6 Wzrost jakości edukacji ogólnej – doprecyzowano zapisy dotyczące typu projektu nr 3 zgodnie z aktualizacją SZOOP;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t xml:space="preserve">Działanie 9.1 Aktywna integracja zwiększająca szanse na zatrudnienie – podano </w:t>
      </w:r>
      <w:r w:rsidRPr="0088164F">
        <w:t xml:space="preserve">orientacyjną kwotę przeznaczoną na dofinansowanie projektów </w:t>
      </w:r>
      <w:r>
        <w:br/>
      </w:r>
      <w:r w:rsidRPr="0088164F">
        <w:t>w ramach konkursu</w:t>
      </w:r>
      <w:r>
        <w:t>;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t xml:space="preserve">Poddziałanie 9.2.1 Rozwój wysokiej jakości usług społecznych – w związku </w:t>
      </w:r>
      <w:r>
        <w:br/>
        <w:t>z planowanym uruchomieniem rezerwy finansowej na dofinansowanie projektów dodano nabór w ramach tego Poddziałania wraz z orientacyjną</w:t>
      </w:r>
      <w:r w:rsidRPr="00820A84">
        <w:t xml:space="preserve"> kwot</w:t>
      </w:r>
      <w:r>
        <w:t>ą</w:t>
      </w:r>
      <w:r w:rsidRPr="00820A84">
        <w:t xml:space="preserve"> przeznaczoną na dofinansowanie projektów w ramach konkursu</w:t>
      </w:r>
      <w:r>
        <w:t>;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t xml:space="preserve">Poddziałanie 9.2.2 Rozwój wysokiej jakości usług społecznych i zdrowotnych – ZIT – wykreślono zapis: „w przypadku braku zatwierdzenia Regionalnego Planu Zdrowotnego termin ogłoszenia konkursu może ulec zmianie”. </w:t>
      </w:r>
      <w:r>
        <w:br/>
        <w:t>RPZ został zatwierdzony, w związku z tym zapis był bezzasadny;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lastRenderedPageBreak/>
        <w:t xml:space="preserve">Poddziałania </w:t>
      </w:r>
      <w:r w:rsidRPr="004E0EFF">
        <w:t xml:space="preserve">9.2.3 Rozwój wysokiej jakości usług zdrowotnych – </w:t>
      </w:r>
      <w:r>
        <w:t>podano orientacyjną kwotę przeznaczoną na dofinansowanie projektów w ramach konkursu;</w:t>
      </w:r>
    </w:p>
    <w:p w:rsidR="00377981" w:rsidRDefault="00377981" w:rsidP="00377981">
      <w:pPr>
        <w:pStyle w:val="Formularz1"/>
        <w:numPr>
          <w:ilvl w:val="0"/>
          <w:numId w:val="12"/>
        </w:numPr>
        <w:spacing w:line="360" w:lineRule="auto"/>
      </w:pPr>
      <w:r>
        <w:t xml:space="preserve">Podziałanie 10.4.1 Wsparcie rozwoju przedsiębiorczości poprzez zastosowanie instrumentów zwrotnych  i bezzwrotnych – </w:t>
      </w:r>
      <w:r w:rsidRPr="00820A84">
        <w:t>zaktualizow</w:t>
      </w:r>
      <w:r>
        <w:t>ano</w:t>
      </w:r>
      <w:r w:rsidRPr="00820A84">
        <w:t xml:space="preserve"> termin naboru wniosków o dofinansowanie wraz z orientacyjną kwotą przeznaczoną na dofinansowanie projektów w ramach konkursu</w:t>
      </w:r>
      <w:r>
        <w:t>.</w:t>
      </w:r>
    </w:p>
    <w:p w:rsidR="00377981" w:rsidRDefault="00377981" w:rsidP="00377981">
      <w:pPr>
        <w:pStyle w:val="Formularz1"/>
        <w:spacing w:line="360" w:lineRule="auto"/>
      </w:pPr>
      <w:r>
        <w:t xml:space="preserve">Natomiast w zakresie Europejskiego Funduszu Rozwoju Regionalnego wnioskuje się </w:t>
      </w:r>
      <w:r>
        <w:br/>
        <w:t xml:space="preserve">o aktualizację Harmonogramu w związku z zaistniałą zmianą w ramach: </w:t>
      </w:r>
    </w:p>
    <w:p w:rsidR="00377981" w:rsidRDefault="00377981" w:rsidP="00377981">
      <w:pPr>
        <w:pStyle w:val="Formularz1"/>
        <w:spacing w:line="360" w:lineRule="auto"/>
      </w:pPr>
      <w:r>
        <w:t>•</w:t>
      </w:r>
      <w:r>
        <w:tab/>
        <w:t>Działanie 7.3 Infrastruktura zdrowotna i społeczna – podano kwotę przeznaczoną na dofinansowanie projektów w ramach konkursów planowanych do ogłoszenia w II i III kwartale br.</w:t>
      </w:r>
    </w:p>
    <w:p w:rsidR="00D66FD1" w:rsidRPr="00D66FD1" w:rsidRDefault="00D66FD1" w:rsidP="00377981">
      <w:pPr>
        <w:pStyle w:val="Formularz1"/>
        <w:spacing w:line="360" w:lineRule="auto"/>
        <w:rPr>
          <w:b/>
          <w:noProof/>
        </w:rPr>
      </w:pPr>
    </w:p>
    <w:sectPr w:rsidR="00D66FD1" w:rsidRPr="00D66FD1" w:rsidSect="00716E4F">
      <w:headerReference w:type="default" r:id="rId7"/>
      <w:pgSz w:w="11906" w:h="16838"/>
      <w:pgMar w:top="0" w:right="1418" w:bottom="1418" w:left="1134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01" w:rsidRDefault="00112501">
      <w:r>
        <w:separator/>
      </w:r>
    </w:p>
  </w:endnote>
  <w:endnote w:type="continuationSeparator" w:id="0">
    <w:p w:rsidR="00112501" w:rsidRDefault="0011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01" w:rsidRDefault="00112501">
      <w:r>
        <w:separator/>
      </w:r>
    </w:p>
  </w:footnote>
  <w:footnote w:type="continuationSeparator" w:id="0">
    <w:p w:rsidR="00112501" w:rsidRDefault="0011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D57" w:rsidRDefault="00A41D57">
    <w:pPr>
      <w:pStyle w:val="Nagwek"/>
    </w:pPr>
  </w:p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FE63C0" w:rsidTr="00FE63C0">
      <w:tc>
        <w:tcPr>
          <w:tcW w:w="2660" w:type="dxa"/>
          <w:vAlign w:val="center"/>
          <w:hideMark/>
        </w:tcPr>
        <w:p w:rsidR="00FE63C0" w:rsidRDefault="00633B80">
          <w:pPr>
            <w:spacing w:line="360" w:lineRule="auto"/>
            <w:rPr>
              <w:rFonts w:ascii="Arial" w:hAnsi="Arial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  <w:hideMark/>
        </w:tcPr>
        <w:p w:rsidR="00FE63C0" w:rsidRDefault="00633B80">
          <w:pPr>
            <w:spacing w:line="360" w:lineRule="auto"/>
            <w:ind w:left="98"/>
            <w:jc w:val="center"/>
            <w:rPr>
              <w:rFonts w:ascii="Arial" w:hAnsi="Arial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  <w:hideMark/>
        </w:tcPr>
        <w:p w:rsidR="00FE63C0" w:rsidRDefault="00633B80">
          <w:pPr>
            <w:spacing w:line="360" w:lineRule="auto"/>
            <w:ind w:right="-108"/>
            <w:jc w:val="right"/>
            <w:rPr>
              <w:rFonts w:ascii="Arial" w:hAnsi="Arial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905000" cy="542925"/>
                <wp:effectExtent l="19050" t="0" r="0" b="0"/>
                <wp:docPr id="3" name="Obraz 100" descr="Logo Europejskich Funduszy Strukturalnych i Inwestycyj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0" descr="Logo Europejskich Funduszy Strukturalnych i Inwestycyjny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1D57" w:rsidRDefault="00A41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5A0"/>
    <w:multiLevelType w:val="hybridMultilevel"/>
    <w:tmpl w:val="EC26F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3276"/>
    <w:multiLevelType w:val="hybridMultilevel"/>
    <w:tmpl w:val="0CB6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212A7"/>
    <w:multiLevelType w:val="hybridMultilevel"/>
    <w:tmpl w:val="45E6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5ECD"/>
    <w:multiLevelType w:val="hybridMultilevel"/>
    <w:tmpl w:val="30E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7E035E"/>
    <w:multiLevelType w:val="hybridMultilevel"/>
    <w:tmpl w:val="93AEF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2E45EF"/>
    <w:multiLevelType w:val="hybridMultilevel"/>
    <w:tmpl w:val="71F64EE6"/>
    <w:lvl w:ilvl="0" w:tplc="5A107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E42F3"/>
    <w:multiLevelType w:val="hybridMultilevel"/>
    <w:tmpl w:val="18A4A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D70F44"/>
    <w:multiLevelType w:val="hybridMultilevel"/>
    <w:tmpl w:val="31365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F5D1E"/>
    <w:multiLevelType w:val="hybridMultilevel"/>
    <w:tmpl w:val="30B6047C"/>
    <w:lvl w:ilvl="0" w:tplc="6A4A1C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61B0D"/>
    <w:multiLevelType w:val="hybridMultilevel"/>
    <w:tmpl w:val="13F623A0"/>
    <w:lvl w:ilvl="0" w:tplc="817841C6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24558"/>
    <w:multiLevelType w:val="hybridMultilevel"/>
    <w:tmpl w:val="5E74E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31909"/>
    <w:multiLevelType w:val="hybridMultilevel"/>
    <w:tmpl w:val="183C22E0"/>
    <w:lvl w:ilvl="0" w:tplc="49C8ED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CF5223"/>
    <w:multiLevelType w:val="hybridMultilevel"/>
    <w:tmpl w:val="7460050C"/>
    <w:lvl w:ilvl="0" w:tplc="0BE6F292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A661C1"/>
    <w:multiLevelType w:val="hybridMultilevel"/>
    <w:tmpl w:val="241EE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17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5"/>
  </w:num>
  <w:num w:numId="12">
    <w:abstractNumId w:val="8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4"/>
  </w:num>
  <w:num w:numId="18">
    <w:abstractNumId w:val="18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DD"/>
    <w:rsid w:val="0000772D"/>
    <w:rsid w:val="00016B3E"/>
    <w:rsid w:val="00022786"/>
    <w:rsid w:val="00027238"/>
    <w:rsid w:val="00040756"/>
    <w:rsid w:val="00046948"/>
    <w:rsid w:val="00056C72"/>
    <w:rsid w:val="00062119"/>
    <w:rsid w:val="00063B30"/>
    <w:rsid w:val="00064D6D"/>
    <w:rsid w:val="0006574C"/>
    <w:rsid w:val="00072CA2"/>
    <w:rsid w:val="00075612"/>
    <w:rsid w:val="00076CE7"/>
    <w:rsid w:val="00083808"/>
    <w:rsid w:val="000A7D97"/>
    <w:rsid w:val="000B4AC1"/>
    <w:rsid w:val="000C03C8"/>
    <w:rsid w:val="000C212A"/>
    <w:rsid w:val="000C30BC"/>
    <w:rsid w:val="000C6705"/>
    <w:rsid w:val="000C6B7D"/>
    <w:rsid w:val="000D2EEB"/>
    <w:rsid w:val="000D7CC9"/>
    <w:rsid w:val="000E1B88"/>
    <w:rsid w:val="000E21E4"/>
    <w:rsid w:val="000E2BD0"/>
    <w:rsid w:val="000E579B"/>
    <w:rsid w:val="000E7832"/>
    <w:rsid w:val="001050EB"/>
    <w:rsid w:val="001110BD"/>
    <w:rsid w:val="00112501"/>
    <w:rsid w:val="00112690"/>
    <w:rsid w:val="001241BE"/>
    <w:rsid w:val="00125CB9"/>
    <w:rsid w:val="00133886"/>
    <w:rsid w:val="0013420F"/>
    <w:rsid w:val="00136492"/>
    <w:rsid w:val="001432F8"/>
    <w:rsid w:val="0014486A"/>
    <w:rsid w:val="0016568F"/>
    <w:rsid w:val="00167951"/>
    <w:rsid w:val="001718CC"/>
    <w:rsid w:val="00175736"/>
    <w:rsid w:val="00184D2C"/>
    <w:rsid w:val="00187426"/>
    <w:rsid w:val="00187F56"/>
    <w:rsid w:val="001A1DEA"/>
    <w:rsid w:val="001A2844"/>
    <w:rsid w:val="001B407A"/>
    <w:rsid w:val="001B5CB6"/>
    <w:rsid w:val="001D3171"/>
    <w:rsid w:val="001D4B29"/>
    <w:rsid w:val="001E2FA5"/>
    <w:rsid w:val="001E6F90"/>
    <w:rsid w:val="001F0A83"/>
    <w:rsid w:val="001F42B7"/>
    <w:rsid w:val="001F7FF6"/>
    <w:rsid w:val="002018D5"/>
    <w:rsid w:val="00203AEB"/>
    <w:rsid w:val="00213502"/>
    <w:rsid w:val="00213789"/>
    <w:rsid w:val="0021738B"/>
    <w:rsid w:val="002230C3"/>
    <w:rsid w:val="00224BC0"/>
    <w:rsid w:val="00257D8D"/>
    <w:rsid w:val="002707F9"/>
    <w:rsid w:val="0027123D"/>
    <w:rsid w:val="00275F79"/>
    <w:rsid w:val="00283870"/>
    <w:rsid w:val="00284DE2"/>
    <w:rsid w:val="00291E80"/>
    <w:rsid w:val="00294232"/>
    <w:rsid w:val="00294447"/>
    <w:rsid w:val="002A1107"/>
    <w:rsid w:val="002A1C2F"/>
    <w:rsid w:val="002A3C0C"/>
    <w:rsid w:val="002A49BE"/>
    <w:rsid w:val="002A6037"/>
    <w:rsid w:val="002A631E"/>
    <w:rsid w:val="002B0287"/>
    <w:rsid w:val="002B48FF"/>
    <w:rsid w:val="002C5C10"/>
    <w:rsid w:val="002D36F4"/>
    <w:rsid w:val="002F150A"/>
    <w:rsid w:val="002F1DD0"/>
    <w:rsid w:val="002F5B5E"/>
    <w:rsid w:val="00300502"/>
    <w:rsid w:val="00307677"/>
    <w:rsid w:val="00311EAE"/>
    <w:rsid w:val="00323803"/>
    <w:rsid w:val="003271BA"/>
    <w:rsid w:val="0033404F"/>
    <w:rsid w:val="00342150"/>
    <w:rsid w:val="0035008B"/>
    <w:rsid w:val="00355E44"/>
    <w:rsid w:val="0036026E"/>
    <w:rsid w:val="00361ADF"/>
    <w:rsid w:val="00362DCF"/>
    <w:rsid w:val="00365944"/>
    <w:rsid w:val="00370B81"/>
    <w:rsid w:val="003717B7"/>
    <w:rsid w:val="00375452"/>
    <w:rsid w:val="00377981"/>
    <w:rsid w:val="00377CC7"/>
    <w:rsid w:val="00380219"/>
    <w:rsid w:val="00394235"/>
    <w:rsid w:val="003A20AE"/>
    <w:rsid w:val="003A3B7A"/>
    <w:rsid w:val="003B13A7"/>
    <w:rsid w:val="003B1F38"/>
    <w:rsid w:val="003C20A1"/>
    <w:rsid w:val="003C2213"/>
    <w:rsid w:val="003D3CAE"/>
    <w:rsid w:val="003D4594"/>
    <w:rsid w:val="003D543A"/>
    <w:rsid w:val="003E10D5"/>
    <w:rsid w:val="003E13B0"/>
    <w:rsid w:val="003E2B3C"/>
    <w:rsid w:val="003F0231"/>
    <w:rsid w:val="003F49AC"/>
    <w:rsid w:val="003F5A69"/>
    <w:rsid w:val="003F60F9"/>
    <w:rsid w:val="004162BF"/>
    <w:rsid w:val="004169CB"/>
    <w:rsid w:val="004177BE"/>
    <w:rsid w:val="00417E7D"/>
    <w:rsid w:val="0042031A"/>
    <w:rsid w:val="0042206B"/>
    <w:rsid w:val="00422149"/>
    <w:rsid w:val="00425544"/>
    <w:rsid w:val="00430170"/>
    <w:rsid w:val="004331FC"/>
    <w:rsid w:val="00437EEF"/>
    <w:rsid w:val="004556A0"/>
    <w:rsid w:val="00466FCE"/>
    <w:rsid w:val="00474B0C"/>
    <w:rsid w:val="004858DE"/>
    <w:rsid w:val="0049221E"/>
    <w:rsid w:val="004A008D"/>
    <w:rsid w:val="004A1EF8"/>
    <w:rsid w:val="004A6294"/>
    <w:rsid w:val="004A7D64"/>
    <w:rsid w:val="004C6F37"/>
    <w:rsid w:val="004D04FE"/>
    <w:rsid w:val="004E18AE"/>
    <w:rsid w:val="004E2975"/>
    <w:rsid w:val="004F4378"/>
    <w:rsid w:val="00507C5A"/>
    <w:rsid w:val="005100DF"/>
    <w:rsid w:val="00512576"/>
    <w:rsid w:val="0051325F"/>
    <w:rsid w:val="00517866"/>
    <w:rsid w:val="005635DA"/>
    <w:rsid w:val="00565103"/>
    <w:rsid w:val="00576269"/>
    <w:rsid w:val="00576DE5"/>
    <w:rsid w:val="00577707"/>
    <w:rsid w:val="00583A18"/>
    <w:rsid w:val="00594D74"/>
    <w:rsid w:val="005A51B1"/>
    <w:rsid w:val="005B0287"/>
    <w:rsid w:val="005B3543"/>
    <w:rsid w:val="005B5CC8"/>
    <w:rsid w:val="005C522E"/>
    <w:rsid w:val="005D1745"/>
    <w:rsid w:val="005D1809"/>
    <w:rsid w:val="005D7107"/>
    <w:rsid w:val="005E0694"/>
    <w:rsid w:val="005E48A1"/>
    <w:rsid w:val="005F23C0"/>
    <w:rsid w:val="005F3FC8"/>
    <w:rsid w:val="00603302"/>
    <w:rsid w:val="006078B4"/>
    <w:rsid w:val="00613BB3"/>
    <w:rsid w:val="00615B88"/>
    <w:rsid w:val="00623ABD"/>
    <w:rsid w:val="00630EA7"/>
    <w:rsid w:val="00633B80"/>
    <w:rsid w:val="00635B82"/>
    <w:rsid w:val="006368FC"/>
    <w:rsid w:val="00651832"/>
    <w:rsid w:val="0065225D"/>
    <w:rsid w:val="006665EE"/>
    <w:rsid w:val="00670E66"/>
    <w:rsid w:val="00674A78"/>
    <w:rsid w:val="0067578A"/>
    <w:rsid w:val="006771FD"/>
    <w:rsid w:val="00680798"/>
    <w:rsid w:val="00684787"/>
    <w:rsid w:val="00690C9B"/>
    <w:rsid w:val="00695C96"/>
    <w:rsid w:val="006A5C25"/>
    <w:rsid w:val="006B09F2"/>
    <w:rsid w:val="006B25F8"/>
    <w:rsid w:val="006C1CDF"/>
    <w:rsid w:val="006D05A5"/>
    <w:rsid w:val="006D2A94"/>
    <w:rsid w:val="006D5AD6"/>
    <w:rsid w:val="006D6C5F"/>
    <w:rsid w:val="006D7038"/>
    <w:rsid w:val="006E2E70"/>
    <w:rsid w:val="006E5653"/>
    <w:rsid w:val="006F2938"/>
    <w:rsid w:val="006F3BED"/>
    <w:rsid w:val="007078E1"/>
    <w:rsid w:val="007164A8"/>
    <w:rsid w:val="00716E2E"/>
    <w:rsid w:val="00716E4F"/>
    <w:rsid w:val="00720DDD"/>
    <w:rsid w:val="007318BF"/>
    <w:rsid w:val="00736099"/>
    <w:rsid w:val="00740A43"/>
    <w:rsid w:val="00743837"/>
    <w:rsid w:val="007466F1"/>
    <w:rsid w:val="00747ACA"/>
    <w:rsid w:val="00754596"/>
    <w:rsid w:val="00755E8B"/>
    <w:rsid w:val="00764D05"/>
    <w:rsid w:val="00781484"/>
    <w:rsid w:val="00781691"/>
    <w:rsid w:val="00781DFF"/>
    <w:rsid w:val="00785665"/>
    <w:rsid w:val="00785D12"/>
    <w:rsid w:val="00786E91"/>
    <w:rsid w:val="00790442"/>
    <w:rsid w:val="00793139"/>
    <w:rsid w:val="0079751E"/>
    <w:rsid w:val="007A4147"/>
    <w:rsid w:val="007A5C13"/>
    <w:rsid w:val="007B59AE"/>
    <w:rsid w:val="007C1158"/>
    <w:rsid w:val="007C13B3"/>
    <w:rsid w:val="007C5D71"/>
    <w:rsid w:val="007C606B"/>
    <w:rsid w:val="007C69BF"/>
    <w:rsid w:val="007D1D42"/>
    <w:rsid w:val="007D2F1E"/>
    <w:rsid w:val="007D3A1D"/>
    <w:rsid w:val="007D3A96"/>
    <w:rsid w:val="007D5E9B"/>
    <w:rsid w:val="007D7284"/>
    <w:rsid w:val="00801DE7"/>
    <w:rsid w:val="008030AA"/>
    <w:rsid w:val="008045B7"/>
    <w:rsid w:val="0080593A"/>
    <w:rsid w:val="0082046C"/>
    <w:rsid w:val="008318AE"/>
    <w:rsid w:val="00834555"/>
    <w:rsid w:val="00837D5E"/>
    <w:rsid w:val="0084593E"/>
    <w:rsid w:val="00846E3F"/>
    <w:rsid w:val="00861549"/>
    <w:rsid w:val="00864D07"/>
    <w:rsid w:val="008659CD"/>
    <w:rsid w:val="0086610F"/>
    <w:rsid w:val="008666C9"/>
    <w:rsid w:val="00866DD6"/>
    <w:rsid w:val="0088004C"/>
    <w:rsid w:val="008A5310"/>
    <w:rsid w:val="008B26A2"/>
    <w:rsid w:val="008B275F"/>
    <w:rsid w:val="008B33F6"/>
    <w:rsid w:val="008C140E"/>
    <w:rsid w:val="008C7C4B"/>
    <w:rsid w:val="008D7107"/>
    <w:rsid w:val="008E4AE6"/>
    <w:rsid w:val="008E4C31"/>
    <w:rsid w:val="008E5141"/>
    <w:rsid w:val="008E59C6"/>
    <w:rsid w:val="008F0F97"/>
    <w:rsid w:val="008F1C9D"/>
    <w:rsid w:val="008F2168"/>
    <w:rsid w:val="008F2358"/>
    <w:rsid w:val="008F72AD"/>
    <w:rsid w:val="009018A2"/>
    <w:rsid w:val="00906AC0"/>
    <w:rsid w:val="00912DE8"/>
    <w:rsid w:val="00914507"/>
    <w:rsid w:val="009242A7"/>
    <w:rsid w:val="0093221A"/>
    <w:rsid w:val="0093506D"/>
    <w:rsid w:val="00936BF2"/>
    <w:rsid w:val="009402AA"/>
    <w:rsid w:val="00946EEB"/>
    <w:rsid w:val="00952E1B"/>
    <w:rsid w:val="009571AC"/>
    <w:rsid w:val="00964B32"/>
    <w:rsid w:val="00965A41"/>
    <w:rsid w:val="00972042"/>
    <w:rsid w:val="00973DA9"/>
    <w:rsid w:val="00982579"/>
    <w:rsid w:val="00991080"/>
    <w:rsid w:val="00992861"/>
    <w:rsid w:val="009A54A7"/>
    <w:rsid w:val="009B3E1F"/>
    <w:rsid w:val="009B5FA4"/>
    <w:rsid w:val="009C473A"/>
    <w:rsid w:val="009D6A9F"/>
    <w:rsid w:val="009F3FC9"/>
    <w:rsid w:val="009F7DA5"/>
    <w:rsid w:val="00A045C9"/>
    <w:rsid w:val="00A06CAC"/>
    <w:rsid w:val="00A12240"/>
    <w:rsid w:val="00A152A0"/>
    <w:rsid w:val="00A22FCF"/>
    <w:rsid w:val="00A24CE3"/>
    <w:rsid w:val="00A36793"/>
    <w:rsid w:val="00A41D57"/>
    <w:rsid w:val="00A43ABC"/>
    <w:rsid w:val="00A53A71"/>
    <w:rsid w:val="00A54A71"/>
    <w:rsid w:val="00A54AE8"/>
    <w:rsid w:val="00A73D12"/>
    <w:rsid w:val="00A86546"/>
    <w:rsid w:val="00A8791E"/>
    <w:rsid w:val="00A91134"/>
    <w:rsid w:val="00A91A88"/>
    <w:rsid w:val="00AB3BE9"/>
    <w:rsid w:val="00AB3E0C"/>
    <w:rsid w:val="00AB4559"/>
    <w:rsid w:val="00AB6D7D"/>
    <w:rsid w:val="00AE0D09"/>
    <w:rsid w:val="00AE43C3"/>
    <w:rsid w:val="00AF0128"/>
    <w:rsid w:val="00AF591E"/>
    <w:rsid w:val="00B041FB"/>
    <w:rsid w:val="00B05BFF"/>
    <w:rsid w:val="00B077C7"/>
    <w:rsid w:val="00B10512"/>
    <w:rsid w:val="00B11AB0"/>
    <w:rsid w:val="00B132BF"/>
    <w:rsid w:val="00B13A7D"/>
    <w:rsid w:val="00B13BAA"/>
    <w:rsid w:val="00B165D0"/>
    <w:rsid w:val="00B16CBF"/>
    <w:rsid w:val="00B20F91"/>
    <w:rsid w:val="00B44C52"/>
    <w:rsid w:val="00B53D29"/>
    <w:rsid w:val="00B80DAF"/>
    <w:rsid w:val="00B94EA7"/>
    <w:rsid w:val="00B94FEC"/>
    <w:rsid w:val="00B978A5"/>
    <w:rsid w:val="00BA1B00"/>
    <w:rsid w:val="00BA33F6"/>
    <w:rsid w:val="00BA4020"/>
    <w:rsid w:val="00BB3101"/>
    <w:rsid w:val="00BC127A"/>
    <w:rsid w:val="00BC1C1A"/>
    <w:rsid w:val="00BC5DA1"/>
    <w:rsid w:val="00BD0D62"/>
    <w:rsid w:val="00BD24F8"/>
    <w:rsid w:val="00BD28AC"/>
    <w:rsid w:val="00BD7E51"/>
    <w:rsid w:val="00BE05B8"/>
    <w:rsid w:val="00BE10DD"/>
    <w:rsid w:val="00BE3DBC"/>
    <w:rsid w:val="00C071E9"/>
    <w:rsid w:val="00C0752C"/>
    <w:rsid w:val="00C10177"/>
    <w:rsid w:val="00C14781"/>
    <w:rsid w:val="00C16254"/>
    <w:rsid w:val="00C247C0"/>
    <w:rsid w:val="00C33180"/>
    <w:rsid w:val="00C3436C"/>
    <w:rsid w:val="00C55741"/>
    <w:rsid w:val="00C55F18"/>
    <w:rsid w:val="00C649C4"/>
    <w:rsid w:val="00C71FCE"/>
    <w:rsid w:val="00C86841"/>
    <w:rsid w:val="00C8720A"/>
    <w:rsid w:val="00C90214"/>
    <w:rsid w:val="00CB229F"/>
    <w:rsid w:val="00CD121E"/>
    <w:rsid w:val="00CD14C2"/>
    <w:rsid w:val="00CD2367"/>
    <w:rsid w:val="00CD4171"/>
    <w:rsid w:val="00CD58E1"/>
    <w:rsid w:val="00CE1A03"/>
    <w:rsid w:val="00CF467E"/>
    <w:rsid w:val="00D00AB2"/>
    <w:rsid w:val="00D018CD"/>
    <w:rsid w:val="00D104F5"/>
    <w:rsid w:val="00D22191"/>
    <w:rsid w:val="00D25DCC"/>
    <w:rsid w:val="00D26A5B"/>
    <w:rsid w:val="00D324F6"/>
    <w:rsid w:val="00D40609"/>
    <w:rsid w:val="00D419C8"/>
    <w:rsid w:val="00D443DF"/>
    <w:rsid w:val="00D50DC9"/>
    <w:rsid w:val="00D52DF1"/>
    <w:rsid w:val="00D57F27"/>
    <w:rsid w:val="00D61D06"/>
    <w:rsid w:val="00D623CC"/>
    <w:rsid w:val="00D66FD1"/>
    <w:rsid w:val="00D67F7B"/>
    <w:rsid w:val="00D7030E"/>
    <w:rsid w:val="00D7079E"/>
    <w:rsid w:val="00D70E80"/>
    <w:rsid w:val="00D714DE"/>
    <w:rsid w:val="00D72CE1"/>
    <w:rsid w:val="00D819EE"/>
    <w:rsid w:val="00D84791"/>
    <w:rsid w:val="00D863EA"/>
    <w:rsid w:val="00D93720"/>
    <w:rsid w:val="00DA47C1"/>
    <w:rsid w:val="00DA4E44"/>
    <w:rsid w:val="00DA7A1A"/>
    <w:rsid w:val="00DC08EB"/>
    <w:rsid w:val="00DC201C"/>
    <w:rsid w:val="00DC618B"/>
    <w:rsid w:val="00DD2037"/>
    <w:rsid w:val="00DE6620"/>
    <w:rsid w:val="00DF6340"/>
    <w:rsid w:val="00E00D4E"/>
    <w:rsid w:val="00E075F7"/>
    <w:rsid w:val="00E117FD"/>
    <w:rsid w:val="00E12C8D"/>
    <w:rsid w:val="00E22B15"/>
    <w:rsid w:val="00E27248"/>
    <w:rsid w:val="00E30ED2"/>
    <w:rsid w:val="00E31079"/>
    <w:rsid w:val="00E315FD"/>
    <w:rsid w:val="00E31DBA"/>
    <w:rsid w:val="00E35894"/>
    <w:rsid w:val="00E35E52"/>
    <w:rsid w:val="00E37286"/>
    <w:rsid w:val="00E52AB4"/>
    <w:rsid w:val="00E74469"/>
    <w:rsid w:val="00E74A74"/>
    <w:rsid w:val="00E81090"/>
    <w:rsid w:val="00E85230"/>
    <w:rsid w:val="00E90644"/>
    <w:rsid w:val="00E92340"/>
    <w:rsid w:val="00E96188"/>
    <w:rsid w:val="00EA45D2"/>
    <w:rsid w:val="00EA5394"/>
    <w:rsid w:val="00EA5B5E"/>
    <w:rsid w:val="00EB53B5"/>
    <w:rsid w:val="00EB7456"/>
    <w:rsid w:val="00ED3C5A"/>
    <w:rsid w:val="00ED472D"/>
    <w:rsid w:val="00EE34BC"/>
    <w:rsid w:val="00EF61EE"/>
    <w:rsid w:val="00F079C4"/>
    <w:rsid w:val="00F150C9"/>
    <w:rsid w:val="00F156AC"/>
    <w:rsid w:val="00F16264"/>
    <w:rsid w:val="00F21829"/>
    <w:rsid w:val="00F23217"/>
    <w:rsid w:val="00F24B77"/>
    <w:rsid w:val="00F2655C"/>
    <w:rsid w:val="00F63284"/>
    <w:rsid w:val="00F7308C"/>
    <w:rsid w:val="00F748D5"/>
    <w:rsid w:val="00F77C8C"/>
    <w:rsid w:val="00F82155"/>
    <w:rsid w:val="00F840A5"/>
    <w:rsid w:val="00F840E1"/>
    <w:rsid w:val="00F927B3"/>
    <w:rsid w:val="00FB2A00"/>
    <w:rsid w:val="00FB61C8"/>
    <w:rsid w:val="00FD5973"/>
    <w:rsid w:val="00FD7462"/>
    <w:rsid w:val="00FE63C0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C59C4A"/>
  <w15:docId w15:val="{97D6647F-1D05-4EEB-B643-507FD4D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77C8C"/>
    <w:rPr>
      <w:color w:val="0000FF"/>
      <w:u w:val="single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34"/>
    <w:qFormat/>
    <w:rsid w:val="00670E66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8F1C9D"/>
    <w:rPr>
      <w:sz w:val="24"/>
      <w:szCs w:val="24"/>
    </w:rPr>
  </w:style>
  <w:style w:type="paragraph" w:customStyle="1" w:styleId="Default">
    <w:name w:val="Default"/>
    <w:rsid w:val="007C11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041FB"/>
    <w:rPr>
      <w:color w:val="605E5C"/>
      <w:shd w:val="clear" w:color="auto" w:fill="E1DFDD"/>
    </w:rPr>
  </w:style>
  <w:style w:type="paragraph" w:customStyle="1" w:styleId="Formularz1">
    <w:name w:val="Formularz 1"/>
    <w:basedOn w:val="Normalny"/>
    <w:link w:val="Formularz1Znak"/>
    <w:qFormat/>
    <w:rsid w:val="00425544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basedOn w:val="Domylnaczcionkaakapitu"/>
    <w:link w:val="Formularz1"/>
    <w:locked/>
    <w:rsid w:val="00425544"/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34"/>
    <w:locked/>
    <w:rsid w:val="00C8720A"/>
    <w:rPr>
      <w:sz w:val="24"/>
      <w:szCs w:val="24"/>
    </w:rPr>
  </w:style>
  <w:style w:type="paragraph" w:styleId="Poprawka">
    <w:name w:val="Revision"/>
    <w:hidden/>
    <w:uiPriority w:val="99"/>
    <w:semiHidden/>
    <w:rsid w:val="00C872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Poros, Jarosław</cp:lastModifiedBy>
  <cp:revision>19</cp:revision>
  <cp:lastPrinted>2017-11-14T11:11:00Z</cp:lastPrinted>
  <dcterms:created xsi:type="dcterms:W3CDTF">2019-03-06T10:51:00Z</dcterms:created>
  <dcterms:modified xsi:type="dcterms:W3CDTF">2019-05-15T09:48:00Z</dcterms:modified>
</cp:coreProperties>
</file>