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B6994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10F0" w:rsidRPr="001710F0" w:rsidSect="001710F0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FA6A8" w14:textId="4736B480" w:rsidR="00564C6D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WEBINARIUM </w:t>
      </w:r>
    </w:p>
    <w:p w14:paraId="18B77FF9" w14:textId="77777777" w:rsidR="007D0313" w:rsidRPr="007D0313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EFFC8B" w14:textId="13752941" w:rsidR="00585B07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="000B1F79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Platformy startowe dla nowych pomysłów.</w:t>
      </w:r>
      <w:r w:rsidR="000B1F79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Inicjatywa </w:t>
      </w:r>
      <w:proofErr w:type="spellStart"/>
      <w:r w:rsidR="000B1F79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Innopoint</w:t>
      </w:r>
      <w:proofErr w:type="spellEnd"/>
      <w:r w:rsidR="00585B07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1628AE92" w14:textId="37037D70" w:rsidR="007D0313" w:rsidRPr="007D0313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7D0313" w:rsidRPr="007D0313" w:rsidSect="008009B5">
          <w:headerReference w:type="default" r:id="rId9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  <w:r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5896410E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AA31C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  <w:r w:rsidRPr="001710F0">
        <w:rPr>
          <w:rFonts w:ascii="Times New Roman" w:hAnsi="Times New Roman" w:cs="Times New Roman"/>
          <w:sz w:val="24"/>
          <w:szCs w:val="24"/>
        </w:rPr>
        <w:t>:</w:t>
      </w:r>
    </w:p>
    <w:p w14:paraId="256027AA" w14:textId="6021120B" w:rsidR="001710F0" w:rsidRDefault="00DC2EB5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 </w:t>
      </w:r>
      <w:r w:rsidR="001710F0" w:rsidRPr="001710F0">
        <w:rPr>
          <w:rFonts w:ascii="Times New Roman" w:hAnsi="Times New Roman" w:cs="Times New Roman"/>
          <w:sz w:val="24"/>
          <w:szCs w:val="24"/>
        </w:rPr>
        <w:t>Punkt Informacyjny</w:t>
      </w:r>
      <w:r w:rsidR="00326ADF">
        <w:rPr>
          <w:rFonts w:ascii="Times New Roman" w:hAnsi="Times New Roman" w:cs="Times New Roman"/>
          <w:sz w:val="24"/>
          <w:szCs w:val="24"/>
        </w:rPr>
        <w:t xml:space="preserve"> Funduszy Europejskich</w:t>
      </w:r>
      <w:r w:rsidR="00A8318E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Kielcach</w:t>
      </w:r>
    </w:p>
    <w:p w14:paraId="74DE6AF6" w14:textId="77777777" w:rsidR="00326ADF" w:rsidRPr="001710F0" w:rsidRDefault="00564C6D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 Kontroli i </w:t>
      </w:r>
      <w:r w:rsidR="00A8318E">
        <w:rPr>
          <w:rFonts w:ascii="Times New Roman" w:hAnsi="Times New Roman" w:cs="Times New Roman"/>
          <w:sz w:val="24"/>
          <w:szCs w:val="24"/>
        </w:rPr>
        <w:t>Certyfikacji RPO</w:t>
      </w:r>
    </w:p>
    <w:p w14:paraId="13BA6724" w14:textId="77777777" w:rsidR="001710F0" w:rsidRP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Urząd Marszałkowski Województwa </w:t>
      </w:r>
      <w:r w:rsidR="00326ADF">
        <w:rPr>
          <w:rFonts w:ascii="Times New Roman" w:hAnsi="Times New Roman" w:cs="Times New Roman"/>
          <w:sz w:val="24"/>
          <w:szCs w:val="24"/>
        </w:rPr>
        <w:t>Świętokrzyskiego</w:t>
      </w:r>
    </w:p>
    <w:p w14:paraId="711388A5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E2777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</w:p>
    <w:p w14:paraId="3DECCE15" w14:textId="08FA6027" w:rsidR="00564C6D" w:rsidRDefault="00DC2EB5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</w:t>
      </w:r>
      <w:r w:rsidR="00564C6D">
        <w:rPr>
          <w:rFonts w:ascii="Times New Roman" w:hAnsi="Times New Roman" w:cs="Times New Roman"/>
          <w:sz w:val="24"/>
          <w:szCs w:val="24"/>
        </w:rPr>
        <w:t> Punkt </w:t>
      </w:r>
      <w:r w:rsidR="001710F0" w:rsidRPr="001710F0">
        <w:rPr>
          <w:rFonts w:ascii="Times New Roman" w:hAnsi="Times New Roman" w:cs="Times New Roman"/>
          <w:sz w:val="24"/>
          <w:szCs w:val="24"/>
        </w:rPr>
        <w:t>Informacyjny</w:t>
      </w:r>
      <w:r w:rsidR="00564C6D">
        <w:rPr>
          <w:rFonts w:ascii="Times New Roman" w:hAnsi="Times New Roman" w:cs="Times New Roman"/>
          <w:sz w:val="24"/>
          <w:szCs w:val="24"/>
        </w:rPr>
        <w:t xml:space="preserve"> Funduszy </w:t>
      </w:r>
      <w:r w:rsidR="00131B5B">
        <w:rPr>
          <w:rFonts w:ascii="Times New Roman" w:hAnsi="Times New Roman" w:cs="Times New Roman"/>
          <w:sz w:val="24"/>
          <w:szCs w:val="24"/>
        </w:rPr>
        <w:t>Europejskich</w:t>
      </w:r>
    </w:p>
    <w:p w14:paraId="40AACAE7" w14:textId="64023933" w:rsidR="001710F0" w:rsidRDefault="0077508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DC2EB5">
        <w:rPr>
          <w:rFonts w:ascii="Times New Roman" w:hAnsi="Times New Roman" w:cs="Times New Roman"/>
          <w:sz w:val="24"/>
          <w:szCs w:val="24"/>
        </w:rPr>
        <w:t>Kielcach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6E07F" w14:textId="481B71FD" w:rsidR="00564C6D" w:rsidRDefault="00564C6D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C2E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DC2EB5">
        <w:rPr>
          <w:rFonts w:ascii="Times New Roman" w:hAnsi="Times New Roman" w:cs="Times New Roman"/>
          <w:sz w:val="24"/>
          <w:szCs w:val="24"/>
        </w:rPr>
        <w:t>311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C2EB5">
        <w:rPr>
          <w:rFonts w:ascii="Times New Roman" w:hAnsi="Times New Roman" w:cs="Times New Roman"/>
          <w:sz w:val="24"/>
          <w:szCs w:val="24"/>
        </w:rPr>
        <w:t>Kielce</w:t>
      </w:r>
      <w:r w:rsidR="0019678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4F6D83" w14:textId="7EF1D274" w:rsidR="00131B5B" w:rsidRPr="001F6202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ul.</w:t>
      </w:r>
      <w:r w:rsidR="00DC2E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2EB5">
        <w:rPr>
          <w:rFonts w:ascii="Times New Roman" w:hAnsi="Times New Roman" w:cs="Times New Roman"/>
          <w:sz w:val="24"/>
          <w:szCs w:val="24"/>
          <w:lang w:val="en-US"/>
        </w:rPr>
        <w:t>Św</w:t>
      </w:r>
      <w:proofErr w:type="spellEnd"/>
      <w:r w:rsidR="00DC2EB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DC2EB5">
        <w:rPr>
          <w:rFonts w:ascii="Times New Roman" w:hAnsi="Times New Roman" w:cs="Times New Roman"/>
          <w:sz w:val="24"/>
          <w:szCs w:val="24"/>
          <w:lang w:val="en-US"/>
        </w:rPr>
        <w:t>Leonarda</w:t>
      </w:r>
      <w:proofErr w:type="spellEnd"/>
      <w:r w:rsidR="00DC2EB5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7750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128FA5A" w14:textId="41F86124" w:rsidR="00DB2E32" w:rsidRDefault="00DB2E3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C193EA4" w14:textId="7E56748B" w:rsidR="00131B5B" w:rsidRDefault="00326ADF" w:rsidP="007750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tel. </w:t>
      </w:r>
      <w:r w:rsidR="00DB2E3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C2EB5" w:rsidRPr="00DC2EB5">
        <w:rPr>
          <w:rFonts w:ascii="Times New Roman" w:hAnsi="Times New Roman" w:cs="Times New Roman"/>
          <w:b/>
          <w:bCs/>
          <w:sz w:val="24"/>
          <w:szCs w:val="24"/>
        </w:rPr>
        <w:t>41 343-22-95</w:t>
      </w:r>
    </w:p>
    <w:p w14:paraId="5F84DB4A" w14:textId="28FDE80E" w:rsidR="00775082" w:rsidRPr="00DC2EB5" w:rsidRDefault="00775082" w:rsidP="007750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 </w:t>
      </w:r>
      <w:r w:rsidR="00DC2EB5" w:rsidRPr="00DC2EB5">
        <w:rPr>
          <w:rFonts w:ascii="Times New Roman" w:hAnsi="Times New Roman" w:cs="Times New Roman"/>
          <w:b/>
          <w:bCs/>
          <w:sz w:val="24"/>
          <w:szCs w:val="24"/>
        </w:rPr>
        <w:t>41 340-30-25</w:t>
      </w:r>
    </w:p>
    <w:p w14:paraId="06DD8B31" w14:textId="3AB50F3D" w:rsidR="00DC2E7F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10F0">
        <w:rPr>
          <w:rFonts w:ascii="Times New Roman" w:hAnsi="Times New Roman" w:cs="Times New Roman"/>
          <w:sz w:val="24"/>
          <w:szCs w:val="24"/>
          <w:lang w:val="pt-BR"/>
        </w:rPr>
        <w:t>e-mail:</w:t>
      </w:r>
    </w:p>
    <w:p w14:paraId="4883D054" w14:textId="6281021C" w:rsidR="00632DEE" w:rsidRPr="00632DEE" w:rsidRDefault="005C6987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D0313" w:rsidRPr="00864714">
          <w:rPr>
            <w:rStyle w:val="Hipercze"/>
            <w:rFonts w:ascii="Times New Roman" w:hAnsi="Times New Roman" w:cs="Times New Roman"/>
            <w:sz w:val="24"/>
            <w:szCs w:val="24"/>
          </w:rPr>
          <w:t>GPI@sejmik.kielce.pl</w:t>
        </w:r>
      </w:hyperlink>
    </w:p>
    <w:p w14:paraId="3C18DBF8" w14:textId="3F0E874B" w:rsidR="00CC3AE6" w:rsidRDefault="00CC3AE6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96D37" w14:textId="2B692D53" w:rsidR="00CC3AE6" w:rsidRDefault="00585B07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DE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14C08" wp14:editId="59DCABDE">
                <wp:simplePos x="0" y="0"/>
                <wp:positionH relativeFrom="margin">
                  <wp:posOffset>-290195</wp:posOffset>
                </wp:positionH>
                <wp:positionV relativeFrom="margin">
                  <wp:posOffset>5662295</wp:posOffset>
                </wp:positionV>
                <wp:extent cx="2286000" cy="2657475"/>
                <wp:effectExtent l="228600" t="266700" r="0" b="104775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57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FF77FE" w14:textId="77777777" w:rsidR="00967EF2" w:rsidRPr="00E21E44" w:rsidRDefault="00967EF2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14:paraId="5401177F" w14:textId="1C43540F" w:rsidR="00016CB1" w:rsidRDefault="00967EF2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Prosimy o </w:t>
                            </w:r>
                            <w:r w:rsidR="007D03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przesłanie formularzy zgłoszeniowych na adres mailowy</w:t>
                            </w:r>
                            <w:r w:rsidR="00585B0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88EB989" w14:textId="24DE9FC3" w:rsidR="00585B07" w:rsidRDefault="005C6987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585B07" w:rsidRPr="00864714">
                                <w:rPr>
                                  <w:rStyle w:val="Hipercze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GPI@sejmik.kielce.pl</w:t>
                              </w:r>
                            </w:hyperlink>
                          </w:p>
                          <w:p w14:paraId="393D35D7" w14:textId="77777777" w:rsidR="00585B07" w:rsidRPr="00E21E44" w:rsidRDefault="00585B07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1A1228" w14:textId="77777777" w:rsidR="00016CB1" w:rsidRPr="00E21E44" w:rsidRDefault="0032575B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Liczba miejsc ograniczona</w:t>
                            </w:r>
                            <w:r w:rsidR="00016CB1"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FD0A32" w14:textId="28300366" w:rsidR="00967EF2" w:rsidRPr="00E21E44" w:rsidRDefault="00016CB1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32575B"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ecyduje kolejność zgłoszeń.</w:t>
                            </w:r>
                          </w:p>
                          <w:p w14:paraId="49EF04DF" w14:textId="77777777" w:rsidR="0032575B" w:rsidRPr="00E21E44" w:rsidRDefault="0032575B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7CDE35" w14:textId="77777777" w:rsidR="00967EF2" w:rsidRPr="00E21E44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14C0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2.85pt;margin-top:445.85pt;width:180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LY5kwMAABIIAAAOAAAAZHJzL2Uyb0RvYy54bWy0VduO2zYQfS/QfyD47rVkyzdhtcHasdsC&#10;SRt0N+gzLVEWUYpUSdrypui/95D0Kk4WCYIi9YPBy+jMmZkzw9tX51aSEzdWaFXQ9CahhKtSV0Id&#10;Cvr+cTdaUmIdUxWTWvGCPnFLX939+MNt3+V8ohstK24IQJTN+66gjXNdPh7bsuEtsze64wqXtTYt&#10;c9iaw7gyrAd6K8eTJJmPe22qzuiSW4vT1/GS3gX8uual+62uLXdEFhTcXPg34X/v/8d3tyw/GNY1&#10;orzQYP+BRcuEgtMB6jVzjByNeAHVitJoq2t3U+p2rOtalDzEgGjS5LNoHhrW8RALkmO7IU32+8GW&#10;v57eGSKqgs4pUaxFiR752ZG1PpOFz07f2RxGDx3M3BnHqHKI1HZvdPmnJUpvGqYO/N4Y3TecVWCX&#10;+i/HV59GHOtB9v1bXcENOzodgM61aX3qkAwCdFTpaaiMp1LicDJZzpMEVyXuJvPZIlvMgg+WP3/e&#10;Get+4rolflFQg9IHeHZ6Y52nw/JnE+/NaimqnZAybLzc+EYacmIQCitLrlwMUx5b8I3nKSiARNAM&#10;zqGseB6OgB9U62GCt088SEX6gq5mk1kg1QoH2UvRFnR5BerTt1VVcOCYkHENZKk8TR4EHcPx3rji&#10;08pflCicYZfIJT+w8ukderJDDsSJ74xWMRdGoxEYspPOoleCrkRCk2SFHxRg+OmSeziNqB5fikPj&#10;fhcHYgTaOjrYASijpBLoJnepxRUl200rgvKZox8NPxc0mybwQwPJtwzhC5/qiIW980Jn+Z6fuHz0&#10;uUqn4EhJM6xiXSE1yWMJgu3622wHJqE6V6X6nhX/3EmJvOuj+T9dXrvwCkTWg1LODjK5rOIg+vt+&#10;N0sW2XQ5Wixm01E23Saj9XK3Gd1v0vl8sV1v1tv0H1+ENMsbUVVcbYPe7PNcTLNvmzuXCR0n2jAZ&#10;B/F6VvoIATw0VQ/9+G6dLKcrvBRBTNNlMk9WC0qYPECcpTPQpXZ/CNeEgegF6jGGbvt6CYPSv9Cz&#10;LGeya1gEGAxfdPLANvT1VSDjF7mKFmekHijQQ6hCmIR++MUx6M77M1rcj8e9rp4wExGej8o/pFg0&#10;2nygpMejVFD715EZTon8RWGurtIsg5kLm2y2mGBjrm/21zdMlYDy3UnicuPiy3fs0McNPMURp/Q9&#10;ZnEtwpT8yAoh+A0enhDM5ZH0L9v1Plh9fMrv/gUAAP//AwBQSwMEFAAGAAgAAAAhAFAFw0rjAAAA&#10;DAEAAA8AAABkcnMvZG93bnJldi54bWxMj1FLwzAQx98Fv0M4wZexJVmndrXpGIJvImwK4lvWxLas&#10;uZQk3To/veeTvt1xP/73+5ebyfXsZEPsPCqQCwHMYu1Nh42C97fneQ4sJo1G9x6tgouNsKmur0pd&#10;GH/GnT3tU8MoBGOhFbQpDQXnsW6t03HhB4t0+/LB6URraLgJ+kzhrudLIe650x3Sh1YP9qm19XE/&#10;OgXdbF3nlxf3uvsYZ58yfAuxnY5K3d5M20dgyU7pD4ZffVKHipwOfkQTWa9gvrp7IFRBvpY0EJHJ&#10;VQbsQGgmxRJ4VfL/JaofAAAA//8DAFBLAQItABQABgAIAAAAIQC2gziS/gAAAOEBAAATAAAAAAAA&#10;AAAAAAAAAAAAAABbQ29udGVudF9UeXBlc10ueG1sUEsBAi0AFAAGAAgAAAAhADj9If/WAAAAlAEA&#10;AAsAAAAAAAAAAAAAAAAALwEAAF9yZWxzLy5yZWxzUEsBAi0AFAAGAAgAAAAhALyMtjmTAwAAEggA&#10;AA4AAAAAAAAAAAAAAAAALgIAAGRycy9lMm9Eb2MueG1sUEsBAi0AFAAGAAgAAAAhAFAFw0rjAAAA&#10;DAEAAA8AAAAAAAAAAAAAAAAA7QUAAGRycy9kb3ducmV2LnhtbFBLBQYAAAAABAAEAPMAAAD9BgAA&#10;AAA=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>
                  <w:txbxContent>
                    <w:p w14:paraId="59FF77FE" w14:textId="77777777" w:rsidR="00967EF2" w:rsidRPr="00E21E44" w:rsidRDefault="00967EF2" w:rsidP="00E21E44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14:paraId="5401177F" w14:textId="1C43540F" w:rsidR="00016CB1" w:rsidRDefault="00967EF2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Prosimy o </w:t>
                      </w:r>
                      <w:r w:rsidR="007D03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przesłanie formularzy zgłoszeniowych na adres mailowy</w:t>
                      </w:r>
                      <w:r w:rsidR="00585B0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588EB989" w14:textId="24DE9FC3" w:rsidR="00585B07" w:rsidRDefault="005C6987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hyperlink r:id="rId12" w:history="1">
                        <w:r w:rsidR="00585B07" w:rsidRPr="00864714">
                          <w:rPr>
                            <w:rStyle w:val="Hipercze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GPI@sejmik.kielce.pl</w:t>
                        </w:r>
                      </w:hyperlink>
                    </w:p>
                    <w:p w14:paraId="393D35D7" w14:textId="77777777" w:rsidR="00585B07" w:rsidRPr="00E21E44" w:rsidRDefault="00585B07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11A1228" w14:textId="77777777" w:rsidR="00016CB1" w:rsidRPr="00E21E44" w:rsidRDefault="0032575B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Liczba miejsc ograniczona</w:t>
                      </w:r>
                      <w:r w:rsidR="00016CB1"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CFD0A32" w14:textId="28300366" w:rsidR="00967EF2" w:rsidRPr="00E21E44" w:rsidRDefault="00016CB1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  <w:r w:rsidR="0032575B"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ecyduje kolejność zgłoszeń.</w:t>
                      </w:r>
                    </w:p>
                    <w:p w14:paraId="49EF04DF" w14:textId="77777777" w:rsidR="0032575B" w:rsidRPr="00E21E44" w:rsidRDefault="0032575B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27CDE35" w14:textId="77777777" w:rsidR="00967EF2" w:rsidRPr="00E21E44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CCE378A" w14:textId="77777777" w:rsidR="007D0313" w:rsidRDefault="007D0313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91CD5" w14:textId="13F70F79" w:rsidR="004D522A" w:rsidRPr="00A80EF4" w:rsidRDefault="004D522A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EF4">
        <w:rPr>
          <w:rFonts w:ascii="Times New Roman" w:hAnsi="Times New Roman" w:cs="Times New Roman"/>
          <w:b/>
          <w:sz w:val="28"/>
          <w:szCs w:val="28"/>
        </w:rPr>
        <w:t>2</w:t>
      </w:r>
      <w:r w:rsidR="000B1F79">
        <w:rPr>
          <w:rFonts w:ascii="Times New Roman" w:hAnsi="Times New Roman" w:cs="Times New Roman"/>
          <w:b/>
          <w:sz w:val="28"/>
          <w:szCs w:val="28"/>
        </w:rPr>
        <w:t>2</w:t>
      </w:r>
      <w:r w:rsidRPr="00A80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F79">
        <w:rPr>
          <w:rFonts w:ascii="Times New Roman" w:hAnsi="Times New Roman" w:cs="Times New Roman"/>
          <w:b/>
          <w:sz w:val="28"/>
          <w:szCs w:val="28"/>
        </w:rPr>
        <w:t>lutego</w:t>
      </w:r>
      <w:r w:rsidRPr="00A80EF4">
        <w:rPr>
          <w:rFonts w:ascii="Times New Roman" w:hAnsi="Times New Roman" w:cs="Times New Roman"/>
          <w:b/>
          <w:sz w:val="28"/>
          <w:szCs w:val="28"/>
        </w:rPr>
        <w:t xml:space="preserve"> 2022 r.</w:t>
      </w:r>
    </w:p>
    <w:p w14:paraId="6D5F8DC6" w14:textId="77777777" w:rsidR="00A80EF4" w:rsidRPr="00A80EF4" w:rsidRDefault="00A80EF4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3F1AC" w14:textId="3754E6A0" w:rsidR="004D522A" w:rsidRDefault="004D522A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F4">
        <w:rPr>
          <w:rFonts w:ascii="Times New Roman" w:hAnsi="Times New Roman" w:cs="Times New Roman"/>
          <w:b/>
          <w:sz w:val="28"/>
          <w:szCs w:val="28"/>
        </w:rPr>
        <w:t xml:space="preserve">godz. </w:t>
      </w:r>
      <w:r w:rsidR="007D0313">
        <w:rPr>
          <w:rFonts w:ascii="Times New Roman" w:hAnsi="Times New Roman" w:cs="Times New Roman"/>
          <w:b/>
          <w:sz w:val="28"/>
          <w:szCs w:val="28"/>
        </w:rPr>
        <w:t>10</w:t>
      </w:r>
      <w:r w:rsidRPr="00A80EF4">
        <w:rPr>
          <w:rFonts w:ascii="Times New Roman" w:hAnsi="Times New Roman" w:cs="Times New Roman"/>
          <w:b/>
          <w:sz w:val="28"/>
          <w:szCs w:val="28"/>
        </w:rPr>
        <w:t>.30-1</w:t>
      </w:r>
      <w:r w:rsidR="007D0313">
        <w:rPr>
          <w:rFonts w:ascii="Times New Roman" w:hAnsi="Times New Roman" w:cs="Times New Roman"/>
          <w:b/>
          <w:sz w:val="28"/>
          <w:szCs w:val="28"/>
        </w:rPr>
        <w:t>1</w:t>
      </w:r>
      <w:r w:rsidRPr="00A80EF4">
        <w:rPr>
          <w:rFonts w:ascii="Times New Roman" w:hAnsi="Times New Roman" w:cs="Times New Roman"/>
          <w:b/>
          <w:sz w:val="28"/>
          <w:szCs w:val="28"/>
        </w:rPr>
        <w:t>.</w:t>
      </w:r>
      <w:r w:rsidR="007D0313">
        <w:rPr>
          <w:rFonts w:ascii="Times New Roman" w:hAnsi="Times New Roman" w:cs="Times New Roman"/>
          <w:b/>
          <w:sz w:val="28"/>
          <w:szCs w:val="28"/>
        </w:rPr>
        <w:t>15</w:t>
      </w:r>
    </w:p>
    <w:p w14:paraId="7D02BED3" w14:textId="77777777" w:rsidR="00A80EF4" w:rsidRDefault="00A80EF4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44B0D" w14:textId="0F561605" w:rsidR="004D522A" w:rsidRPr="00A80EF4" w:rsidRDefault="00A27CF4" w:rsidP="00A80E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Webinarium odbędzie za pośrednictwem p</w:t>
      </w:r>
      <w:r w:rsidR="007D0313">
        <w:rPr>
          <w:rFonts w:ascii="Times New Roman" w:hAnsi="Times New Roman" w:cs="Times New Roman"/>
          <w:sz w:val="24"/>
          <w:szCs w:val="24"/>
        </w:rPr>
        <w:t>latform</w:t>
      </w:r>
      <w:r>
        <w:rPr>
          <w:rFonts w:ascii="Times New Roman" w:hAnsi="Times New Roman" w:cs="Times New Roman"/>
          <w:sz w:val="24"/>
          <w:szCs w:val="24"/>
        </w:rPr>
        <w:t>y</w:t>
      </w:r>
      <w:r w:rsidR="007D0313">
        <w:rPr>
          <w:rFonts w:ascii="Times New Roman" w:hAnsi="Times New Roman" w:cs="Times New Roman"/>
          <w:sz w:val="24"/>
          <w:szCs w:val="24"/>
        </w:rPr>
        <w:t xml:space="preserve"> ZOOM</w:t>
      </w:r>
    </w:p>
    <w:p w14:paraId="214D02CA" w14:textId="77777777" w:rsidR="004D522A" w:rsidRDefault="004D522A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FD9D93" w14:textId="5BAAD9EB" w:rsidR="00BE706C" w:rsidRPr="00D063AD" w:rsidRDefault="00BE706C" w:rsidP="00967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C6BC04" w14:textId="5192E18D" w:rsidR="00BE706C" w:rsidRPr="009F1B07" w:rsidRDefault="00967EF2" w:rsidP="00967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F1B0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PLAN SPOTKANIA:</w:t>
      </w:r>
      <w:r w:rsidR="00BE70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14:paraId="5C1EBEA4" w14:textId="77777777" w:rsidR="00BE706C" w:rsidRDefault="00BE706C" w:rsidP="00967EF2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color w:val="000080"/>
          <w:sz w:val="24"/>
          <w:szCs w:val="24"/>
          <w:lang w:val="en-US"/>
        </w:rPr>
      </w:pPr>
    </w:p>
    <w:p w14:paraId="51887C4C" w14:textId="77777777" w:rsidR="00BE706C" w:rsidRDefault="00BE706C" w:rsidP="00967EF2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color w:val="000080"/>
          <w:sz w:val="24"/>
          <w:szCs w:val="24"/>
          <w:lang w:val="en-US"/>
        </w:rPr>
      </w:pPr>
    </w:p>
    <w:p w14:paraId="6988B2A6" w14:textId="77777777" w:rsidR="007D0313" w:rsidRDefault="007D0313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Kto może uzyskać dofinansowanie, grupa docelowa; </w:t>
      </w:r>
    </w:p>
    <w:p w14:paraId="3BDCEACD" w14:textId="6C4610FF" w:rsidR="009E7A26" w:rsidRPr="009E7A26" w:rsidRDefault="009E7A26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Omówienie poddziałania 1.1.1 „Platformy startowe dla nowych pomysłów”</w:t>
      </w:r>
      <w:r>
        <w:t>;</w:t>
      </w:r>
    </w:p>
    <w:p w14:paraId="4C04B950" w14:textId="2B48B344" w:rsidR="009E7A26" w:rsidRDefault="009E7A26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Omówienie poddziałania 1.1.2 „Rozwój startupów w Polsce Wschodniej”</w:t>
      </w:r>
      <w:r>
        <w:t>;</w:t>
      </w:r>
    </w:p>
    <w:p w14:paraId="1560CED5" w14:textId="77777777" w:rsidR="007D0313" w:rsidRDefault="007D0313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>efinicje pojęć;</w:t>
      </w:r>
    </w:p>
    <w:p w14:paraId="1505BF36" w14:textId="3AEE7343" w:rsidR="007D0313" w:rsidRDefault="009E7A26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Formy i w</w:t>
      </w:r>
      <w:r w:rsidR="007D0313"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>ysokość wsparcia;</w:t>
      </w:r>
    </w:p>
    <w:p w14:paraId="2364E667" w14:textId="77777777" w:rsidR="007D0313" w:rsidRDefault="007D0313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>tapy ubiegania się o dofinansowanie;</w:t>
      </w:r>
    </w:p>
    <w:p w14:paraId="1AA8F48B" w14:textId="77777777" w:rsidR="007D0313" w:rsidRDefault="007D0313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>peratorzy wsparcia;</w:t>
      </w:r>
    </w:p>
    <w:p w14:paraId="4D4FF83F" w14:textId="066473A7" w:rsidR="000B1F79" w:rsidRPr="007D0313" w:rsidRDefault="000B1F79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Inicjatywa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Innopoint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996915" w14:textId="7A946034" w:rsidR="008009B5" w:rsidRDefault="008009B5" w:rsidP="007D0313">
      <w:pPr>
        <w:pStyle w:val="Akapitzlist"/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14:paraId="293B973D" w14:textId="62F06CB0" w:rsidR="007D0313" w:rsidRPr="00585B07" w:rsidRDefault="00585B07" w:rsidP="00585B07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b/>
          <w:sz w:val="32"/>
          <w:szCs w:val="32"/>
        </w:rPr>
      </w:pPr>
      <w:r w:rsidRPr="00585B07">
        <w:rPr>
          <w:rFonts w:ascii="Times New Roman" w:hAnsi="Times New Roman" w:cs="Times New Roman"/>
          <w:sz w:val="24"/>
          <w:szCs w:val="24"/>
        </w:rPr>
        <w:t>Po webinarium będzie możliwość zadawania pytań</w:t>
      </w:r>
    </w:p>
    <w:sectPr w:rsidR="007D0313" w:rsidRPr="00585B07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5EA3B" w14:textId="77777777" w:rsidR="005C6987" w:rsidRDefault="005C6987" w:rsidP="001710F0">
      <w:pPr>
        <w:spacing w:after="0" w:line="240" w:lineRule="auto"/>
      </w:pPr>
      <w:r>
        <w:separator/>
      </w:r>
    </w:p>
  </w:endnote>
  <w:endnote w:type="continuationSeparator" w:id="0">
    <w:p w14:paraId="22FA741B" w14:textId="77777777" w:rsidR="005C6987" w:rsidRDefault="005C6987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2A6C9" w14:textId="77777777" w:rsidR="00FD1B0D" w:rsidRPr="00FD1B0D" w:rsidRDefault="00FD1B0D" w:rsidP="00FD1B0D">
    <w:pPr>
      <w:pStyle w:val="Default"/>
      <w:jc w:val="center"/>
      <w:rPr>
        <w:i/>
        <w:iCs/>
        <w:sz w:val="18"/>
        <w:szCs w:val="18"/>
      </w:rPr>
    </w:pPr>
    <w:r>
      <w:rPr>
        <w:noProof/>
        <w:sz w:val="22"/>
        <w:szCs w:val="22"/>
        <w:lang w:eastAsia="pl-PL"/>
      </w:rPr>
      <w:drawing>
        <wp:inline distT="0" distB="0" distL="0" distR="0" wp14:anchorId="019C4450" wp14:editId="62F562BD">
          <wp:extent cx="5760720" cy="7675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1B0D">
      <w:rPr>
        <w:i/>
        <w:iCs/>
        <w:sz w:val="18"/>
        <w:szCs w:val="18"/>
      </w:rPr>
      <w:t>Projekt współfinansowany z Funduszu Spójności Unii Europejskiej w ramach Programu Pomoc Techniczna 2014-2020.</w:t>
    </w:r>
  </w:p>
  <w:p w14:paraId="1EE57504" w14:textId="77777777" w:rsidR="00A920C4" w:rsidRPr="00A920C4" w:rsidRDefault="00A920C4" w:rsidP="00A920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4FF14" w14:textId="77777777" w:rsidR="005C6987" w:rsidRDefault="005C6987" w:rsidP="001710F0">
      <w:pPr>
        <w:spacing w:after="0" w:line="240" w:lineRule="auto"/>
      </w:pPr>
      <w:r>
        <w:separator/>
      </w:r>
    </w:p>
  </w:footnote>
  <w:footnote w:type="continuationSeparator" w:id="0">
    <w:p w14:paraId="55A17772" w14:textId="77777777" w:rsidR="005C6987" w:rsidRDefault="005C6987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47F6A" w14:textId="77777777" w:rsidR="001710F0" w:rsidRDefault="005D5CB9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725C8F3" wp14:editId="7F9AFEB2">
          <wp:simplePos x="0" y="0"/>
          <wp:positionH relativeFrom="margin">
            <wp:posOffset>3482340</wp:posOffset>
          </wp:positionH>
          <wp:positionV relativeFrom="paragraph">
            <wp:posOffset>-572135</wp:posOffset>
          </wp:positionV>
          <wp:extent cx="2718000" cy="543600"/>
          <wp:effectExtent l="0" t="0" r="635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. Kontroli Certyfiacji RP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20C4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29EC92" wp14:editId="7B658B41">
          <wp:simplePos x="0" y="0"/>
          <wp:positionH relativeFrom="margin">
            <wp:posOffset>-329600</wp:posOffset>
          </wp:positionH>
          <wp:positionV relativeFrom="margin">
            <wp:posOffset>-974951</wp:posOffset>
          </wp:positionV>
          <wp:extent cx="2210583" cy="1252603"/>
          <wp:effectExtent l="19050" t="0" r="0" b="0"/>
          <wp:wrapNone/>
          <wp:docPr id="5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0583" cy="125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A55DC" w14:textId="77777777"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D9D6E8" wp14:editId="12167D5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1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3D249CC" wp14:editId="3565C185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8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7258D"/>
    <w:multiLevelType w:val="hybridMultilevel"/>
    <w:tmpl w:val="83969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95EEB"/>
    <w:multiLevelType w:val="hybridMultilevel"/>
    <w:tmpl w:val="ED22A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16CB1"/>
    <w:rsid w:val="00055452"/>
    <w:rsid w:val="000A2508"/>
    <w:rsid w:val="000B1F79"/>
    <w:rsid w:val="000B2033"/>
    <w:rsid w:val="000B7DF0"/>
    <w:rsid w:val="000E4665"/>
    <w:rsid w:val="00131B5B"/>
    <w:rsid w:val="001710F0"/>
    <w:rsid w:val="00192125"/>
    <w:rsid w:val="0019678E"/>
    <w:rsid w:val="001B59B7"/>
    <w:rsid w:val="001C5F57"/>
    <w:rsid w:val="001D36AF"/>
    <w:rsid w:val="001F6202"/>
    <w:rsid w:val="00222BE4"/>
    <w:rsid w:val="002619B5"/>
    <w:rsid w:val="00277459"/>
    <w:rsid w:val="002923C5"/>
    <w:rsid w:val="002D08CC"/>
    <w:rsid w:val="002D0EF5"/>
    <w:rsid w:val="002E5589"/>
    <w:rsid w:val="002E7BAC"/>
    <w:rsid w:val="003029E1"/>
    <w:rsid w:val="00313883"/>
    <w:rsid w:val="0032575B"/>
    <w:rsid w:val="00326ADF"/>
    <w:rsid w:val="00344324"/>
    <w:rsid w:val="003822B3"/>
    <w:rsid w:val="00386CAE"/>
    <w:rsid w:val="003A75DF"/>
    <w:rsid w:val="003B3678"/>
    <w:rsid w:val="003E5FA0"/>
    <w:rsid w:val="003E682D"/>
    <w:rsid w:val="00430854"/>
    <w:rsid w:val="00434C81"/>
    <w:rsid w:val="004A03D9"/>
    <w:rsid w:val="004B0770"/>
    <w:rsid w:val="004B4A9E"/>
    <w:rsid w:val="004B7DC4"/>
    <w:rsid w:val="004B7F3E"/>
    <w:rsid w:val="004C4145"/>
    <w:rsid w:val="004D522A"/>
    <w:rsid w:val="004E7A22"/>
    <w:rsid w:val="004F633D"/>
    <w:rsid w:val="004F6555"/>
    <w:rsid w:val="0051238A"/>
    <w:rsid w:val="00555F4B"/>
    <w:rsid w:val="00564C6D"/>
    <w:rsid w:val="00585B07"/>
    <w:rsid w:val="005B6EA7"/>
    <w:rsid w:val="005C19B5"/>
    <w:rsid w:val="005C6987"/>
    <w:rsid w:val="005D5CB9"/>
    <w:rsid w:val="005F2703"/>
    <w:rsid w:val="00632DEE"/>
    <w:rsid w:val="00636504"/>
    <w:rsid w:val="00636CC7"/>
    <w:rsid w:val="006567DF"/>
    <w:rsid w:val="006A508C"/>
    <w:rsid w:val="006B0915"/>
    <w:rsid w:val="00700E17"/>
    <w:rsid w:val="007215E1"/>
    <w:rsid w:val="0077005A"/>
    <w:rsid w:val="00775082"/>
    <w:rsid w:val="007A14BB"/>
    <w:rsid w:val="007C35E8"/>
    <w:rsid w:val="007C750E"/>
    <w:rsid w:val="007D0313"/>
    <w:rsid w:val="007D4350"/>
    <w:rsid w:val="007E12A9"/>
    <w:rsid w:val="007E168E"/>
    <w:rsid w:val="008009B5"/>
    <w:rsid w:val="0083428A"/>
    <w:rsid w:val="00847D57"/>
    <w:rsid w:val="00914ED0"/>
    <w:rsid w:val="009223DE"/>
    <w:rsid w:val="0093776B"/>
    <w:rsid w:val="00953B08"/>
    <w:rsid w:val="009647DC"/>
    <w:rsid w:val="00967EF2"/>
    <w:rsid w:val="009A1956"/>
    <w:rsid w:val="009A6920"/>
    <w:rsid w:val="009B3D07"/>
    <w:rsid w:val="009D2247"/>
    <w:rsid w:val="009E7A26"/>
    <w:rsid w:val="009F7F0D"/>
    <w:rsid w:val="00A000DF"/>
    <w:rsid w:val="00A01E4C"/>
    <w:rsid w:val="00A24A8C"/>
    <w:rsid w:val="00A27CF4"/>
    <w:rsid w:val="00A80EF4"/>
    <w:rsid w:val="00A828D2"/>
    <w:rsid w:val="00A8318E"/>
    <w:rsid w:val="00A920C4"/>
    <w:rsid w:val="00AB2A2E"/>
    <w:rsid w:val="00AB4077"/>
    <w:rsid w:val="00AC7F77"/>
    <w:rsid w:val="00AD1B82"/>
    <w:rsid w:val="00B45488"/>
    <w:rsid w:val="00BE706C"/>
    <w:rsid w:val="00C273B5"/>
    <w:rsid w:val="00C83B91"/>
    <w:rsid w:val="00CC3AE6"/>
    <w:rsid w:val="00CE074F"/>
    <w:rsid w:val="00D063AD"/>
    <w:rsid w:val="00D06439"/>
    <w:rsid w:val="00D40DC8"/>
    <w:rsid w:val="00D65BE1"/>
    <w:rsid w:val="00D92E52"/>
    <w:rsid w:val="00DA2AAD"/>
    <w:rsid w:val="00DA7A36"/>
    <w:rsid w:val="00DB2E32"/>
    <w:rsid w:val="00DC2E7F"/>
    <w:rsid w:val="00DC2EB5"/>
    <w:rsid w:val="00DD371E"/>
    <w:rsid w:val="00E022E3"/>
    <w:rsid w:val="00E21E44"/>
    <w:rsid w:val="00E3696D"/>
    <w:rsid w:val="00E61C4E"/>
    <w:rsid w:val="00E97BAC"/>
    <w:rsid w:val="00ED34F4"/>
    <w:rsid w:val="00F47D38"/>
    <w:rsid w:val="00F510CF"/>
    <w:rsid w:val="00F6279B"/>
    <w:rsid w:val="00F82DB0"/>
    <w:rsid w:val="00FC69AB"/>
    <w:rsid w:val="00FC770F"/>
    <w:rsid w:val="00FD068B"/>
    <w:rsid w:val="00FD1A8F"/>
    <w:rsid w:val="00FD1B0D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0726E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E44"/>
  </w:style>
  <w:style w:type="paragraph" w:styleId="Nagwek1">
    <w:name w:val="heading 1"/>
    <w:basedOn w:val="Normalny"/>
    <w:next w:val="Normalny"/>
    <w:link w:val="Nagwek1Znak"/>
    <w:uiPriority w:val="9"/>
    <w:qFormat/>
    <w:rsid w:val="00E21E44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1E4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21E44"/>
    <w:rPr>
      <w:rFonts w:asciiTheme="majorHAnsi" w:eastAsiaTheme="majorEastAsia" w:hAnsiTheme="majorHAnsi" w:cstheme="majorBidi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Default">
    <w:name w:val="Default"/>
    <w:rsid w:val="00FD1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18E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DE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706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21E4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E4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E4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E4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E4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E4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E44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E44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21E44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21E4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E21E4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E4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21E44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21E4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E21E44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Bezodstpw">
    <w:name w:val="No Spacing"/>
    <w:uiPriority w:val="1"/>
    <w:qFormat/>
    <w:rsid w:val="00E21E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21E4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21E44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E4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E44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E21E44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21E44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E21E4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21E4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E21E4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21E44"/>
    <w:pPr>
      <w:outlineLvl w:val="9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0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PI@sejmik.kielc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PI@sejmik.kielce.p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Sobala, Ireneusz</cp:lastModifiedBy>
  <cp:revision>4</cp:revision>
  <cp:lastPrinted>2022-01-13T13:11:00Z</cp:lastPrinted>
  <dcterms:created xsi:type="dcterms:W3CDTF">2022-01-19T13:32:00Z</dcterms:created>
  <dcterms:modified xsi:type="dcterms:W3CDTF">2022-02-14T10:22:00Z</dcterms:modified>
</cp:coreProperties>
</file>