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307" w:rsidRDefault="00505307" w:rsidP="00505307">
      <w:pPr>
        <w:spacing w:after="160" w:line="259" w:lineRule="auto"/>
        <w:jc w:val="center"/>
        <w:rPr>
          <w:rFonts w:eastAsia="Calibri" w:cs="Arial"/>
          <w:b/>
          <w:sz w:val="32"/>
          <w:szCs w:val="32"/>
          <w:lang w:eastAsia="en-US"/>
        </w:rPr>
      </w:pPr>
    </w:p>
    <w:p w:rsidR="00505307" w:rsidRDefault="00505307" w:rsidP="00505307">
      <w:pPr>
        <w:spacing w:after="160" w:line="259" w:lineRule="auto"/>
        <w:jc w:val="center"/>
        <w:rPr>
          <w:rFonts w:eastAsia="Calibri" w:cs="Arial"/>
          <w:b/>
          <w:sz w:val="32"/>
          <w:szCs w:val="32"/>
          <w:lang w:eastAsia="en-US"/>
        </w:rPr>
      </w:pPr>
    </w:p>
    <w:p w:rsidR="00505307" w:rsidRDefault="00505307" w:rsidP="00505307">
      <w:pPr>
        <w:spacing w:after="160" w:line="259" w:lineRule="auto"/>
        <w:jc w:val="center"/>
        <w:rPr>
          <w:rFonts w:eastAsia="Calibri" w:cs="Arial"/>
          <w:b/>
          <w:sz w:val="32"/>
          <w:szCs w:val="32"/>
          <w:lang w:eastAsia="en-US"/>
        </w:rPr>
      </w:pPr>
    </w:p>
    <w:p w:rsidR="00505307" w:rsidRDefault="00505307" w:rsidP="00505307">
      <w:pPr>
        <w:spacing w:after="160" w:line="259" w:lineRule="auto"/>
        <w:jc w:val="center"/>
        <w:rPr>
          <w:rFonts w:eastAsia="Calibri" w:cs="Arial"/>
          <w:b/>
          <w:sz w:val="32"/>
          <w:szCs w:val="32"/>
          <w:lang w:eastAsia="en-US"/>
        </w:rPr>
      </w:pPr>
    </w:p>
    <w:p w:rsidR="00505307" w:rsidRDefault="00505307" w:rsidP="00505307">
      <w:pPr>
        <w:spacing w:after="160" w:line="259" w:lineRule="auto"/>
        <w:jc w:val="center"/>
        <w:rPr>
          <w:rFonts w:eastAsia="Calibri" w:cs="Arial"/>
          <w:b/>
          <w:sz w:val="32"/>
          <w:szCs w:val="32"/>
          <w:lang w:eastAsia="en-US"/>
        </w:rPr>
      </w:pPr>
    </w:p>
    <w:p w:rsidR="00505307" w:rsidRDefault="00505307" w:rsidP="00505307">
      <w:pPr>
        <w:spacing w:after="160" w:line="259" w:lineRule="auto"/>
        <w:jc w:val="center"/>
        <w:rPr>
          <w:rFonts w:eastAsia="Calibri" w:cs="Arial"/>
          <w:b/>
          <w:sz w:val="32"/>
          <w:szCs w:val="32"/>
          <w:lang w:eastAsia="en-US"/>
        </w:rPr>
      </w:pPr>
      <w:r w:rsidRPr="004E6D99">
        <w:rPr>
          <w:rFonts w:eastAsia="Calibri" w:cs="Arial"/>
          <w:b/>
          <w:sz w:val="32"/>
          <w:szCs w:val="32"/>
          <w:lang w:eastAsia="en-US"/>
        </w:rPr>
        <w:t xml:space="preserve">SZCZEGÓŁOWE KRYTERIA WYBORU PROJEKTÓW </w:t>
      </w:r>
    </w:p>
    <w:p w:rsidR="00505307" w:rsidRPr="004E6D99" w:rsidRDefault="00505307" w:rsidP="00505307">
      <w:pPr>
        <w:spacing w:after="160" w:line="259" w:lineRule="auto"/>
        <w:jc w:val="center"/>
        <w:rPr>
          <w:rFonts w:eastAsia="Calibri" w:cs="Arial"/>
          <w:b/>
          <w:sz w:val="32"/>
          <w:szCs w:val="32"/>
          <w:lang w:eastAsia="en-US"/>
        </w:rPr>
      </w:pPr>
      <w:r w:rsidRPr="004E6D99">
        <w:rPr>
          <w:rFonts w:eastAsia="Calibri" w:cs="Arial"/>
          <w:b/>
          <w:sz w:val="32"/>
          <w:szCs w:val="32"/>
          <w:lang w:eastAsia="en-US"/>
        </w:rPr>
        <w:t xml:space="preserve">W RAMACH </w:t>
      </w:r>
      <w:r>
        <w:rPr>
          <w:rFonts w:eastAsia="Calibri" w:cs="Arial"/>
          <w:b/>
          <w:sz w:val="32"/>
          <w:szCs w:val="32"/>
          <w:lang w:eastAsia="en-US"/>
        </w:rPr>
        <w:t>PODDZIAŁANIA 8.3</w:t>
      </w:r>
      <w:r>
        <w:rPr>
          <w:rFonts w:eastAsia="Calibri" w:cs="Arial"/>
          <w:b/>
          <w:sz w:val="32"/>
          <w:szCs w:val="32"/>
          <w:lang w:eastAsia="en-US"/>
        </w:rPr>
        <w:t>.2</w:t>
      </w:r>
      <w:bookmarkStart w:id="0" w:name="_GoBack"/>
      <w:bookmarkEnd w:id="0"/>
    </w:p>
    <w:p w:rsidR="00505307" w:rsidRPr="004E6D99" w:rsidRDefault="00505307" w:rsidP="00505307">
      <w:pPr>
        <w:spacing w:after="160" w:line="259" w:lineRule="auto"/>
        <w:jc w:val="center"/>
        <w:rPr>
          <w:rFonts w:eastAsia="Calibri" w:cs="Arial"/>
          <w:b/>
          <w:sz w:val="32"/>
          <w:szCs w:val="32"/>
          <w:lang w:eastAsia="en-US"/>
        </w:rPr>
      </w:pPr>
      <w:r w:rsidRPr="004E6D99">
        <w:rPr>
          <w:rFonts w:eastAsia="Calibri" w:cs="Arial"/>
          <w:b/>
          <w:sz w:val="32"/>
          <w:szCs w:val="32"/>
          <w:lang w:eastAsia="en-US"/>
        </w:rPr>
        <w:t>REGIONALNEGO PROGRAMU OPERACYJNEGO WOJEWÓDZTWA ŚWIĘTOKRZYSKIEGO NA LATA 2014-2020</w:t>
      </w:r>
    </w:p>
    <w:p w:rsidR="00505307" w:rsidRDefault="00505307">
      <w:r>
        <w:br w:type="column"/>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1933"/>
        <w:gridCol w:w="991"/>
        <w:gridCol w:w="5386"/>
        <w:gridCol w:w="2127"/>
        <w:gridCol w:w="2127"/>
        <w:gridCol w:w="1559"/>
      </w:tblGrid>
      <w:tr w:rsidR="00936DA3" w:rsidRPr="002C3523" w:rsidTr="00687F30">
        <w:trPr>
          <w:trHeight w:val="57"/>
        </w:trPr>
        <w:tc>
          <w:tcPr>
            <w:tcW w:w="856" w:type="pct"/>
            <w:gridSpan w:val="2"/>
            <w:tcBorders>
              <w:bottom w:val="single" w:sz="4" w:space="0" w:color="auto"/>
            </w:tcBorders>
            <w:shd w:val="clear" w:color="auto" w:fill="A6A6A6"/>
            <w:vAlign w:val="center"/>
          </w:tcPr>
          <w:p w:rsidR="00936DA3" w:rsidRPr="002C3523" w:rsidRDefault="00936DA3" w:rsidP="00687F30">
            <w:pPr>
              <w:spacing w:line="240" w:lineRule="auto"/>
              <w:jc w:val="left"/>
              <w:rPr>
                <w:rFonts w:ascii="Calibri" w:eastAsia="Calibri" w:hAnsi="Calibri"/>
                <w:b/>
                <w:sz w:val="20"/>
                <w:szCs w:val="20"/>
              </w:rPr>
            </w:pPr>
            <w:r w:rsidRPr="002C3523">
              <w:rPr>
                <w:rFonts w:ascii="Calibri" w:hAnsi="Calibri" w:cs="Calibri"/>
                <w:b/>
                <w:i/>
                <w:szCs w:val="22"/>
              </w:rPr>
              <w:br w:type="page"/>
            </w:r>
            <w:r w:rsidRPr="002C3523">
              <w:rPr>
                <w:rFonts w:ascii="Calibri" w:hAnsi="Calibri" w:cs="Calibri"/>
                <w:b/>
                <w:i/>
                <w:szCs w:val="22"/>
              </w:rPr>
              <w:br w:type="page"/>
            </w:r>
            <w:r w:rsidRPr="002C3523">
              <w:rPr>
                <w:rFonts w:ascii="Calibri" w:eastAsia="Calibri" w:hAnsi="Calibri"/>
                <w:b/>
                <w:i/>
                <w:sz w:val="20"/>
                <w:szCs w:val="20"/>
              </w:rPr>
              <w:br w:type="page"/>
            </w:r>
            <w:r w:rsidRPr="002C3523">
              <w:rPr>
                <w:rFonts w:ascii="Calibri" w:eastAsia="Calibri" w:hAnsi="Calibri"/>
                <w:b/>
                <w:i/>
                <w:sz w:val="20"/>
                <w:szCs w:val="20"/>
              </w:rPr>
              <w:br w:type="page"/>
            </w:r>
            <w:r w:rsidRPr="002C3523">
              <w:rPr>
                <w:rFonts w:ascii="Calibri" w:eastAsia="Calibri" w:hAnsi="Calibri"/>
                <w:b/>
                <w:sz w:val="20"/>
                <w:szCs w:val="20"/>
              </w:rPr>
              <w:t xml:space="preserve">OŚ PRIORYTETOWA </w:t>
            </w:r>
          </w:p>
        </w:tc>
        <w:tc>
          <w:tcPr>
            <w:tcW w:w="4144" w:type="pct"/>
            <w:gridSpan w:val="5"/>
            <w:tcBorders>
              <w:bottom w:val="single" w:sz="4" w:space="0" w:color="auto"/>
            </w:tcBorders>
            <w:shd w:val="clear" w:color="auto" w:fill="D9D9D9"/>
            <w:vAlign w:val="center"/>
          </w:tcPr>
          <w:p w:rsidR="00936DA3" w:rsidRPr="002C3523" w:rsidRDefault="00936DA3" w:rsidP="00687F30">
            <w:pPr>
              <w:spacing w:line="240" w:lineRule="auto"/>
              <w:jc w:val="left"/>
              <w:rPr>
                <w:rFonts w:ascii="Calibri" w:eastAsia="Calibri" w:hAnsi="Calibri"/>
                <w:b/>
                <w:sz w:val="24"/>
              </w:rPr>
            </w:pPr>
            <w:r w:rsidRPr="002C3523">
              <w:rPr>
                <w:rFonts w:ascii="Calibri" w:eastAsia="Calibri" w:hAnsi="Calibri"/>
                <w:b/>
                <w:sz w:val="24"/>
              </w:rPr>
              <w:t>Oś priorytetowa 8. Rozwój edukacji i aktywne społeczeństwo</w:t>
            </w:r>
          </w:p>
        </w:tc>
      </w:tr>
      <w:tr w:rsidR="00936DA3" w:rsidRPr="002C3523" w:rsidTr="00687F30">
        <w:trPr>
          <w:trHeight w:val="57"/>
        </w:trPr>
        <w:tc>
          <w:tcPr>
            <w:tcW w:w="856" w:type="pct"/>
            <w:gridSpan w:val="2"/>
            <w:tcBorders>
              <w:bottom w:val="single" w:sz="4" w:space="0" w:color="auto"/>
            </w:tcBorders>
            <w:shd w:val="clear" w:color="auto" w:fill="A6A6A6"/>
            <w:vAlign w:val="center"/>
          </w:tcPr>
          <w:p w:rsidR="00936DA3" w:rsidRPr="002C3523" w:rsidRDefault="00936DA3" w:rsidP="00687F30">
            <w:pPr>
              <w:spacing w:line="240" w:lineRule="auto"/>
              <w:jc w:val="left"/>
              <w:rPr>
                <w:rFonts w:ascii="Calibri" w:eastAsia="Calibri" w:hAnsi="Calibri"/>
                <w:b/>
                <w:sz w:val="20"/>
                <w:szCs w:val="20"/>
              </w:rPr>
            </w:pPr>
            <w:r w:rsidRPr="002C3523">
              <w:rPr>
                <w:rFonts w:ascii="Calibri" w:eastAsia="Calibri" w:hAnsi="Calibri"/>
                <w:b/>
                <w:sz w:val="20"/>
                <w:szCs w:val="20"/>
              </w:rPr>
              <w:t>PRORYTET INWESTYCYJNY</w:t>
            </w:r>
          </w:p>
        </w:tc>
        <w:tc>
          <w:tcPr>
            <w:tcW w:w="4144" w:type="pct"/>
            <w:gridSpan w:val="5"/>
            <w:tcBorders>
              <w:bottom w:val="single" w:sz="4" w:space="0" w:color="auto"/>
            </w:tcBorders>
            <w:shd w:val="clear" w:color="auto" w:fill="D9D9D9"/>
            <w:vAlign w:val="center"/>
          </w:tcPr>
          <w:p w:rsidR="00936DA3" w:rsidRPr="002C3523" w:rsidRDefault="00936DA3" w:rsidP="00687F30">
            <w:pPr>
              <w:spacing w:line="240" w:lineRule="auto"/>
              <w:rPr>
                <w:rFonts w:ascii="Calibri" w:eastAsia="Calibri" w:hAnsi="Calibri"/>
                <w:b/>
                <w:sz w:val="24"/>
              </w:rPr>
            </w:pPr>
            <w:r w:rsidRPr="002C3523">
              <w:rPr>
                <w:rFonts w:ascii="Calibri" w:eastAsia="Calibri" w:hAnsi="Calibri"/>
                <w:b/>
                <w:sz w:val="24"/>
              </w:rPr>
              <w:t xml:space="preserve">10i Ograniczenie i zapobieganie przedwczesnemu kończeniu nauki szkolnej oraz zapewnianie równego dostępu do dobrej jakości wczesnej edukacji elementarnej oraz kształcenia podstawowego, gimnazjalnego i ponadgimnazjalnego, </w:t>
            </w:r>
            <w:r w:rsidRPr="002C3523">
              <w:rPr>
                <w:rFonts w:ascii="Calibri" w:eastAsia="Calibri" w:hAnsi="Calibri"/>
                <w:b/>
                <w:sz w:val="24"/>
              </w:rPr>
              <w:br/>
              <w:t>z uwzględnieniem formalnych, nieformalnych i </w:t>
            </w:r>
            <w:proofErr w:type="spellStart"/>
            <w:r w:rsidRPr="002C3523">
              <w:rPr>
                <w:rFonts w:ascii="Calibri" w:eastAsia="Calibri" w:hAnsi="Calibri"/>
                <w:b/>
                <w:sz w:val="24"/>
              </w:rPr>
              <w:t>pozaformalnych</w:t>
            </w:r>
            <w:proofErr w:type="spellEnd"/>
            <w:r w:rsidRPr="002C3523">
              <w:rPr>
                <w:rFonts w:ascii="Calibri" w:eastAsia="Calibri" w:hAnsi="Calibri"/>
                <w:b/>
                <w:sz w:val="24"/>
              </w:rPr>
              <w:t xml:space="preserve"> ścieżek kształcenia umożliwiających ponowne podjęcie kształcenia i szkolenia</w:t>
            </w:r>
          </w:p>
        </w:tc>
      </w:tr>
      <w:tr w:rsidR="00936DA3" w:rsidRPr="002C3523" w:rsidTr="00687F30">
        <w:trPr>
          <w:trHeight w:val="57"/>
        </w:trPr>
        <w:tc>
          <w:tcPr>
            <w:tcW w:w="856" w:type="pct"/>
            <w:gridSpan w:val="2"/>
            <w:tcBorders>
              <w:bottom w:val="single" w:sz="4" w:space="0" w:color="auto"/>
            </w:tcBorders>
            <w:shd w:val="clear" w:color="auto" w:fill="A6A6A6"/>
            <w:vAlign w:val="center"/>
          </w:tcPr>
          <w:p w:rsidR="00936DA3" w:rsidRPr="002C3523" w:rsidRDefault="00936DA3" w:rsidP="00687F30">
            <w:pPr>
              <w:spacing w:line="240" w:lineRule="auto"/>
              <w:jc w:val="left"/>
              <w:rPr>
                <w:rFonts w:ascii="Calibri" w:eastAsia="Calibri" w:hAnsi="Calibri"/>
                <w:b/>
                <w:sz w:val="20"/>
                <w:szCs w:val="20"/>
              </w:rPr>
            </w:pPr>
            <w:r w:rsidRPr="002C3523">
              <w:rPr>
                <w:rFonts w:ascii="Calibri" w:eastAsia="Calibri" w:hAnsi="Calibri"/>
                <w:b/>
                <w:sz w:val="20"/>
                <w:szCs w:val="20"/>
              </w:rPr>
              <w:t>DZIAŁANIE</w:t>
            </w:r>
          </w:p>
        </w:tc>
        <w:tc>
          <w:tcPr>
            <w:tcW w:w="4144" w:type="pct"/>
            <w:gridSpan w:val="5"/>
            <w:tcBorders>
              <w:bottom w:val="single" w:sz="4" w:space="0" w:color="auto"/>
            </w:tcBorders>
            <w:shd w:val="clear" w:color="auto" w:fill="D9D9D9"/>
            <w:vAlign w:val="center"/>
          </w:tcPr>
          <w:p w:rsidR="00936DA3" w:rsidRPr="002C3523" w:rsidRDefault="00936DA3" w:rsidP="00687F30">
            <w:pPr>
              <w:spacing w:line="240" w:lineRule="auto"/>
              <w:rPr>
                <w:rFonts w:ascii="Calibri" w:eastAsia="Calibri" w:hAnsi="Calibri"/>
                <w:b/>
                <w:sz w:val="24"/>
              </w:rPr>
            </w:pPr>
            <w:r w:rsidRPr="002C3523">
              <w:rPr>
                <w:rFonts w:ascii="Calibri" w:eastAsia="Calibri" w:hAnsi="Calibri"/>
                <w:b/>
                <w:sz w:val="24"/>
              </w:rPr>
              <w:t>Działanie 8.3 Zwiększenie dostępu do wysokiej jakości edukacji przedszkolnej oraz kształcenia podstawowego, gimnazjalnego i ponadgimnazjalnego</w:t>
            </w:r>
          </w:p>
        </w:tc>
      </w:tr>
      <w:tr w:rsidR="00936DA3" w:rsidRPr="002C3523" w:rsidTr="00687F30">
        <w:trPr>
          <w:trHeight w:val="57"/>
        </w:trPr>
        <w:tc>
          <w:tcPr>
            <w:tcW w:w="856" w:type="pct"/>
            <w:gridSpan w:val="2"/>
            <w:tcBorders>
              <w:bottom w:val="single" w:sz="4" w:space="0" w:color="auto"/>
            </w:tcBorders>
            <w:shd w:val="clear" w:color="auto" w:fill="A6A6A6"/>
            <w:vAlign w:val="center"/>
          </w:tcPr>
          <w:p w:rsidR="00936DA3" w:rsidRPr="002C3523" w:rsidRDefault="00936DA3" w:rsidP="00687F30">
            <w:pPr>
              <w:spacing w:line="240" w:lineRule="auto"/>
              <w:jc w:val="left"/>
              <w:rPr>
                <w:rFonts w:ascii="Calibri" w:eastAsia="Calibri" w:hAnsi="Calibri"/>
                <w:b/>
                <w:sz w:val="20"/>
                <w:szCs w:val="20"/>
              </w:rPr>
            </w:pPr>
            <w:r w:rsidRPr="002C3523">
              <w:rPr>
                <w:rFonts w:ascii="Calibri" w:eastAsia="Calibri" w:hAnsi="Calibri"/>
                <w:b/>
                <w:sz w:val="20"/>
                <w:szCs w:val="20"/>
              </w:rPr>
              <w:t>PODDZIAŁANIE</w:t>
            </w:r>
          </w:p>
        </w:tc>
        <w:tc>
          <w:tcPr>
            <w:tcW w:w="4144" w:type="pct"/>
            <w:gridSpan w:val="5"/>
            <w:tcBorders>
              <w:bottom w:val="single" w:sz="4" w:space="0" w:color="auto"/>
            </w:tcBorders>
            <w:shd w:val="clear" w:color="auto" w:fill="D9D9D9"/>
            <w:vAlign w:val="center"/>
          </w:tcPr>
          <w:p w:rsidR="00936DA3" w:rsidRPr="002C3523" w:rsidRDefault="00936DA3" w:rsidP="00687F30">
            <w:pPr>
              <w:spacing w:line="240" w:lineRule="auto"/>
              <w:jc w:val="left"/>
              <w:rPr>
                <w:rFonts w:ascii="Calibri" w:eastAsia="Calibri" w:hAnsi="Calibri"/>
                <w:b/>
                <w:sz w:val="24"/>
              </w:rPr>
            </w:pPr>
            <w:r w:rsidRPr="002C3523">
              <w:rPr>
                <w:rFonts w:ascii="Calibri" w:eastAsia="Calibri" w:hAnsi="Calibri"/>
                <w:b/>
                <w:sz w:val="24"/>
              </w:rPr>
              <w:t xml:space="preserve">Poddziałanie 8.3.2 Wsparcie kształcenia podstawowego w zakresie kompetencji kluczowych </w:t>
            </w:r>
            <w:r w:rsidRPr="002C3523">
              <w:rPr>
                <w:rFonts w:ascii="Calibri" w:eastAsia="Calibri" w:hAnsi="Calibri"/>
                <w:b/>
                <w:i/>
                <w:sz w:val="24"/>
              </w:rPr>
              <w:t>(projekty konkursowe)</w:t>
            </w:r>
          </w:p>
        </w:tc>
      </w:tr>
      <w:tr w:rsidR="00936DA3" w:rsidRPr="002C3523" w:rsidTr="00687F30">
        <w:trPr>
          <w:trHeight w:val="57"/>
        </w:trPr>
        <w:tc>
          <w:tcPr>
            <w:tcW w:w="5000" w:type="pct"/>
            <w:gridSpan w:val="7"/>
            <w:tcBorders>
              <w:bottom w:val="single" w:sz="4" w:space="0" w:color="auto"/>
            </w:tcBorders>
            <w:shd w:val="clear" w:color="auto" w:fill="A6A6A6"/>
            <w:vAlign w:val="center"/>
          </w:tcPr>
          <w:p w:rsidR="00936DA3" w:rsidRPr="00CD38D8" w:rsidRDefault="00936DA3" w:rsidP="00687F30">
            <w:pPr>
              <w:spacing w:line="240" w:lineRule="auto"/>
              <w:jc w:val="center"/>
              <w:rPr>
                <w:rFonts w:ascii="Calibri" w:eastAsia="Calibri" w:hAnsi="Calibri"/>
                <w:b/>
                <w:sz w:val="32"/>
                <w:szCs w:val="32"/>
              </w:rPr>
            </w:pPr>
            <w:r w:rsidRPr="00CD38D8">
              <w:rPr>
                <w:rFonts w:ascii="Calibri" w:eastAsia="Calibri" w:hAnsi="Calibri"/>
                <w:b/>
                <w:sz w:val="32"/>
                <w:szCs w:val="32"/>
              </w:rPr>
              <w:t>KRYTERIA DOSTĘPU</w:t>
            </w:r>
          </w:p>
        </w:tc>
      </w:tr>
      <w:tr w:rsidR="00936DA3" w:rsidRPr="002C3523" w:rsidTr="00687F30">
        <w:trPr>
          <w:trHeight w:val="1888"/>
        </w:trPr>
        <w:tc>
          <w:tcPr>
            <w:tcW w:w="199" w:type="pct"/>
            <w:shd w:val="clear" w:color="auto" w:fill="D9D9D9"/>
            <w:vAlign w:val="center"/>
          </w:tcPr>
          <w:p w:rsidR="00936DA3" w:rsidRPr="002C3523" w:rsidRDefault="00936DA3" w:rsidP="00687F30">
            <w:pPr>
              <w:spacing w:line="240" w:lineRule="auto"/>
              <w:jc w:val="center"/>
              <w:rPr>
                <w:rFonts w:ascii="Calibri" w:eastAsia="Calibri" w:hAnsi="Calibri"/>
                <w:b/>
              </w:rPr>
            </w:pPr>
            <w:r w:rsidRPr="002C3523">
              <w:rPr>
                <w:rFonts w:ascii="Calibri" w:eastAsia="Calibri" w:hAnsi="Calibri"/>
                <w:b/>
                <w:szCs w:val="22"/>
              </w:rPr>
              <w:t>L.P</w:t>
            </w:r>
          </w:p>
        </w:tc>
        <w:tc>
          <w:tcPr>
            <w:tcW w:w="994" w:type="pct"/>
            <w:gridSpan w:val="2"/>
            <w:shd w:val="clear" w:color="auto" w:fill="D9D9D9"/>
            <w:vAlign w:val="center"/>
          </w:tcPr>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Nazwa kryterium</w:t>
            </w:r>
          </w:p>
        </w:tc>
        <w:tc>
          <w:tcPr>
            <w:tcW w:w="1831" w:type="pct"/>
            <w:shd w:val="clear" w:color="auto" w:fill="D9D9D9"/>
            <w:vAlign w:val="center"/>
          </w:tcPr>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Definicja</w:t>
            </w:r>
          </w:p>
        </w:tc>
        <w:tc>
          <w:tcPr>
            <w:tcW w:w="723" w:type="pct"/>
            <w:shd w:val="clear" w:color="auto" w:fill="D9D9D9"/>
            <w:vAlign w:val="center"/>
          </w:tcPr>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Opis znaczenia</w:t>
            </w:r>
          </w:p>
        </w:tc>
        <w:tc>
          <w:tcPr>
            <w:tcW w:w="723" w:type="pct"/>
            <w:shd w:val="clear" w:color="auto" w:fill="D9D9D9"/>
            <w:vAlign w:val="center"/>
          </w:tcPr>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Moment oceny</w:t>
            </w:r>
          </w:p>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(formalna/</w:t>
            </w:r>
            <w:r w:rsidRPr="002C3523">
              <w:rPr>
                <w:rFonts w:ascii="Calibri" w:eastAsia="Calibri" w:hAnsi="Calibri"/>
                <w:b/>
                <w:szCs w:val="22"/>
              </w:rPr>
              <w:br/>
              <w:t>merytoryczna)</w:t>
            </w:r>
          </w:p>
        </w:tc>
        <w:tc>
          <w:tcPr>
            <w:tcW w:w="530" w:type="pct"/>
            <w:shd w:val="clear" w:color="auto" w:fill="D9D9D9"/>
          </w:tcPr>
          <w:p w:rsidR="00936DA3" w:rsidRPr="002C3523" w:rsidRDefault="00936DA3" w:rsidP="00A03A79">
            <w:pPr>
              <w:spacing w:line="240" w:lineRule="auto"/>
              <w:jc w:val="left"/>
              <w:rPr>
                <w:rFonts w:ascii="Calibri" w:eastAsia="Calibri" w:hAnsi="Calibri"/>
                <w:b/>
                <w:sz w:val="20"/>
                <w:szCs w:val="20"/>
              </w:rPr>
            </w:pPr>
            <w:r w:rsidRPr="002C3523">
              <w:rPr>
                <w:rFonts w:ascii="Calibri" w:eastAsia="Calibri" w:hAnsi="Calibri"/>
                <w:b/>
                <w:sz w:val="20"/>
                <w:szCs w:val="20"/>
              </w:rPr>
              <w:br/>
            </w:r>
          </w:p>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 xml:space="preserve">Stosuje się </w:t>
            </w:r>
            <w:r w:rsidRPr="002C3523">
              <w:rPr>
                <w:rFonts w:ascii="Calibri" w:eastAsia="Calibri" w:hAnsi="Calibri"/>
                <w:b/>
                <w:szCs w:val="22"/>
              </w:rPr>
              <w:br/>
              <w:t>do typu/typów</w:t>
            </w:r>
          </w:p>
          <w:p w:rsidR="00936DA3" w:rsidRPr="002C3523" w:rsidRDefault="00936DA3" w:rsidP="00A03A79">
            <w:pPr>
              <w:spacing w:line="240" w:lineRule="auto"/>
              <w:jc w:val="left"/>
              <w:rPr>
                <w:rFonts w:ascii="Calibri" w:eastAsia="Calibri" w:hAnsi="Calibri"/>
                <w:b/>
                <w:sz w:val="20"/>
                <w:szCs w:val="20"/>
              </w:rPr>
            </w:pPr>
            <w:r w:rsidRPr="002C3523">
              <w:rPr>
                <w:rFonts w:ascii="Calibri" w:eastAsia="Calibri" w:hAnsi="Calibri"/>
                <w:b/>
                <w:szCs w:val="22"/>
              </w:rPr>
              <w:t>projektu/ów (nr)</w:t>
            </w:r>
          </w:p>
          <w:p w:rsidR="00936DA3" w:rsidRPr="002C3523" w:rsidRDefault="00936DA3" w:rsidP="00A03A79">
            <w:pPr>
              <w:spacing w:line="240" w:lineRule="auto"/>
              <w:jc w:val="left"/>
              <w:rPr>
                <w:rFonts w:ascii="Calibri" w:eastAsia="Calibri" w:hAnsi="Calibri"/>
                <w:b/>
                <w:sz w:val="20"/>
                <w:szCs w:val="20"/>
              </w:rPr>
            </w:pPr>
          </w:p>
        </w:tc>
      </w:tr>
      <w:tr w:rsidR="00936DA3" w:rsidRPr="002C3523" w:rsidTr="00687F30">
        <w:trPr>
          <w:trHeight w:val="57"/>
        </w:trPr>
        <w:tc>
          <w:tcPr>
            <w:tcW w:w="199" w:type="pct"/>
            <w:vAlign w:val="center"/>
          </w:tcPr>
          <w:p w:rsidR="00936DA3" w:rsidRPr="002C3523" w:rsidRDefault="00936DA3" w:rsidP="00936DA3">
            <w:pPr>
              <w:numPr>
                <w:ilvl w:val="0"/>
                <w:numId w:val="1"/>
              </w:numPr>
              <w:spacing w:after="200" w:line="240" w:lineRule="auto"/>
              <w:contextualSpacing/>
              <w:jc w:val="center"/>
              <w:rPr>
                <w:rFonts w:ascii="Calibri" w:hAnsi="Calibri"/>
              </w:rPr>
            </w:pPr>
          </w:p>
        </w:tc>
        <w:tc>
          <w:tcPr>
            <w:tcW w:w="994" w:type="pct"/>
            <w:gridSpan w:val="2"/>
          </w:tcPr>
          <w:p w:rsidR="00936DA3" w:rsidRDefault="00936DA3" w:rsidP="00A03A79">
            <w:pPr>
              <w:spacing w:line="240" w:lineRule="auto"/>
              <w:jc w:val="left"/>
              <w:rPr>
                <w:rFonts w:ascii="Calibri" w:eastAsia="Calibri" w:hAnsi="Calibri" w:cs="Arial"/>
              </w:rPr>
            </w:pPr>
            <w:r w:rsidRPr="00B50FA9">
              <w:rPr>
                <w:rFonts w:ascii="Calibri" w:eastAsia="Calibri" w:hAnsi="Calibri" w:cs="Arial"/>
              </w:rPr>
              <w:t xml:space="preserve">Projekt jest skierowany do grup docelowych z Obszaru Strategicznej Interwencji (OSI) – obszary wiejskie </w:t>
            </w:r>
            <w:r w:rsidR="00CD38D8">
              <w:rPr>
                <w:rFonts w:ascii="Calibri" w:eastAsia="Calibri" w:hAnsi="Calibri" w:cs="Arial"/>
              </w:rPr>
              <w:br/>
            </w:r>
            <w:r w:rsidRPr="00B50FA9">
              <w:rPr>
                <w:rFonts w:ascii="Calibri" w:eastAsia="Calibri" w:hAnsi="Calibri" w:cs="Arial"/>
              </w:rPr>
              <w:t xml:space="preserve">o najgorszym dostępie do usług publicznych, które </w:t>
            </w:r>
            <w:r w:rsidR="00CD38D8">
              <w:rPr>
                <w:rFonts w:ascii="Calibri" w:eastAsia="Calibri" w:hAnsi="Calibri" w:cs="Arial"/>
              </w:rPr>
              <w:br/>
            </w:r>
            <w:r w:rsidRPr="00B50FA9">
              <w:rPr>
                <w:rFonts w:ascii="Calibri" w:eastAsia="Calibri" w:hAnsi="Calibri" w:cs="Arial"/>
              </w:rPr>
              <w:t xml:space="preserve">w przypadku osób fizycznych </w:t>
            </w:r>
            <w:r w:rsidR="00CD38D8">
              <w:rPr>
                <w:rFonts w:ascii="Calibri" w:eastAsia="Calibri" w:hAnsi="Calibri" w:cs="Arial"/>
              </w:rPr>
              <w:t>–</w:t>
            </w:r>
            <w:r w:rsidRPr="00B50FA9">
              <w:rPr>
                <w:rFonts w:ascii="Calibri" w:eastAsia="Calibri" w:hAnsi="Calibri" w:cs="Arial"/>
              </w:rPr>
              <w:t xml:space="preserve"> uczą się, pracują lub zamieszkują na obszarze OSI w rozumieniu przepisów Kodeksu Cywilnego; </w:t>
            </w:r>
            <w:r w:rsidR="00CD38D8">
              <w:rPr>
                <w:rFonts w:ascii="Calibri" w:eastAsia="Calibri" w:hAnsi="Calibri" w:cs="Arial"/>
              </w:rPr>
              <w:br/>
            </w:r>
            <w:r w:rsidRPr="00B50FA9">
              <w:rPr>
                <w:rFonts w:ascii="Calibri" w:eastAsia="Calibri" w:hAnsi="Calibri" w:cs="Arial"/>
              </w:rPr>
              <w:t xml:space="preserve">w przypadku podmiotów </w:t>
            </w:r>
            <w:r w:rsidR="00CD38D8">
              <w:rPr>
                <w:rFonts w:ascii="Calibri" w:eastAsia="Calibri" w:hAnsi="Calibri" w:cs="Arial"/>
              </w:rPr>
              <w:t>–</w:t>
            </w:r>
            <w:r w:rsidRPr="00B50FA9">
              <w:rPr>
                <w:rFonts w:ascii="Calibri" w:eastAsia="Calibri" w:hAnsi="Calibri" w:cs="Arial"/>
              </w:rPr>
              <w:t xml:space="preserve"> posiadają siedzibę, filię, delegaturę, oddział czy inną </w:t>
            </w:r>
            <w:r w:rsidRPr="00B50FA9">
              <w:rPr>
                <w:rFonts w:ascii="Calibri" w:eastAsia="Calibri" w:hAnsi="Calibri" w:cs="Arial"/>
              </w:rPr>
              <w:lastRenderedPageBreak/>
              <w:t>prawnie dozwoloną jednostkę organizacyjną działalności podmiotu na obszarze OSI.</w:t>
            </w:r>
          </w:p>
          <w:p w:rsidR="00936DA3" w:rsidRDefault="00936DA3" w:rsidP="00A03A79">
            <w:pPr>
              <w:spacing w:line="240" w:lineRule="auto"/>
              <w:jc w:val="left"/>
              <w:rPr>
                <w:rFonts w:ascii="Calibri" w:eastAsia="Calibri" w:hAnsi="Calibri" w:cs="Arial"/>
              </w:rPr>
            </w:pPr>
          </w:p>
          <w:p w:rsidR="00936DA3" w:rsidRPr="00136D4C" w:rsidRDefault="00936DA3" w:rsidP="00A03A79">
            <w:pPr>
              <w:autoSpaceDE w:val="0"/>
              <w:autoSpaceDN w:val="0"/>
              <w:adjustRightInd w:val="0"/>
              <w:spacing w:line="240" w:lineRule="auto"/>
              <w:ind w:left="357"/>
              <w:jc w:val="left"/>
              <w:rPr>
                <w:rFonts w:ascii="Calibri" w:hAnsi="Calibri" w:cs="Arial"/>
                <w:color w:val="000000"/>
              </w:rPr>
            </w:pPr>
          </w:p>
        </w:tc>
        <w:tc>
          <w:tcPr>
            <w:tcW w:w="1831" w:type="pct"/>
          </w:tcPr>
          <w:p w:rsidR="00936DA3" w:rsidRPr="00B64E18" w:rsidRDefault="00936DA3" w:rsidP="00A03A79">
            <w:pPr>
              <w:spacing w:line="240" w:lineRule="auto"/>
              <w:jc w:val="left"/>
              <w:rPr>
                <w:rFonts w:ascii="Calibri" w:eastAsia="Calibri" w:hAnsi="Calibri" w:cs="Arial"/>
              </w:rPr>
            </w:pPr>
            <w:r w:rsidRPr="00266B15">
              <w:rPr>
                <w:rFonts w:ascii="Calibri" w:eastAsia="Calibri" w:hAnsi="Calibri" w:cs="Arial"/>
                <w:szCs w:val="22"/>
              </w:rPr>
              <w:lastRenderedPageBreak/>
              <w:t>Realizacja dedykowanego wsparcia dla osób/podmiotów z obszaru</w:t>
            </w:r>
            <w:r w:rsidRPr="00B64E18">
              <w:rPr>
                <w:rFonts w:ascii="Calibri" w:eastAsia="Calibri" w:hAnsi="Calibri" w:cs="Arial"/>
              </w:rPr>
              <w:t xml:space="preserve"> OSI wynika z terytorialnego rozkładu interwencji wskazanego w RPOWŚ.</w:t>
            </w:r>
          </w:p>
          <w:p w:rsidR="00936DA3" w:rsidRPr="00062A03" w:rsidRDefault="00936DA3" w:rsidP="00A03A79">
            <w:pPr>
              <w:spacing w:line="240" w:lineRule="auto"/>
              <w:jc w:val="left"/>
              <w:rPr>
                <w:rFonts w:ascii="Calibri" w:eastAsia="Calibri" w:hAnsi="Calibri" w:cs="Arial"/>
              </w:rPr>
            </w:pPr>
            <w:r w:rsidRPr="00315DF5">
              <w:rPr>
                <w:rFonts w:ascii="Calibri" w:eastAsia="Calibri" w:hAnsi="Calibri" w:cs="Arial"/>
                <w:b/>
                <w:bCs/>
              </w:rPr>
              <w:t>Obszar OSI obejmujący obszary wiejskie o najgorszym dostępie do usług publicznych stanowią obszary wi</w:t>
            </w:r>
            <w:r>
              <w:rPr>
                <w:rFonts w:ascii="Calibri" w:eastAsia="Calibri" w:hAnsi="Calibri" w:cs="Arial"/>
                <w:b/>
                <w:bCs/>
              </w:rPr>
              <w:t xml:space="preserve">ejskie położone na terenie gmin: </w:t>
            </w:r>
            <w:r w:rsidRPr="00062A03">
              <w:rPr>
                <w:rFonts w:ascii="Calibri" w:eastAsia="Calibri" w:hAnsi="Calibri" w:cs="Arial"/>
              </w:rPr>
              <w:t xml:space="preserve">Gowarczów, Stąporków, Smyków, Radoszyce, Fałków, Ruda Maleniecka, Słupia Konecka, Kluczewsko, Secemin, Radków, Moskorzew, Słupia Jędrzejowska, Nagłowice, Oksa, Małogoszcz, Imielno, Wodzisław, Michałów, Działoszyce, Złota, Kazimierza Wielka, Skalbmierz, Czarnocin, Bejsce, Opatowiec, Wiślica, Nowy Korczyn, Solec-Zdrój, Stopnica, Tuczępy, Pacanów, Gnojno, Szydłów, Osiek, Oleśnica, Opatów, Lipnik, Wojciechowice, </w:t>
            </w:r>
            <w:r w:rsidRPr="00062A03">
              <w:rPr>
                <w:rFonts w:ascii="Calibri" w:eastAsia="Calibri" w:hAnsi="Calibri" w:cs="Arial"/>
              </w:rPr>
              <w:lastRenderedPageBreak/>
              <w:t xml:space="preserve">Iwaniska, Baćkowice, Sadowie, Tarłów, Ćmielów, Bałtów, Bodzechów, Kunów, Waśniów, Mirzec, Wąchock, Bliżyn, Mniów, Łopuszno, Pierzchnica, Raków, Łagów, Bodzentyn, Klimontów, Łoniów, Koprzywnica, Samborzec, Obrazów, Wilczyce, Dwikozy. </w:t>
            </w:r>
          </w:p>
          <w:p w:rsidR="00936DA3" w:rsidRPr="00136D4C" w:rsidRDefault="00936DA3" w:rsidP="00A03A79">
            <w:pPr>
              <w:autoSpaceDE w:val="0"/>
              <w:autoSpaceDN w:val="0"/>
              <w:adjustRightInd w:val="0"/>
              <w:spacing w:before="60" w:line="240" w:lineRule="auto"/>
              <w:jc w:val="left"/>
              <w:rPr>
                <w:rFonts w:ascii="Calibri" w:hAnsi="Calibri" w:cs="Arial"/>
                <w:color w:val="000000"/>
              </w:rPr>
            </w:pPr>
            <w:r w:rsidRPr="005969E3">
              <w:rPr>
                <w:rFonts w:ascii="Calibri" w:eastAsia="Calibri" w:hAnsi="Calibri" w:cs="Arial"/>
              </w:rPr>
              <w:t>Kryterium zostanie zweryfikowane na podstawie treści wniosku o dofinansowanie projektu.</w:t>
            </w:r>
          </w:p>
        </w:tc>
        <w:tc>
          <w:tcPr>
            <w:tcW w:w="723" w:type="pct"/>
          </w:tcPr>
          <w:p w:rsidR="00936DA3" w:rsidRPr="0074693C" w:rsidRDefault="00936DA3" w:rsidP="00687F30">
            <w:pPr>
              <w:spacing w:after="40" w:line="240" w:lineRule="auto"/>
              <w:jc w:val="left"/>
              <w:rPr>
                <w:rFonts w:ascii="Calibri" w:eastAsia="Calibri" w:hAnsi="Calibri" w:cs="Calibri"/>
                <w:lang w:eastAsia="en-US"/>
              </w:rPr>
            </w:pPr>
            <w:r w:rsidRPr="0074693C">
              <w:rPr>
                <w:rFonts w:ascii="Calibri" w:eastAsia="Calibri" w:hAnsi="Calibri" w:cs="Calibri"/>
                <w:szCs w:val="22"/>
                <w:lang w:eastAsia="en-US"/>
              </w:rPr>
              <w:lastRenderedPageBreak/>
              <w:t>Weryfikacja  „0-1”.</w:t>
            </w:r>
          </w:p>
          <w:p w:rsidR="00936DA3" w:rsidRDefault="00936DA3" w:rsidP="00687F30">
            <w:pPr>
              <w:spacing w:after="40" w:line="240" w:lineRule="auto"/>
              <w:jc w:val="left"/>
              <w:rPr>
                <w:rFonts w:ascii="Calibri" w:eastAsia="Calibri" w:hAnsi="Calibri" w:cs="Calibri"/>
                <w:lang w:eastAsia="en-US"/>
              </w:rPr>
            </w:pPr>
            <w:r w:rsidRPr="0074693C">
              <w:rPr>
                <w:rFonts w:ascii="Calibri" w:eastAsia="Calibri" w:hAnsi="Calibri" w:cs="Calibri"/>
                <w:szCs w:val="22"/>
                <w:lang w:eastAsia="en-US"/>
              </w:rPr>
              <w:t>Niespełnienie kryterium skutkuje odrzuceniem wniosku</w:t>
            </w:r>
          </w:p>
          <w:p w:rsidR="00936DA3" w:rsidRPr="00315DF5" w:rsidRDefault="00936DA3" w:rsidP="00687F30">
            <w:pPr>
              <w:spacing w:after="40" w:line="240" w:lineRule="auto"/>
              <w:jc w:val="left"/>
              <w:rPr>
                <w:rFonts w:ascii="Calibri" w:eastAsia="Calibri" w:hAnsi="Calibri" w:cs="Calibri"/>
                <w:lang w:eastAsia="en-US"/>
              </w:rPr>
            </w:pPr>
            <w:r w:rsidRPr="00315DF5">
              <w:rPr>
                <w:rFonts w:ascii="Calibri" w:eastAsia="Calibri" w:hAnsi="Calibri" w:cs="Calibri"/>
                <w:b/>
                <w:bCs/>
                <w:lang w:eastAsia="en-US"/>
              </w:rPr>
              <w:t>Kryterium  dotyczy wyłącznie konkursów dedykowanych OSI:</w:t>
            </w:r>
          </w:p>
          <w:p w:rsidR="00936DA3" w:rsidRPr="00315DF5" w:rsidRDefault="00936DA3" w:rsidP="00687F30">
            <w:pPr>
              <w:spacing w:after="40" w:line="240" w:lineRule="auto"/>
              <w:jc w:val="left"/>
              <w:rPr>
                <w:rFonts w:ascii="Calibri" w:eastAsia="Calibri" w:hAnsi="Calibri" w:cs="Calibri"/>
                <w:lang w:eastAsia="en-US"/>
              </w:rPr>
            </w:pPr>
            <w:r w:rsidRPr="00315DF5">
              <w:rPr>
                <w:rFonts w:ascii="Calibri" w:eastAsia="Calibri" w:hAnsi="Calibri" w:cs="Calibri"/>
                <w:lang w:eastAsia="en-US"/>
              </w:rPr>
              <w:t xml:space="preserve">-  obszary wiejskie </w:t>
            </w:r>
            <w:r w:rsidRPr="00315DF5">
              <w:rPr>
                <w:rFonts w:ascii="Calibri" w:eastAsia="Calibri" w:hAnsi="Calibri" w:cs="Calibri"/>
                <w:lang w:eastAsia="en-US"/>
              </w:rPr>
              <w:br/>
              <w:t>o najgorszym dostępie do usług publicznych</w:t>
            </w:r>
          </w:p>
          <w:p w:rsidR="00936DA3" w:rsidRPr="00136D4C" w:rsidRDefault="00936DA3" w:rsidP="00687F30">
            <w:pPr>
              <w:spacing w:line="240" w:lineRule="auto"/>
              <w:jc w:val="left"/>
              <w:rPr>
                <w:rFonts w:ascii="Calibri" w:hAnsi="Calibri" w:cs="Arial"/>
                <w:color w:val="000000"/>
              </w:rPr>
            </w:pPr>
          </w:p>
        </w:tc>
        <w:tc>
          <w:tcPr>
            <w:tcW w:w="723" w:type="pct"/>
          </w:tcPr>
          <w:p w:rsidR="00936DA3" w:rsidRPr="00136D4C" w:rsidRDefault="00936DA3" w:rsidP="00687F30">
            <w:pPr>
              <w:autoSpaceDE w:val="0"/>
              <w:autoSpaceDN w:val="0"/>
              <w:adjustRightInd w:val="0"/>
              <w:spacing w:line="240" w:lineRule="auto"/>
              <w:jc w:val="left"/>
              <w:rPr>
                <w:rFonts w:ascii="Calibri" w:hAnsi="Calibri" w:cs="Arial"/>
                <w:color w:val="000000"/>
              </w:rPr>
            </w:pPr>
            <w:r w:rsidRPr="0074693C">
              <w:rPr>
                <w:rFonts w:ascii="Calibri" w:eastAsia="Calibri" w:hAnsi="Calibri" w:cs="Arial"/>
                <w:szCs w:val="22"/>
              </w:rPr>
              <w:lastRenderedPageBreak/>
              <w:t xml:space="preserve">Kryterium weryfikowane na etapie oceny </w:t>
            </w:r>
            <w:r>
              <w:rPr>
                <w:rFonts w:ascii="Calibri" w:eastAsia="Calibri" w:hAnsi="Calibri" w:cs="Arial"/>
                <w:szCs w:val="22"/>
              </w:rPr>
              <w:t xml:space="preserve"> formalnej</w:t>
            </w:r>
            <w:r w:rsidRPr="0074693C">
              <w:rPr>
                <w:rFonts w:ascii="Calibri" w:eastAsia="Calibri" w:hAnsi="Calibri" w:cs="Arial"/>
                <w:szCs w:val="22"/>
              </w:rPr>
              <w:t>.</w:t>
            </w:r>
          </w:p>
        </w:tc>
        <w:tc>
          <w:tcPr>
            <w:tcW w:w="530" w:type="pct"/>
            <w:vAlign w:val="center"/>
          </w:tcPr>
          <w:p w:rsidR="00936DA3" w:rsidRPr="00136D4C" w:rsidRDefault="00936DA3" w:rsidP="00A03A79">
            <w:pPr>
              <w:autoSpaceDE w:val="0"/>
              <w:autoSpaceDN w:val="0"/>
              <w:adjustRightInd w:val="0"/>
              <w:spacing w:line="240" w:lineRule="auto"/>
              <w:jc w:val="left"/>
              <w:rPr>
                <w:rFonts w:ascii="Calibri" w:hAnsi="Calibri" w:cs="Arial"/>
                <w:color w:val="000000"/>
              </w:rPr>
            </w:pPr>
            <w:r>
              <w:rPr>
                <w:rFonts w:ascii="Calibri" w:hAnsi="Calibri" w:cs="Arial"/>
                <w:color w:val="000000"/>
                <w:szCs w:val="22"/>
              </w:rPr>
              <w:t>1</w:t>
            </w:r>
            <w:r w:rsidR="00A03A79">
              <w:rPr>
                <w:rFonts w:ascii="Calibri" w:hAnsi="Calibri" w:cs="Arial"/>
                <w:color w:val="000000"/>
                <w:szCs w:val="22"/>
              </w:rPr>
              <w:t xml:space="preserve"> – </w:t>
            </w:r>
            <w:r>
              <w:rPr>
                <w:rFonts w:ascii="Calibri" w:hAnsi="Calibri" w:cs="Arial"/>
                <w:color w:val="000000"/>
                <w:szCs w:val="22"/>
              </w:rPr>
              <w:t>3</w:t>
            </w:r>
          </w:p>
        </w:tc>
      </w:tr>
      <w:tr w:rsidR="00936DA3" w:rsidRPr="002C3523" w:rsidTr="00687F30">
        <w:trPr>
          <w:trHeight w:val="57"/>
        </w:trPr>
        <w:tc>
          <w:tcPr>
            <w:tcW w:w="199" w:type="pct"/>
            <w:vAlign w:val="center"/>
          </w:tcPr>
          <w:p w:rsidR="00936DA3" w:rsidRPr="002C3523" w:rsidRDefault="00936DA3" w:rsidP="00936DA3">
            <w:pPr>
              <w:numPr>
                <w:ilvl w:val="0"/>
                <w:numId w:val="1"/>
              </w:numPr>
              <w:spacing w:after="200" w:line="240" w:lineRule="auto"/>
              <w:contextualSpacing/>
              <w:jc w:val="center"/>
              <w:rPr>
                <w:rFonts w:ascii="Calibri" w:hAnsi="Calibri"/>
              </w:rPr>
            </w:pPr>
          </w:p>
        </w:tc>
        <w:tc>
          <w:tcPr>
            <w:tcW w:w="994" w:type="pct"/>
            <w:gridSpan w:val="2"/>
          </w:tcPr>
          <w:p w:rsidR="00936DA3" w:rsidRPr="00136D4C" w:rsidRDefault="00936DA3" w:rsidP="00A03A79">
            <w:pPr>
              <w:autoSpaceDE w:val="0"/>
              <w:autoSpaceDN w:val="0"/>
              <w:adjustRightInd w:val="0"/>
              <w:spacing w:line="240" w:lineRule="auto"/>
              <w:jc w:val="left"/>
              <w:rPr>
                <w:rFonts w:ascii="Calibri" w:hAnsi="Calibri" w:cs="Arial"/>
                <w:color w:val="000000"/>
              </w:rPr>
            </w:pPr>
            <w:r w:rsidRPr="00136D4C">
              <w:rPr>
                <w:rFonts w:ascii="Calibri" w:hAnsi="Calibri" w:cs="Arial"/>
                <w:color w:val="000000"/>
                <w:szCs w:val="22"/>
              </w:rPr>
              <w:t xml:space="preserve">Maksymalny okres realizacji projektu wynosi 24 miesiące. </w:t>
            </w:r>
          </w:p>
        </w:tc>
        <w:tc>
          <w:tcPr>
            <w:tcW w:w="1831" w:type="pct"/>
          </w:tcPr>
          <w:p w:rsidR="00936DA3" w:rsidRPr="00136D4C" w:rsidRDefault="00936DA3" w:rsidP="00A03A79">
            <w:pPr>
              <w:autoSpaceDE w:val="0"/>
              <w:autoSpaceDN w:val="0"/>
              <w:adjustRightInd w:val="0"/>
              <w:spacing w:line="240" w:lineRule="auto"/>
              <w:jc w:val="left"/>
              <w:rPr>
                <w:rFonts w:ascii="Calibri" w:hAnsi="Calibri" w:cs="Arial"/>
                <w:color w:val="000000"/>
              </w:rPr>
            </w:pPr>
            <w:r w:rsidRPr="00136D4C">
              <w:rPr>
                <w:rFonts w:ascii="Calibri" w:hAnsi="Calibri" w:cs="Arial"/>
                <w:color w:val="000000"/>
                <w:szCs w:val="22"/>
              </w:rPr>
              <w:t xml:space="preserve">Ograniczony czas realizacji projektu do 24 miesięcy pozwoli beneficjentom precyzyjnie zaplanować przedsięwzięcia, co wpłynie na zwiększenie efektywności oraz sprawne rozliczanie finansowe wdrażanych projektów. Okres 24 miesięcy liczony jest jako pełne miesiące kalendarzowe. </w:t>
            </w:r>
          </w:p>
          <w:p w:rsidR="00936DA3" w:rsidRPr="00136D4C" w:rsidRDefault="00936DA3" w:rsidP="00A03A79">
            <w:pPr>
              <w:autoSpaceDE w:val="0"/>
              <w:autoSpaceDN w:val="0"/>
              <w:adjustRightInd w:val="0"/>
              <w:spacing w:before="60" w:line="240" w:lineRule="auto"/>
              <w:jc w:val="left"/>
              <w:rPr>
                <w:rFonts w:ascii="Calibri" w:hAnsi="Calibri" w:cs="Arial"/>
                <w:color w:val="000000"/>
              </w:rPr>
            </w:pPr>
            <w:r w:rsidRPr="00136D4C">
              <w:rPr>
                <w:rFonts w:ascii="Calibri" w:hAnsi="Calibri" w:cs="Arial"/>
                <w:color w:val="000000"/>
                <w:szCs w:val="22"/>
              </w:rPr>
              <w:t xml:space="preserve">Kryterium zostanie zweryfikowane na podstawie treści wniosku o dofinansowanie projektu. </w:t>
            </w:r>
          </w:p>
        </w:tc>
        <w:tc>
          <w:tcPr>
            <w:tcW w:w="723" w:type="pct"/>
          </w:tcPr>
          <w:p w:rsidR="00936DA3" w:rsidRPr="00136D4C" w:rsidRDefault="00936DA3" w:rsidP="00687F30">
            <w:pPr>
              <w:autoSpaceDE w:val="0"/>
              <w:autoSpaceDN w:val="0"/>
              <w:adjustRightInd w:val="0"/>
              <w:spacing w:line="240" w:lineRule="auto"/>
              <w:jc w:val="left"/>
              <w:rPr>
                <w:rFonts w:ascii="Calibri" w:hAnsi="Calibri" w:cs="Arial"/>
                <w:color w:val="000000"/>
              </w:rPr>
            </w:pPr>
            <w:r w:rsidRPr="00136D4C">
              <w:rPr>
                <w:rFonts w:ascii="Calibri" w:hAnsi="Calibri" w:cs="Arial"/>
                <w:color w:val="000000"/>
                <w:szCs w:val="22"/>
              </w:rPr>
              <w:t xml:space="preserve">Weryfikacja „0-1”. </w:t>
            </w:r>
          </w:p>
          <w:p w:rsidR="00936DA3" w:rsidRPr="00136D4C" w:rsidRDefault="00936DA3" w:rsidP="00687F30">
            <w:pPr>
              <w:spacing w:after="40" w:line="240" w:lineRule="auto"/>
              <w:jc w:val="left"/>
              <w:rPr>
                <w:rFonts w:ascii="Calibri" w:hAnsi="Calibri" w:cs="Arial"/>
                <w:color w:val="000000"/>
              </w:rPr>
            </w:pPr>
            <w:r w:rsidRPr="00136D4C">
              <w:rPr>
                <w:rFonts w:ascii="Calibri" w:hAnsi="Calibri" w:cs="Arial"/>
                <w:color w:val="000000"/>
                <w:szCs w:val="22"/>
              </w:rPr>
              <w:t xml:space="preserve">Niespełnienie kryterium skutkuje odrzuceniem wniosku. </w:t>
            </w:r>
          </w:p>
        </w:tc>
        <w:tc>
          <w:tcPr>
            <w:tcW w:w="723" w:type="pct"/>
          </w:tcPr>
          <w:p w:rsidR="00936DA3" w:rsidRPr="00136D4C" w:rsidRDefault="00936DA3" w:rsidP="00687F30">
            <w:pPr>
              <w:autoSpaceDE w:val="0"/>
              <w:autoSpaceDN w:val="0"/>
              <w:adjustRightInd w:val="0"/>
              <w:spacing w:line="240" w:lineRule="auto"/>
              <w:jc w:val="left"/>
              <w:rPr>
                <w:rFonts w:ascii="Calibri" w:hAnsi="Calibri" w:cs="Arial"/>
                <w:color w:val="000000"/>
              </w:rPr>
            </w:pPr>
            <w:r w:rsidRPr="00136D4C">
              <w:rPr>
                <w:rFonts w:ascii="Calibri" w:hAnsi="Calibri" w:cs="Arial"/>
                <w:color w:val="000000"/>
                <w:szCs w:val="22"/>
              </w:rPr>
              <w:t xml:space="preserve">Kryterium weryfikowane na etapie oceny formalnej. </w:t>
            </w:r>
          </w:p>
        </w:tc>
        <w:tc>
          <w:tcPr>
            <w:tcW w:w="530" w:type="pct"/>
          </w:tcPr>
          <w:p w:rsidR="00936DA3" w:rsidRPr="00136D4C" w:rsidRDefault="00936DA3" w:rsidP="00A03A79">
            <w:pPr>
              <w:autoSpaceDE w:val="0"/>
              <w:autoSpaceDN w:val="0"/>
              <w:adjustRightInd w:val="0"/>
              <w:spacing w:line="240" w:lineRule="auto"/>
              <w:jc w:val="left"/>
              <w:rPr>
                <w:rFonts w:ascii="Calibri" w:hAnsi="Calibri" w:cs="Arial"/>
                <w:color w:val="000000"/>
              </w:rPr>
            </w:pPr>
            <w:r w:rsidRPr="00136D4C">
              <w:rPr>
                <w:rFonts w:ascii="Calibri" w:hAnsi="Calibri" w:cs="Arial"/>
                <w:color w:val="000000"/>
                <w:szCs w:val="22"/>
              </w:rPr>
              <w:t xml:space="preserve">1 – 3 </w:t>
            </w:r>
          </w:p>
        </w:tc>
      </w:tr>
      <w:tr w:rsidR="00936DA3" w:rsidRPr="002C3523" w:rsidTr="00687F30">
        <w:trPr>
          <w:trHeight w:val="992"/>
        </w:trPr>
        <w:tc>
          <w:tcPr>
            <w:tcW w:w="199" w:type="pct"/>
            <w:vAlign w:val="center"/>
          </w:tcPr>
          <w:p w:rsidR="00936DA3" w:rsidRPr="002C3523" w:rsidRDefault="00936DA3" w:rsidP="00936DA3">
            <w:pPr>
              <w:numPr>
                <w:ilvl w:val="0"/>
                <w:numId w:val="1"/>
              </w:numPr>
              <w:spacing w:after="200" w:line="240" w:lineRule="auto"/>
              <w:contextualSpacing/>
              <w:jc w:val="center"/>
              <w:rPr>
                <w:rFonts w:ascii="Calibri" w:hAnsi="Calibri"/>
              </w:rPr>
            </w:pPr>
          </w:p>
        </w:tc>
        <w:tc>
          <w:tcPr>
            <w:tcW w:w="994" w:type="pct"/>
            <w:gridSpan w:val="2"/>
          </w:tcPr>
          <w:p w:rsidR="00936DA3" w:rsidRPr="00136D4C" w:rsidRDefault="00936DA3" w:rsidP="00A03A79">
            <w:pPr>
              <w:spacing w:line="240" w:lineRule="auto"/>
              <w:jc w:val="left"/>
              <w:rPr>
                <w:rFonts w:ascii="Calibri" w:hAnsi="Calibri" w:cs="Arial"/>
                <w:color w:val="000000"/>
              </w:rPr>
            </w:pPr>
            <w:r w:rsidRPr="00136D4C">
              <w:rPr>
                <w:rFonts w:ascii="Calibri" w:hAnsi="Calibri" w:cs="Arial"/>
                <w:color w:val="000000"/>
                <w:szCs w:val="22"/>
              </w:rPr>
              <w:t xml:space="preserve">Wsparcie w ramach projektu udzielane jest na podstawie  analizy szkoły/placówki systemu oświaty wraz </w:t>
            </w:r>
            <w:r w:rsidR="00CD38D8">
              <w:rPr>
                <w:rFonts w:ascii="Calibri" w:hAnsi="Calibri" w:cs="Arial"/>
                <w:color w:val="000000"/>
                <w:szCs w:val="22"/>
              </w:rPr>
              <w:br/>
            </w:r>
            <w:r w:rsidRPr="00136D4C">
              <w:rPr>
                <w:rFonts w:ascii="Calibri" w:hAnsi="Calibri" w:cs="Arial"/>
                <w:color w:val="000000"/>
                <w:szCs w:val="22"/>
              </w:rPr>
              <w:t>z podaniem aktualnych danych źródłowych.</w:t>
            </w:r>
          </w:p>
        </w:tc>
        <w:tc>
          <w:tcPr>
            <w:tcW w:w="1831" w:type="pct"/>
          </w:tcPr>
          <w:p w:rsidR="00936DA3" w:rsidRDefault="00936DA3" w:rsidP="00A03A79">
            <w:pPr>
              <w:spacing w:after="40" w:line="240" w:lineRule="auto"/>
              <w:jc w:val="left"/>
              <w:rPr>
                <w:rFonts w:ascii="Calibri" w:hAnsi="Calibri" w:cs="Arial"/>
                <w:color w:val="000000"/>
              </w:rPr>
            </w:pPr>
            <w:r w:rsidRPr="00136D4C">
              <w:rPr>
                <w:rFonts w:ascii="Calibri" w:hAnsi="Calibri" w:cs="Arial"/>
                <w:color w:val="000000"/>
                <w:szCs w:val="22"/>
              </w:rPr>
              <w:t xml:space="preserve">Diagnoza sytuacji </w:t>
            </w:r>
            <w:r>
              <w:rPr>
                <w:rFonts w:ascii="Calibri" w:hAnsi="Calibri" w:cs="Arial"/>
                <w:color w:val="000000"/>
                <w:szCs w:val="22"/>
              </w:rPr>
              <w:t>danej</w:t>
            </w:r>
            <w:r w:rsidRPr="00136D4C">
              <w:rPr>
                <w:rFonts w:ascii="Calibri" w:hAnsi="Calibri" w:cs="Arial"/>
                <w:color w:val="000000"/>
                <w:szCs w:val="22"/>
              </w:rPr>
              <w:t xml:space="preserve"> szkoły lub placówki systemu oświaty, służącej identyfikacji zarówno jej problemów jak i  potencjałów</w:t>
            </w:r>
            <w:r w:rsidR="00B151BF">
              <w:rPr>
                <w:rFonts w:ascii="Calibri" w:hAnsi="Calibri" w:cs="Arial"/>
                <w:color w:val="000000"/>
                <w:szCs w:val="22"/>
              </w:rPr>
              <w:t>,</w:t>
            </w:r>
            <w:r w:rsidRPr="00136D4C">
              <w:rPr>
                <w:rFonts w:ascii="Calibri" w:hAnsi="Calibri" w:cs="Arial"/>
                <w:color w:val="000000"/>
                <w:szCs w:val="22"/>
              </w:rPr>
              <w:t xml:space="preserve"> powinna być przygotowana </w:t>
            </w:r>
            <w:r w:rsidR="00CD38D8">
              <w:rPr>
                <w:rFonts w:ascii="Calibri" w:hAnsi="Calibri" w:cs="Arial"/>
                <w:color w:val="000000"/>
                <w:szCs w:val="22"/>
              </w:rPr>
              <w:br/>
            </w:r>
            <w:r w:rsidRPr="00136D4C">
              <w:rPr>
                <w:rFonts w:ascii="Calibri" w:hAnsi="Calibri" w:cs="Arial"/>
                <w:color w:val="000000"/>
                <w:szCs w:val="22"/>
              </w:rPr>
              <w:t xml:space="preserve">i przeprowadzona przez szkołę, placówkę systemu oświaty lub inny podmiot prowadzący działalność </w:t>
            </w:r>
            <w:r w:rsidR="00CD38D8">
              <w:rPr>
                <w:rFonts w:ascii="Calibri" w:hAnsi="Calibri" w:cs="Arial"/>
                <w:color w:val="000000"/>
                <w:szCs w:val="22"/>
              </w:rPr>
              <w:br/>
            </w:r>
            <w:r w:rsidRPr="00136D4C">
              <w:rPr>
                <w:rFonts w:ascii="Calibri" w:hAnsi="Calibri" w:cs="Arial"/>
                <w:color w:val="000000"/>
                <w:szCs w:val="22"/>
              </w:rPr>
              <w:t>o charakterze edukacyjnym lub badawczym. Istnieje konieczność zatwierdzenia diagnozy przez organ prowadzący bądź osobę upoważnioną do podejmowania decyzji przed złożeniem wniosku o dofinansowanie projektu</w:t>
            </w:r>
            <w:r>
              <w:rPr>
                <w:rFonts w:ascii="Calibri" w:hAnsi="Calibri" w:cs="Arial"/>
                <w:color w:val="000000"/>
                <w:szCs w:val="22"/>
              </w:rPr>
              <w:t xml:space="preserve">. </w:t>
            </w:r>
            <w:r w:rsidR="00613774">
              <w:rPr>
                <w:rFonts w:ascii="Calibri" w:hAnsi="Calibri" w:cs="Arial"/>
                <w:color w:val="000000"/>
                <w:szCs w:val="22"/>
              </w:rPr>
              <w:t xml:space="preserve"> W</w:t>
            </w:r>
            <w:r>
              <w:rPr>
                <w:rFonts w:ascii="Calibri" w:hAnsi="Calibri" w:cs="Arial"/>
                <w:color w:val="000000"/>
                <w:szCs w:val="22"/>
              </w:rPr>
              <w:t xml:space="preserve">ynikające z analizy </w:t>
            </w:r>
            <w:r w:rsidR="00613774">
              <w:rPr>
                <w:rFonts w:ascii="Calibri" w:hAnsi="Calibri" w:cs="Arial"/>
                <w:color w:val="000000"/>
                <w:szCs w:val="22"/>
              </w:rPr>
              <w:t>wnioski muszą</w:t>
            </w:r>
            <w:r>
              <w:rPr>
                <w:rFonts w:ascii="Calibri" w:hAnsi="Calibri" w:cs="Arial"/>
                <w:color w:val="000000"/>
                <w:szCs w:val="22"/>
              </w:rPr>
              <w:t xml:space="preserve"> </w:t>
            </w:r>
            <w:r w:rsidR="00613774">
              <w:rPr>
                <w:rFonts w:ascii="Calibri" w:hAnsi="Calibri" w:cs="Arial"/>
                <w:color w:val="000000"/>
                <w:szCs w:val="22"/>
              </w:rPr>
              <w:t xml:space="preserve">zostać przedstawione w treści </w:t>
            </w:r>
            <w:r>
              <w:rPr>
                <w:rFonts w:ascii="Calibri" w:hAnsi="Calibri" w:cs="Arial"/>
                <w:color w:val="000000"/>
                <w:szCs w:val="22"/>
              </w:rPr>
              <w:t>wniosku o dofinansowanie, ponieważ stanowią podstawę do określenia celów, zadań oraz sposobu ich osiągania w konkretnym projekcie.</w:t>
            </w:r>
            <w:r w:rsidRPr="00136D4C">
              <w:rPr>
                <w:rFonts w:ascii="Calibri" w:hAnsi="Calibri" w:cs="Arial"/>
                <w:color w:val="000000"/>
                <w:szCs w:val="22"/>
              </w:rPr>
              <w:t xml:space="preserve"> </w:t>
            </w:r>
          </w:p>
          <w:p w:rsidR="00936DA3" w:rsidRPr="002C2E10" w:rsidRDefault="00936DA3" w:rsidP="00A03A79">
            <w:pPr>
              <w:spacing w:after="40" w:line="240" w:lineRule="auto"/>
              <w:jc w:val="left"/>
              <w:rPr>
                <w:rFonts w:ascii="Calibri" w:hAnsi="Calibri" w:cs="Arial"/>
                <w:color w:val="000000"/>
                <w:u w:val="single"/>
              </w:rPr>
            </w:pPr>
            <w:r w:rsidRPr="002C2E10">
              <w:rPr>
                <w:rFonts w:ascii="Calibri" w:hAnsi="Calibri" w:cs="Arial"/>
                <w:color w:val="000000"/>
                <w:szCs w:val="22"/>
                <w:u w:val="single"/>
              </w:rPr>
              <w:t xml:space="preserve">Analiza musi zawierać: </w:t>
            </w:r>
          </w:p>
          <w:p w:rsidR="00936DA3" w:rsidRPr="00136D4C" w:rsidRDefault="00936DA3" w:rsidP="00A03A79">
            <w:pPr>
              <w:spacing w:after="40" w:line="240" w:lineRule="auto"/>
              <w:jc w:val="left"/>
              <w:rPr>
                <w:rFonts w:ascii="Calibri" w:hAnsi="Calibri" w:cs="Arial"/>
                <w:color w:val="000000"/>
              </w:rPr>
            </w:pPr>
            <w:r w:rsidRPr="00136D4C">
              <w:rPr>
                <w:rFonts w:ascii="Calibri" w:hAnsi="Calibri" w:cs="Arial"/>
                <w:color w:val="000000"/>
                <w:szCs w:val="22"/>
              </w:rPr>
              <w:t xml:space="preserve">a)potrzeby uczniów w zakresie ich lepszego przygotowania do dalszych etapów kształcenia </w:t>
            </w:r>
            <w:r w:rsidR="00A03A79">
              <w:rPr>
                <w:rFonts w:ascii="Calibri" w:hAnsi="Calibri" w:cs="Arial"/>
                <w:color w:val="000000"/>
                <w:szCs w:val="22"/>
              </w:rPr>
              <w:br/>
            </w:r>
            <w:r w:rsidRPr="00136D4C">
              <w:rPr>
                <w:rFonts w:ascii="Calibri" w:hAnsi="Calibri" w:cs="Arial"/>
                <w:color w:val="000000"/>
                <w:szCs w:val="22"/>
              </w:rPr>
              <w:t xml:space="preserve">i poruszania się na rynku pracy,  </w:t>
            </w:r>
          </w:p>
          <w:p w:rsidR="00936DA3" w:rsidRDefault="00936DA3" w:rsidP="00A03A79">
            <w:pPr>
              <w:spacing w:after="40" w:line="240" w:lineRule="auto"/>
              <w:jc w:val="left"/>
              <w:rPr>
                <w:rFonts w:ascii="Calibri" w:hAnsi="Calibri" w:cs="Garamond"/>
              </w:rPr>
            </w:pPr>
            <w:r w:rsidRPr="00136D4C">
              <w:rPr>
                <w:rFonts w:ascii="Calibri" w:hAnsi="Calibri" w:cs="Arial"/>
                <w:color w:val="000000"/>
                <w:szCs w:val="22"/>
              </w:rPr>
              <w:lastRenderedPageBreak/>
              <w:t xml:space="preserve">b)potrzeby nauczycieli w zakresie doskonalenia kompetencji zawodowych </w:t>
            </w:r>
            <w:r>
              <w:rPr>
                <w:rFonts w:ascii="Calibri" w:hAnsi="Calibri" w:cs="Garamond"/>
                <w:szCs w:val="22"/>
              </w:rPr>
              <w:t>np. w zakresie</w:t>
            </w:r>
            <w:r w:rsidRPr="0074693C">
              <w:rPr>
                <w:rFonts w:ascii="Calibri" w:hAnsi="Calibri" w:cs="Garamond"/>
                <w:szCs w:val="22"/>
              </w:rPr>
              <w:t xml:space="preserve"> </w:t>
            </w:r>
            <w:r>
              <w:rPr>
                <w:rFonts w:ascii="Calibri" w:hAnsi="Calibri" w:cs="Garamond"/>
                <w:szCs w:val="22"/>
              </w:rPr>
              <w:t>pedagogiki specjalnej (jeśli dotyczy),</w:t>
            </w:r>
          </w:p>
          <w:p w:rsidR="00936DA3" w:rsidRPr="00136D4C" w:rsidRDefault="00936DA3" w:rsidP="00A03A79">
            <w:pPr>
              <w:spacing w:after="40" w:line="240" w:lineRule="auto"/>
              <w:jc w:val="left"/>
              <w:rPr>
                <w:rFonts w:ascii="Calibri" w:hAnsi="Calibri" w:cs="Arial"/>
                <w:color w:val="000000"/>
              </w:rPr>
            </w:pPr>
            <w:r w:rsidRPr="00136D4C">
              <w:rPr>
                <w:rFonts w:ascii="Calibri" w:hAnsi="Calibri" w:cs="Arial"/>
                <w:color w:val="000000"/>
                <w:szCs w:val="22"/>
              </w:rPr>
              <w:t xml:space="preserve">oraz  </w:t>
            </w:r>
          </w:p>
          <w:p w:rsidR="00936DA3" w:rsidRDefault="00936DA3" w:rsidP="00A03A79">
            <w:pPr>
              <w:spacing w:after="40" w:line="240" w:lineRule="auto"/>
              <w:jc w:val="left"/>
              <w:rPr>
                <w:rFonts w:ascii="Calibri" w:hAnsi="Calibri" w:cs="Arial"/>
                <w:color w:val="000000"/>
              </w:rPr>
            </w:pPr>
            <w:r w:rsidRPr="00136D4C">
              <w:rPr>
                <w:rFonts w:ascii="Calibri" w:hAnsi="Calibri" w:cs="Arial"/>
                <w:color w:val="000000"/>
                <w:szCs w:val="22"/>
              </w:rPr>
              <w:t>c)potrzeby szkoły/ placówki systemu oświaty dotyczące wyposażenia w pomoce dydaktyczne,</w:t>
            </w:r>
            <w:r>
              <w:rPr>
                <w:rFonts w:ascii="Calibri" w:hAnsi="Calibri" w:cs="Garamond"/>
                <w:szCs w:val="22"/>
              </w:rPr>
              <w:t xml:space="preserve"> (jeśli dotyczy),</w:t>
            </w:r>
          </w:p>
          <w:p w:rsidR="00936DA3" w:rsidRPr="00136D4C" w:rsidRDefault="00936DA3" w:rsidP="00A03A79">
            <w:pPr>
              <w:spacing w:after="40" w:line="240" w:lineRule="auto"/>
              <w:jc w:val="left"/>
              <w:rPr>
                <w:rFonts w:ascii="Calibri" w:hAnsi="Calibri" w:cs="Arial"/>
                <w:color w:val="000000"/>
              </w:rPr>
            </w:pPr>
            <w:r>
              <w:rPr>
                <w:rFonts w:ascii="Calibri" w:hAnsi="Calibri" w:cs="Arial"/>
                <w:color w:val="000000"/>
                <w:szCs w:val="22"/>
              </w:rPr>
              <w:t xml:space="preserve">- w przypadku </w:t>
            </w:r>
            <w:r w:rsidRPr="00136D4C">
              <w:rPr>
                <w:rFonts w:ascii="Calibri" w:hAnsi="Calibri" w:cs="Arial"/>
                <w:color w:val="000000"/>
                <w:szCs w:val="22"/>
              </w:rPr>
              <w:t>projekt</w:t>
            </w:r>
            <w:r>
              <w:rPr>
                <w:rFonts w:ascii="Calibri" w:hAnsi="Calibri" w:cs="Arial"/>
                <w:color w:val="000000"/>
                <w:szCs w:val="22"/>
              </w:rPr>
              <w:t>u obejmującego</w:t>
            </w:r>
            <w:r w:rsidRPr="00136D4C">
              <w:rPr>
                <w:rFonts w:ascii="Calibri" w:hAnsi="Calibri" w:cs="Arial"/>
                <w:color w:val="000000"/>
                <w:szCs w:val="22"/>
              </w:rPr>
              <w:t xml:space="preserve"> działania  </w:t>
            </w:r>
            <w:r w:rsidR="00CD38D8">
              <w:rPr>
                <w:rFonts w:ascii="Calibri" w:hAnsi="Calibri" w:cs="Arial"/>
                <w:color w:val="000000"/>
                <w:szCs w:val="22"/>
              </w:rPr>
              <w:br/>
            </w:r>
            <w:r w:rsidRPr="00136D4C">
              <w:rPr>
                <w:rFonts w:ascii="Calibri" w:hAnsi="Calibri" w:cs="Arial"/>
                <w:color w:val="000000"/>
                <w:szCs w:val="22"/>
              </w:rPr>
              <w:t xml:space="preserve">w zakresie wyposażania szkolnych pracowni w narzędzia do nauczania przedmiotów przyrodniczych </w:t>
            </w:r>
            <w:r>
              <w:rPr>
                <w:rFonts w:ascii="Calibri" w:hAnsi="Calibri" w:cs="Arial"/>
                <w:color w:val="000000"/>
                <w:szCs w:val="22"/>
              </w:rPr>
              <w:t xml:space="preserve">i/lub matematyki,  analiza musi zawierać </w:t>
            </w:r>
            <w:r w:rsidRPr="00136D4C">
              <w:rPr>
                <w:rFonts w:ascii="Calibri" w:hAnsi="Calibri" w:cs="Arial"/>
                <w:color w:val="000000"/>
                <w:szCs w:val="22"/>
              </w:rPr>
              <w:t xml:space="preserve">wnioski </w:t>
            </w:r>
            <w:r w:rsidR="00CD38D8">
              <w:rPr>
                <w:rFonts w:ascii="Calibri" w:hAnsi="Calibri" w:cs="Arial"/>
                <w:color w:val="000000"/>
                <w:szCs w:val="22"/>
              </w:rPr>
              <w:br/>
            </w:r>
            <w:r w:rsidRPr="00136D4C">
              <w:rPr>
                <w:rFonts w:ascii="Calibri" w:hAnsi="Calibri" w:cs="Arial"/>
                <w:color w:val="000000"/>
                <w:szCs w:val="22"/>
              </w:rPr>
              <w:t>z przeprowadzonego spisu inwentarza</w:t>
            </w:r>
            <w:r>
              <w:rPr>
                <w:rFonts w:ascii="Calibri" w:hAnsi="Calibri" w:cs="Arial"/>
                <w:color w:val="000000"/>
                <w:szCs w:val="22"/>
              </w:rPr>
              <w:t xml:space="preserve"> </w:t>
            </w:r>
            <w:r w:rsidRPr="00136D4C">
              <w:rPr>
                <w:rFonts w:ascii="Calibri" w:hAnsi="Calibri" w:cs="Arial"/>
                <w:color w:val="000000"/>
                <w:szCs w:val="22"/>
              </w:rPr>
              <w:t>oraz ocen</w:t>
            </w:r>
            <w:r>
              <w:rPr>
                <w:rFonts w:ascii="Calibri" w:hAnsi="Calibri" w:cs="Arial"/>
                <w:color w:val="000000"/>
                <w:szCs w:val="22"/>
              </w:rPr>
              <w:t>ę</w:t>
            </w:r>
            <w:r w:rsidRPr="00136D4C">
              <w:rPr>
                <w:rFonts w:ascii="Calibri" w:hAnsi="Calibri" w:cs="Arial"/>
                <w:color w:val="000000"/>
                <w:szCs w:val="22"/>
              </w:rPr>
              <w:t xml:space="preserve"> stanu technicznego posiadanego wyposażenia</w:t>
            </w:r>
            <w:r>
              <w:rPr>
                <w:rFonts w:ascii="Calibri" w:hAnsi="Calibri" w:cs="Arial"/>
                <w:color w:val="000000"/>
                <w:szCs w:val="22"/>
              </w:rPr>
              <w:t>.</w:t>
            </w:r>
          </w:p>
          <w:p w:rsidR="00936DA3" w:rsidRDefault="00936DA3" w:rsidP="00A03A79">
            <w:pPr>
              <w:autoSpaceDE w:val="0"/>
              <w:autoSpaceDN w:val="0"/>
              <w:adjustRightInd w:val="0"/>
              <w:spacing w:line="240" w:lineRule="auto"/>
              <w:jc w:val="left"/>
              <w:rPr>
                <w:rFonts w:ascii="Calibri" w:hAnsi="Calibri" w:cs="Arial"/>
                <w:color w:val="000000"/>
              </w:rPr>
            </w:pPr>
            <w:r w:rsidRPr="00136D4C">
              <w:rPr>
                <w:rFonts w:ascii="Calibri" w:hAnsi="Calibri" w:cs="Arial"/>
                <w:color w:val="000000"/>
                <w:szCs w:val="22"/>
              </w:rPr>
              <w:t>Kryterium zostanie zweryfikowane na podstawie zapisów we wniosku o dofinansowanie projektu.</w:t>
            </w:r>
          </w:p>
          <w:p w:rsidR="00936DA3" w:rsidRPr="00136D4C" w:rsidRDefault="00936DA3" w:rsidP="00A03A79">
            <w:pPr>
              <w:autoSpaceDE w:val="0"/>
              <w:autoSpaceDN w:val="0"/>
              <w:adjustRightInd w:val="0"/>
              <w:spacing w:line="240" w:lineRule="auto"/>
              <w:jc w:val="left"/>
              <w:rPr>
                <w:rFonts w:ascii="Calibri" w:hAnsi="Calibri" w:cs="Arial"/>
                <w:color w:val="000000"/>
              </w:rPr>
            </w:pPr>
          </w:p>
        </w:tc>
        <w:tc>
          <w:tcPr>
            <w:tcW w:w="723" w:type="pct"/>
          </w:tcPr>
          <w:p w:rsidR="00936DA3" w:rsidRPr="00136D4C" w:rsidRDefault="00936DA3" w:rsidP="00687F30">
            <w:pPr>
              <w:spacing w:after="40" w:line="240" w:lineRule="auto"/>
              <w:jc w:val="left"/>
              <w:rPr>
                <w:rFonts w:ascii="Calibri" w:hAnsi="Calibri" w:cs="Arial"/>
                <w:color w:val="000000"/>
              </w:rPr>
            </w:pPr>
            <w:r w:rsidRPr="00136D4C">
              <w:rPr>
                <w:rFonts w:ascii="Calibri" w:hAnsi="Calibri" w:cs="Arial"/>
                <w:color w:val="000000"/>
                <w:szCs w:val="22"/>
              </w:rPr>
              <w:lastRenderedPageBreak/>
              <w:t>Weryfikacja  „0-1”.</w:t>
            </w:r>
          </w:p>
          <w:p w:rsidR="00936DA3" w:rsidRPr="00136D4C" w:rsidRDefault="00936DA3" w:rsidP="00687F30">
            <w:pPr>
              <w:spacing w:after="40" w:line="240" w:lineRule="auto"/>
              <w:jc w:val="left"/>
              <w:rPr>
                <w:rFonts w:ascii="Calibri" w:hAnsi="Calibri" w:cs="Arial"/>
                <w:color w:val="000000"/>
              </w:rPr>
            </w:pPr>
            <w:r w:rsidRPr="00136D4C">
              <w:rPr>
                <w:rFonts w:ascii="Calibri" w:hAnsi="Calibri" w:cs="Arial"/>
                <w:color w:val="000000"/>
                <w:szCs w:val="22"/>
              </w:rPr>
              <w:t xml:space="preserve">Niespełnienie kryterium skutkuje odrzuceniem wniosku. </w:t>
            </w:r>
          </w:p>
          <w:p w:rsidR="00936DA3" w:rsidRPr="00136D4C" w:rsidRDefault="00936DA3" w:rsidP="00687F30">
            <w:pPr>
              <w:spacing w:line="240" w:lineRule="auto"/>
              <w:jc w:val="left"/>
              <w:rPr>
                <w:rFonts w:ascii="Calibri" w:hAnsi="Calibri" w:cs="Arial"/>
                <w:color w:val="000000"/>
              </w:rPr>
            </w:pPr>
          </w:p>
        </w:tc>
        <w:tc>
          <w:tcPr>
            <w:tcW w:w="723" w:type="pct"/>
          </w:tcPr>
          <w:p w:rsidR="00936DA3" w:rsidRPr="00136D4C" w:rsidRDefault="00936DA3" w:rsidP="00687F30">
            <w:pPr>
              <w:autoSpaceDE w:val="0"/>
              <w:autoSpaceDN w:val="0"/>
              <w:adjustRightInd w:val="0"/>
              <w:spacing w:line="240" w:lineRule="auto"/>
              <w:jc w:val="left"/>
              <w:rPr>
                <w:rFonts w:ascii="Calibri" w:hAnsi="Calibri" w:cs="Arial"/>
                <w:color w:val="000000"/>
              </w:rPr>
            </w:pPr>
            <w:r w:rsidRPr="00136D4C">
              <w:rPr>
                <w:rFonts w:ascii="Calibri" w:hAnsi="Calibri" w:cs="Arial"/>
                <w:color w:val="000000"/>
                <w:szCs w:val="22"/>
              </w:rPr>
              <w:t>Kryterium weryfikowane na etapie oceny merytorycznej.</w:t>
            </w:r>
          </w:p>
        </w:tc>
        <w:tc>
          <w:tcPr>
            <w:tcW w:w="530" w:type="pct"/>
            <w:vAlign w:val="center"/>
          </w:tcPr>
          <w:p w:rsidR="00936DA3" w:rsidRPr="002C3523" w:rsidRDefault="00936DA3" w:rsidP="00A03A79">
            <w:pPr>
              <w:autoSpaceDE w:val="0"/>
              <w:autoSpaceDN w:val="0"/>
              <w:adjustRightInd w:val="0"/>
              <w:spacing w:line="240" w:lineRule="auto"/>
              <w:jc w:val="left"/>
              <w:rPr>
                <w:rFonts w:ascii="Calibri" w:eastAsia="Calibri" w:hAnsi="Calibri" w:cs="Arial"/>
              </w:rPr>
            </w:pPr>
            <w:r w:rsidRPr="002C3523">
              <w:rPr>
                <w:rFonts w:ascii="Calibri" w:eastAsia="Calibri" w:hAnsi="Calibri" w:cs="Arial"/>
                <w:szCs w:val="22"/>
              </w:rPr>
              <w:t>1</w:t>
            </w:r>
            <w:r w:rsidR="00A03A79">
              <w:rPr>
                <w:rFonts w:ascii="Calibri" w:eastAsia="Calibri" w:hAnsi="Calibri" w:cs="Arial"/>
                <w:szCs w:val="22"/>
              </w:rPr>
              <w:t xml:space="preserve"> – </w:t>
            </w:r>
            <w:r w:rsidRPr="002C3523">
              <w:rPr>
                <w:rFonts w:ascii="Calibri" w:eastAsia="Calibri" w:hAnsi="Calibri" w:cs="Arial"/>
                <w:szCs w:val="22"/>
              </w:rPr>
              <w:t>3</w:t>
            </w:r>
            <w:r w:rsidR="00A03A79">
              <w:rPr>
                <w:rFonts w:ascii="Calibri" w:eastAsia="Calibri" w:hAnsi="Calibri" w:cs="Arial"/>
                <w:szCs w:val="22"/>
              </w:rPr>
              <w:t xml:space="preserve"> </w:t>
            </w:r>
          </w:p>
        </w:tc>
      </w:tr>
      <w:tr w:rsidR="00936DA3" w:rsidRPr="002C3523" w:rsidTr="00687F30">
        <w:trPr>
          <w:trHeight w:val="57"/>
        </w:trPr>
        <w:tc>
          <w:tcPr>
            <w:tcW w:w="5000" w:type="pct"/>
            <w:gridSpan w:val="7"/>
            <w:tcBorders>
              <w:bottom w:val="single" w:sz="4" w:space="0" w:color="auto"/>
            </w:tcBorders>
            <w:shd w:val="clear" w:color="auto" w:fill="BFBFBF"/>
            <w:vAlign w:val="center"/>
          </w:tcPr>
          <w:p w:rsidR="00936DA3" w:rsidRPr="002C3523" w:rsidRDefault="00936DA3" w:rsidP="00687F30">
            <w:pPr>
              <w:spacing w:line="240" w:lineRule="auto"/>
              <w:jc w:val="center"/>
              <w:rPr>
                <w:rFonts w:ascii="Calibri" w:eastAsia="Calibri" w:hAnsi="Calibri"/>
                <w:b/>
                <w:sz w:val="36"/>
                <w:szCs w:val="36"/>
              </w:rPr>
            </w:pPr>
            <w:r w:rsidRPr="002C3523">
              <w:rPr>
                <w:rFonts w:ascii="Calibri" w:eastAsia="Calibri" w:hAnsi="Calibri"/>
                <w:sz w:val="20"/>
                <w:szCs w:val="20"/>
              </w:rPr>
              <w:br w:type="page"/>
            </w:r>
            <w:r w:rsidRPr="002C3523">
              <w:rPr>
                <w:rFonts w:ascii="Calibri" w:eastAsia="Calibri" w:hAnsi="Calibri"/>
                <w:b/>
                <w:sz w:val="36"/>
                <w:szCs w:val="36"/>
              </w:rPr>
              <w:t xml:space="preserve">KRYTERIA PREMIUJĄCE - </w:t>
            </w:r>
            <w:r w:rsidRPr="002C3523">
              <w:rPr>
                <w:rFonts w:ascii="Calibri" w:eastAsia="Calibri" w:hAnsi="Calibri"/>
                <w:b/>
                <w:sz w:val="20"/>
                <w:szCs w:val="20"/>
              </w:rPr>
              <w:t>weryfikowane na etapie oceny merytorycznej</w:t>
            </w:r>
          </w:p>
        </w:tc>
      </w:tr>
      <w:tr w:rsidR="00936DA3" w:rsidRPr="002C3523" w:rsidTr="00687F30">
        <w:trPr>
          <w:trHeight w:val="57"/>
        </w:trPr>
        <w:tc>
          <w:tcPr>
            <w:tcW w:w="199" w:type="pct"/>
            <w:shd w:val="clear" w:color="auto" w:fill="BFBFBF"/>
            <w:vAlign w:val="center"/>
          </w:tcPr>
          <w:p w:rsidR="00936DA3" w:rsidRPr="002C3523" w:rsidRDefault="00936DA3" w:rsidP="00687F30">
            <w:pPr>
              <w:spacing w:line="240" w:lineRule="auto"/>
              <w:jc w:val="center"/>
              <w:rPr>
                <w:rFonts w:ascii="Calibri" w:eastAsia="Calibri" w:hAnsi="Calibri"/>
                <w:b/>
              </w:rPr>
            </w:pPr>
            <w:r w:rsidRPr="002C3523">
              <w:rPr>
                <w:rFonts w:ascii="Calibri" w:eastAsia="Calibri" w:hAnsi="Calibri"/>
                <w:b/>
                <w:szCs w:val="22"/>
              </w:rPr>
              <w:t>L.P</w:t>
            </w:r>
          </w:p>
        </w:tc>
        <w:tc>
          <w:tcPr>
            <w:tcW w:w="994" w:type="pct"/>
            <w:gridSpan w:val="2"/>
            <w:shd w:val="clear" w:color="auto" w:fill="BFBFBF"/>
            <w:vAlign w:val="center"/>
          </w:tcPr>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Nazwa kryterium</w:t>
            </w:r>
          </w:p>
        </w:tc>
        <w:tc>
          <w:tcPr>
            <w:tcW w:w="1831" w:type="pct"/>
            <w:shd w:val="clear" w:color="auto" w:fill="BFBFBF"/>
            <w:vAlign w:val="center"/>
          </w:tcPr>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Definicja</w:t>
            </w:r>
          </w:p>
        </w:tc>
        <w:tc>
          <w:tcPr>
            <w:tcW w:w="723" w:type="pct"/>
            <w:shd w:val="clear" w:color="auto" w:fill="BFBFBF"/>
            <w:vAlign w:val="center"/>
          </w:tcPr>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 xml:space="preserve">Opis znaczenia </w:t>
            </w:r>
          </w:p>
        </w:tc>
        <w:tc>
          <w:tcPr>
            <w:tcW w:w="723" w:type="pct"/>
            <w:shd w:val="clear" w:color="auto" w:fill="BFBFBF"/>
            <w:vAlign w:val="center"/>
          </w:tcPr>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Waga punktowa</w:t>
            </w:r>
          </w:p>
        </w:tc>
        <w:tc>
          <w:tcPr>
            <w:tcW w:w="530" w:type="pct"/>
            <w:shd w:val="clear" w:color="auto" w:fill="BFBFBF"/>
            <w:vAlign w:val="center"/>
          </w:tcPr>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 xml:space="preserve">Stosuje się </w:t>
            </w:r>
            <w:r w:rsidRPr="002C3523">
              <w:rPr>
                <w:rFonts w:ascii="Calibri" w:eastAsia="Calibri" w:hAnsi="Calibri"/>
                <w:b/>
                <w:szCs w:val="22"/>
              </w:rPr>
              <w:br/>
              <w:t>do typu/typów</w:t>
            </w:r>
          </w:p>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projektu/ów  (nr)</w:t>
            </w:r>
          </w:p>
          <w:p w:rsidR="00936DA3" w:rsidRPr="002C3523" w:rsidRDefault="00936DA3" w:rsidP="00A03A79">
            <w:pPr>
              <w:spacing w:line="240" w:lineRule="auto"/>
              <w:jc w:val="left"/>
              <w:rPr>
                <w:rFonts w:ascii="Calibri" w:eastAsia="Calibri" w:hAnsi="Calibri"/>
                <w:b/>
                <w:sz w:val="20"/>
                <w:szCs w:val="20"/>
              </w:rPr>
            </w:pPr>
          </w:p>
        </w:tc>
      </w:tr>
      <w:tr w:rsidR="00936DA3" w:rsidRPr="002C3523" w:rsidTr="00687F30">
        <w:trPr>
          <w:trHeight w:val="57"/>
        </w:trPr>
        <w:tc>
          <w:tcPr>
            <w:tcW w:w="199" w:type="pct"/>
            <w:vAlign w:val="center"/>
          </w:tcPr>
          <w:p w:rsidR="00936DA3" w:rsidRPr="002C3523" w:rsidRDefault="00936DA3" w:rsidP="00936DA3">
            <w:pPr>
              <w:numPr>
                <w:ilvl w:val="0"/>
                <w:numId w:val="2"/>
              </w:numPr>
              <w:spacing w:after="200" w:line="240" w:lineRule="auto"/>
              <w:contextualSpacing/>
              <w:jc w:val="center"/>
              <w:rPr>
                <w:rFonts w:ascii="Calibri" w:eastAsia="Calibri" w:hAnsi="Calibri"/>
              </w:rPr>
            </w:pPr>
          </w:p>
        </w:tc>
        <w:tc>
          <w:tcPr>
            <w:tcW w:w="994" w:type="pct"/>
            <w:gridSpan w:val="2"/>
          </w:tcPr>
          <w:p w:rsidR="00936DA3" w:rsidRPr="002C3523" w:rsidRDefault="00936DA3" w:rsidP="00A03A79">
            <w:pPr>
              <w:spacing w:line="240" w:lineRule="auto"/>
              <w:jc w:val="left"/>
              <w:rPr>
                <w:rFonts w:ascii="Calibri" w:hAnsi="Calibri" w:cs="Garamond"/>
              </w:rPr>
            </w:pPr>
            <w:r w:rsidRPr="002C3523">
              <w:rPr>
                <w:rFonts w:ascii="Calibri" w:hAnsi="Calibri" w:cs="Garamond"/>
                <w:szCs w:val="22"/>
              </w:rPr>
              <w:t>Projekt realizowany jest</w:t>
            </w:r>
            <w:r>
              <w:rPr>
                <w:rFonts w:ascii="Calibri" w:hAnsi="Calibri" w:cs="Garamond"/>
                <w:szCs w:val="22"/>
              </w:rPr>
              <w:t xml:space="preserve"> </w:t>
            </w:r>
            <w:r w:rsidR="00CD38D8">
              <w:rPr>
                <w:rFonts w:ascii="Calibri" w:hAnsi="Calibri" w:cs="Garamond"/>
                <w:szCs w:val="22"/>
              </w:rPr>
              <w:br/>
            </w:r>
            <w:r w:rsidRPr="002C3523">
              <w:rPr>
                <w:rFonts w:ascii="Calibri" w:hAnsi="Calibri" w:cs="Garamond"/>
                <w:szCs w:val="22"/>
              </w:rPr>
              <w:t xml:space="preserve">w szkole/placówce systemu  oświaty, w której uczniowie uzyskali w 2016 roku wyniki </w:t>
            </w:r>
            <w:r w:rsidRPr="002C3523">
              <w:rPr>
                <w:rFonts w:ascii="Calibri" w:hAnsi="Calibri" w:cs="Garamond"/>
                <w:szCs w:val="22"/>
              </w:rPr>
              <w:br/>
              <w:t xml:space="preserve">z egzaminów zewnętrznych szóstoklasistów na poziomie niższym niż średnia dla województwa świętokrzyskiego </w:t>
            </w:r>
            <w:r>
              <w:rPr>
                <w:rFonts w:ascii="Calibri" w:hAnsi="Calibri" w:cs="Garamond"/>
                <w:szCs w:val="22"/>
              </w:rPr>
              <w:t>i/</w:t>
            </w:r>
            <w:r w:rsidRPr="002C3523">
              <w:rPr>
                <w:rFonts w:ascii="Calibri" w:hAnsi="Calibri" w:cs="Garamond"/>
                <w:szCs w:val="22"/>
              </w:rPr>
              <w:t xml:space="preserve">lub </w:t>
            </w:r>
            <w:r>
              <w:rPr>
                <w:rFonts w:ascii="Calibri" w:hAnsi="Calibri" w:cs="Garamond"/>
                <w:szCs w:val="22"/>
              </w:rPr>
              <w:t xml:space="preserve">projekt </w:t>
            </w:r>
            <w:r w:rsidRPr="002C3523">
              <w:rPr>
                <w:rFonts w:ascii="Calibri" w:hAnsi="Calibri" w:cs="Garamond"/>
                <w:szCs w:val="22"/>
              </w:rPr>
              <w:t xml:space="preserve">realizowany </w:t>
            </w:r>
            <w:r>
              <w:rPr>
                <w:rFonts w:ascii="Calibri" w:hAnsi="Calibri" w:cs="Garamond"/>
                <w:szCs w:val="22"/>
              </w:rPr>
              <w:t xml:space="preserve">jest </w:t>
            </w:r>
            <w:r w:rsidRPr="002C3523">
              <w:rPr>
                <w:rFonts w:ascii="Calibri" w:hAnsi="Calibri" w:cs="Garamond"/>
                <w:szCs w:val="22"/>
              </w:rPr>
              <w:t xml:space="preserve">w szkole </w:t>
            </w:r>
            <w:r w:rsidRPr="002C3523">
              <w:rPr>
                <w:rFonts w:ascii="Calibri" w:hAnsi="Calibri" w:cs="Garamond"/>
                <w:szCs w:val="22"/>
              </w:rPr>
              <w:lastRenderedPageBreak/>
              <w:t>specjalnej.</w:t>
            </w:r>
          </w:p>
          <w:p w:rsidR="00936DA3" w:rsidRPr="002C3523" w:rsidRDefault="00936DA3" w:rsidP="00A03A79">
            <w:pPr>
              <w:spacing w:line="240" w:lineRule="auto"/>
              <w:jc w:val="left"/>
              <w:rPr>
                <w:rFonts w:ascii="Calibri" w:hAnsi="Calibri" w:cs="Garamond"/>
              </w:rPr>
            </w:pPr>
          </w:p>
        </w:tc>
        <w:tc>
          <w:tcPr>
            <w:tcW w:w="1831" w:type="pct"/>
          </w:tcPr>
          <w:p w:rsidR="00936DA3" w:rsidRPr="00266B15" w:rsidRDefault="00936DA3" w:rsidP="00A03A79">
            <w:pPr>
              <w:autoSpaceDE w:val="0"/>
              <w:autoSpaceDN w:val="0"/>
              <w:adjustRightInd w:val="0"/>
              <w:spacing w:line="240" w:lineRule="auto"/>
              <w:ind w:left="34"/>
              <w:jc w:val="left"/>
              <w:rPr>
                <w:rFonts w:ascii="Calibri" w:eastAsia="Calibri" w:hAnsi="Calibri" w:cs="Arial"/>
              </w:rPr>
            </w:pPr>
            <w:r w:rsidRPr="00266B15">
              <w:rPr>
                <w:rFonts w:ascii="Calibri" w:eastAsia="Calibri" w:hAnsi="Calibri" w:cs="Arial"/>
                <w:szCs w:val="22"/>
              </w:rPr>
              <w:lastRenderedPageBreak/>
              <w:t xml:space="preserve">Kryterium ma na celu wyrównywanie dysproporcji </w:t>
            </w:r>
            <w:r w:rsidR="00A03A79">
              <w:rPr>
                <w:rFonts w:ascii="Calibri" w:eastAsia="Calibri" w:hAnsi="Calibri" w:cs="Arial"/>
                <w:szCs w:val="22"/>
              </w:rPr>
              <w:br/>
            </w:r>
            <w:r w:rsidRPr="00266B15">
              <w:rPr>
                <w:rFonts w:ascii="Calibri" w:eastAsia="Calibri" w:hAnsi="Calibri" w:cs="Arial"/>
                <w:szCs w:val="22"/>
              </w:rPr>
              <w:t>w jakości kształcenia w odniesieniu do osiąganych przez szkoły lub placówki systemu oświaty wyników ze sprawdzianu ucznia kończącego szkołę podstawową</w:t>
            </w:r>
            <w:r w:rsidR="001476CE" w:rsidRPr="00266B15">
              <w:rPr>
                <w:rFonts w:ascii="Calibri" w:eastAsia="Calibri" w:hAnsi="Calibri" w:cs="Arial"/>
                <w:szCs w:val="22"/>
              </w:rPr>
              <w:t>.</w:t>
            </w:r>
            <w:r w:rsidRPr="00266B15">
              <w:rPr>
                <w:rFonts w:ascii="Calibri" w:eastAsia="Calibri" w:hAnsi="Calibri" w:cs="Arial"/>
                <w:szCs w:val="22"/>
              </w:rPr>
              <w:t xml:space="preserve"> </w:t>
            </w:r>
            <w:r w:rsidR="001476CE" w:rsidRPr="00266B15">
              <w:rPr>
                <w:rFonts w:ascii="Calibri" w:eastAsia="Calibri" w:hAnsi="Calibri" w:cs="Arial"/>
                <w:szCs w:val="22"/>
              </w:rPr>
              <w:br/>
            </w:r>
            <w:r w:rsidRPr="00266B15">
              <w:rPr>
                <w:rFonts w:ascii="Calibri" w:eastAsia="Calibri" w:hAnsi="Calibri" w:cs="Arial"/>
                <w:szCs w:val="22"/>
              </w:rPr>
              <w:t xml:space="preserve"> Wnioskodawca powinien odnieść wyniki konkretnej szkoły ze sprawdzianu szóstoklasistów </w:t>
            </w:r>
            <w:r w:rsidR="00101990" w:rsidRPr="00266B15">
              <w:rPr>
                <w:rFonts w:ascii="Calibri" w:eastAsia="Calibri" w:hAnsi="Calibri" w:cs="Arial"/>
                <w:szCs w:val="22"/>
              </w:rPr>
              <w:t>wskazanych</w:t>
            </w:r>
            <w:r w:rsidR="00266B15">
              <w:rPr>
                <w:rFonts w:ascii="Calibri" w:eastAsia="Calibri" w:hAnsi="Calibri" w:cs="Arial"/>
                <w:szCs w:val="22"/>
              </w:rPr>
              <w:t xml:space="preserve"> </w:t>
            </w:r>
            <w:r w:rsidR="00A03A79">
              <w:rPr>
                <w:rFonts w:ascii="Calibri" w:eastAsia="Calibri" w:hAnsi="Calibri" w:cs="Arial"/>
                <w:szCs w:val="22"/>
              </w:rPr>
              <w:br/>
            </w:r>
            <w:r w:rsidR="00266B15">
              <w:rPr>
                <w:rFonts w:ascii="Calibri" w:eastAsia="Calibri" w:hAnsi="Calibri" w:cs="Arial"/>
                <w:szCs w:val="22"/>
              </w:rPr>
              <w:t>w „Analizie szkół podstawowych</w:t>
            </w:r>
            <w:r w:rsidR="00266B15" w:rsidRPr="00266B15">
              <w:rPr>
                <w:rFonts w:ascii="Calibri" w:eastAsia="Calibri" w:hAnsi="Calibri" w:cs="Arial"/>
                <w:szCs w:val="22"/>
              </w:rPr>
              <w:t>, które osiągają najsłabsze wy</w:t>
            </w:r>
            <w:r w:rsidR="005F74E3">
              <w:rPr>
                <w:rFonts w:ascii="Calibri" w:eastAsia="Calibri" w:hAnsi="Calibri" w:cs="Arial"/>
                <w:szCs w:val="22"/>
              </w:rPr>
              <w:t>niki edukacyjne w skali regionu</w:t>
            </w:r>
            <w:r w:rsidR="00834013">
              <w:rPr>
                <w:rFonts w:ascii="Calibri" w:eastAsia="Calibri" w:hAnsi="Calibri" w:cs="Arial"/>
                <w:szCs w:val="22"/>
              </w:rPr>
              <w:t>”</w:t>
            </w:r>
            <w:r w:rsidR="00266B15" w:rsidRPr="00266B15">
              <w:rPr>
                <w:rFonts w:ascii="Calibri" w:eastAsia="Calibri" w:hAnsi="Calibri" w:cs="Arial"/>
                <w:szCs w:val="22"/>
              </w:rPr>
              <w:t xml:space="preserve"> </w:t>
            </w:r>
            <w:r w:rsidR="00CD38D8">
              <w:rPr>
                <w:rFonts w:ascii="Calibri" w:eastAsia="Calibri" w:hAnsi="Calibri" w:cs="Arial"/>
                <w:szCs w:val="22"/>
              </w:rPr>
              <w:t>–</w:t>
            </w:r>
            <w:r w:rsidR="00266B15">
              <w:rPr>
                <w:rFonts w:ascii="Calibri" w:eastAsia="Calibri" w:hAnsi="Calibri" w:cs="Arial"/>
                <w:szCs w:val="22"/>
              </w:rPr>
              <w:t xml:space="preserve"> </w:t>
            </w:r>
            <w:r w:rsidR="00101990" w:rsidRPr="00266B15">
              <w:rPr>
                <w:rFonts w:ascii="Calibri" w:eastAsia="Calibri" w:hAnsi="Calibri" w:cs="Arial"/>
                <w:szCs w:val="22"/>
              </w:rPr>
              <w:t>do średnich wyników w województwie odpowiednio z części I lub z części II</w:t>
            </w:r>
            <w:r w:rsidR="00101990" w:rsidRPr="00266B15">
              <w:rPr>
                <w:rFonts w:ascii="Calibri" w:eastAsia="Calibri" w:hAnsi="Calibri" w:cs="Arial"/>
                <w:szCs w:val="22"/>
              </w:rPr>
              <w:br/>
            </w:r>
            <w:r w:rsidR="00101990" w:rsidRPr="00266B15">
              <w:rPr>
                <w:rFonts w:ascii="Calibri" w:eastAsia="Calibri" w:hAnsi="Calibri" w:cs="Arial"/>
                <w:szCs w:val="22"/>
              </w:rPr>
              <w:lastRenderedPageBreak/>
              <w:t>lub</w:t>
            </w:r>
            <w:r w:rsidR="00101990" w:rsidRPr="00266B15">
              <w:rPr>
                <w:rFonts w:ascii="Calibri" w:eastAsia="Calibri" w:hAnsi="Calibri" w:cs="Arial"/>
                <w:szCs w:val="22"/>
              </w:rPr>
              <w:br/>
              <w:t>- odnieść wynik z egzaminu w ramach konkretnego przedmiotu (matematyka lub język obcy) do wskazanych średnich dla województwa z tych przedmiotów</w:t>
            </w:r>
          </w:p>
          <w:p w:rsidR="00936DA3" w:rsidRPr="00266B15" w:rsidRDefault="00101990" w:rsidP="00A03A79">
            <w:pPr>
              <w:autoSpaceDE w:val="0"/>
              <w:autoSpaceDN w:val="0"/>
              <w:adjustRightInd w:val="0"/>
              <w:spacing w:line="240" w:lineRule="auto"/>
              <w:jc w:val="left"/>
              <w:rPr>
                <w:rFonts w:ascii="Calibri" w:eastAsia="Calibri" w:hAnsi="Calibri" w:cs="Arial"/>
              </w:rPr>
            </w:pPr>
            <w:r w:rsidRPr="00266B15">
              <w:rPr>
                <w:rFonts w:ascii="Calibri" w:eastAsia="Calibri" w:hAnsi="Calibri" w:cs="Arial"/>
                <w:szCs w:val="22"/>
              </w:rPr>
              <w:t>W przypadku realizacji projektu w szkole  specjalnej powyższe wymagania nie obowiązują.</w:t>
            </w:r>
          </w:p>
          <w:p w:rsidR="00936DA3" w:rsidRPr="00266B15" w:rsidRDefault="00936DA3" w:rsidP="00A03A79">
            <w:pPr>
              <w:spacing w:before="60" w:line="240" w:lineRule="auto"/>
              <w:jc w:val="left"/>
              <w:rPr>
                <w:rFonts w:ascii="Calibri" w:hAnsi="Calibri" w:cs="Garamond"/>
              </w:rPr>
            </w:pPr>
            <w:r w:rsidRPr="00266B15">
              <w:rPr>
                <w:rFonts w:ascii="Calibri" w:eastAsia="Calibri" w:hAnsi="Calibri" w:cs="Arial"/>
                <w:szCs w:val="22"/>
              </w:rPr>
              <w:t>Kryterium zostanie zweryfikowane na podstawie zapisów we wniosku o dofinansowanie projektu.</w:t>
            </w:r>
          </w:p>
        </w:tc>
        <w:tc>
          <w:tcPr>
            <w:tcW w:w="723" w:type="pct"/>
            <w:vMerge w:val="restart"/>
          </w:tcPr>
          <w:p w:rsidR="00936DA3" w:rsidRPr="002C3523" w:rsidRDefault="00936DA3" w:rsidP="00A03A79">
            <w:pPr>
              <w:spacing w:after="120" w:line="240" w:lineRule="auto"/>
              <w:jc w:val="left"/>
              <w:rPr>
                <w:rFonts w:ascii="Calibri" w:eastAsia="Calibri" w:hAnsi="Calibri" w:cs="Calibri"/>
              </w:rPr>
            </w:pPr>
            <w:r w:rsidRPr="002C3523">
              <w:rPr>
                <w:rFonts w:ascii="Calibri" w:eastAsia="Calibri" w:hAnsi="Calibri" w:cs="Calibri"/>
                <w:szCs w:val="22"/>
              </w:rPr>
              <w:lastRenderedPageBreak/>
              <w:t xml:space="preserve">Projekty, które otrzymały minimum punktowe od obydwu oceniających  podczas oceny spełniania ogólnych kryteriów merytorycznych oraz spełniają kryteria </w:t>
            </w:r>
            <w:r w:rsidRPr="002C3523">
              <w:rPr>
                <w:rFonts w:ascii="Calibri" w:eastAsia="Calibri" w:hAnsi="Calibri" w:cs="Calibri"/>
                <w:szCs w:val="22"/>
              </w:rPr>
              <w:lastRenderedPageBreak/>
              <w:t>premiujące otrzymują premię punktową (maksymalnie 40 punktów).</w:t>
            </w:r>
          </w:p>
          <w:p w:rsidR="00936DA3" w:rsidRPr="002C3523" w:rsidRDefault="00936DA3" w:rsidP="00A03A79">
            <w:pPr>
              <w:spacing w:after="120" w:line="240" w:lineRule="auto"/>
              <w:jc w:val="left"/>
              <w:rPr>
                <w:rFonts w:ascii="Calibri" w:eastAsia="Calibri" w:hAnsi="Calibri" w:cs="Calibri"/>
              </w:rPr>
            </w:pPr>
            <w:r w:rsidRPr="002C3523">
              <w:rPr>
                <w:rFonts w:ascii="Calibri" w:eastAsia="Calibri" w:hAnsi="Calibri" w:cs="Calibri"/>
                <w:szCs w:val="22"/>
              </w:rPr>
              <w:t>Ocena spełniania kryterium premiującego jest dokonywana poprzez przyznanie liczby punktów w zakresie określonym dla tego kryterium. Przyznanie określonej dla danego kryterium premiującego liczby punktów oznacza spełnienie kryterium. Nieprzyznanie punktów oznacza niespełnienie kryterium.</w:t>
            </w:r>
          </w:p>
          <w:p w:rsidR="00936DA3" w:rsidRPr="002C3523" w:rsidRDefault="00936DA3" w:rsidP="00A03A79">
            <w:pPr>
              <w:spacing w:line="240" w:lineRule="auto"/>
              <w:jc w:val="left"/>
              <w:rPr>
                <w:rFonts w:ascii="Calibri" w:eastAsia="Calibri" w:hAnsi="Calibri"/>
              </w:rPr>
            </w:pPr>
            <w:r w:rsidRPr="002C3523">
              <w:rPr>
                <w:rFonts w:ascii="Calibri" w:eastAsia="Calibri" w:hAnsi="Calibri" w:cs="Calibri"/>
                <w:szCs w:val="22"/>
              </w:rPr>
              <w:t>Projekty, które nie spełniają kryteriów premiujących nie tracą punktów uzyskanych</w:t>
            </w:r>
            <w:r w:rsidRPr="002C3523">
              <w:rPr>
                <w:rFonts w:ascii="Calibri" w:eastAsia="Calibri" w:hAnsi="Calibri" w:cs="Calibri"/>
                <w:szCs w:val="22"/>
              </w:rPr>
              <w:br/>
              <w:t xml:space="preserve"> w ramach oceny merytorycznej.</w:t>
            </w:r>
          </w:p>
        </w:tc>
        <w:tc>
          <w:tcPr>
            <w:tcW w:w="723" w:type="pct"/>
            <w:vAlign w:val="center"/>
          </w:tcPr>
          <w:p w:rsidR="00936DA3" w:rsidRPr="002C3523" w:rsidRDefault="00936DA3" w:rsidP="00A03A79">
            <w:pPr>
              <w:spacing w:line="240" w:lineRule="auto"/>
              <w:jc w:val="left"/>
              <w:rPr>
                <w:rFonts w:ascii="Calibri" w:eastAsia="Calibri" w:hAnsi="Calibri"/>
              </w:rPr>
            </w:pPr>
            <w:r>
              <w:rPr>
                <w:rFonts w:ascii="Calibri" w:eastAsia="Calibri" w:hAnsi="Calibri"/>
                <w:szCs w:val="22"/>
              </w:rPr>
              <w:lastRenderedPageBreak/>
              <w:t>15</w:t>
            </w:r>
          </w:p>
        </w:tc>
        <w:tc>
          <w:tcPr>
            <w:tcW w:w="530" w:type="pct"/>
            <w:vAlign w:val="center"/>
          </w:tcPr>
          <w:p w:rsidR="00936DA3" w:rsidRPr="002C3523" w:rsidRDefault="00936DA3" w:rsidP="00A03A79">
            <w:pPr>
              <w:spacing w:line="240" w:lineRule="auto"/>
              <w:jc w:val="left"/>
              <w:rPr>
                <w:rFonts w:ascii="Calibri" w:eastAsia="Calibri" w:hAnsi="Calibri" w:cs="Arial"/>
              </w:rPr>
            </w:pPr>
            <w:r w:rsidRPr="002C3523">
              <w:rPr>
                <w:rFonts w:ascii="Calibri" w:eastAsia="Calibri" w:hAnsi="Calibri"/>
                <w:szCs w:val="22"/>
              </w:rPr>
              <w:t>1</w:t>
            </w:r>
            <w:r w:rsidR="00A03A79">
              <w:rPr>
                <w:rFonts w:ascii="Calibri" w:eastAsia="Calibri" w:hAnsi="Calibri"/>
                <w:szCs w:val="22"/>
              </w:rPr>
              <w:t xml:space="preserve"> – </w:t>
            </w:r>
            <w:r w:rsidRPr="002C3523">
              <w:rPr>
                <w:rFonts w:ascii="Calibri" w:eastAsia="Calibri" w:hAnsi="Calibri"/>
                <w:szCs w:val="22"/>
              </w:rPr>
              <w:t>3</w:t>
            </w:r>
            <w:r w:rsidR="00A03A79">
              <w:rPr>
                <w:rFonts w:ascii="Calibri" w:eastAsia="Calibri" w:hAnsi="Calibri"/>
                <w:szCs w:val="22"/>
              </w:rPr>
              <w:t xml:space="preserve"> </w:t>
            </w:r>
          </w:p>
        </w:tc>
      </w:tr>
      <w:tr w:rsidR="00936DA3" w:rsidRPr="002C3523" w:rsidTr="00687F30">
        <w:trPr>
          <w:trHeight w:val="57"/>
        </w:trPr>
        <w:tc>
          <w:tcPr>
            <w:tcW w:w="199" w:type="pct"/>
            <w:vAlign w:val="center"/>
          </w:tcPr>
          <w:p w:rsidR="00936DA3" w:rsidRPr="002C3523" w:rsidRDefault="00936DA3" w:rsidP="00936DA3">
            <w:pPr>
              <w:numPr>
                <w:ilvl w:val="0"/>
                <w:numId w:val="2"/>
              </w:numPr>
              <w:spacing w:after="200" w:line="240" w:lineRule="auto"/>
              <w:contextualSpacing/>
              <w:jc w:val="center"/>
              <w:rPr>
                <w:rFonts w:ascii="Calibri" w:eastAsia="Calibri" w:hAnsi="Calibri"/>
              </w:rPr>
            </w:pPr>
          </w:p>
        </w:tc>
        <w:tc>
          <w:tcPr>
            <w:tcW w:w="994" w:type="pct"/>
            <w:gridSpan w:val="2"/>
          </w:tcPr>
          <w:p w:rsidR="00936DA3" w:rsidRPr="002C3523" w:rsidRDefault="00936DA3" w:rsidP="00A03A79">
            <w:pPr>
              <w:spacing w:line="240" w:lineRule="auto"/>
              <w:jc w:val="left"/>
              <w:rPr>
                <w:rFonts w:ascii="Calibri" w:hAnsi="Calibri" w:cs="Garamond"/>
              </w:rPr>
            </w:pPr>
            <w:r w:rsidRPr="002C3523">
              <w:rPr>
                <w:rFonts w:ascii="Calibri" w:hAnsi="Calibri" w:cs="Garamond"/>
                <w:szCs w:val="22"/>
              </w:rPr>
              <w:t>Projekt zakłada stworzenie nowych lub doposażenie istniejących pracowni międzyszkolnych.</w:t>
            </w:r>
          </w:p>
        </w:tc>
        <w:tc>
          <w:tcPr>
            <w:tcW w:w="1831" w:type="pct"/>
          </w:tcPr>
          <w:p w:rsidR="00936DA3" w:rsidRPr="00266B15" w:rsidRDefault="00936DA3" w:rsidP="00A03A79">
            <w:pPr>
              <w:spacing w:after="60" w:line="240" w:lineRule="auto"/>
              <w:jc w:val="left"/>
              <w:rPr>
                <w:rFonts w:ascii="Calibri" w:hAnsi="Calibri" w:cs="Arial"/>
              </w:rPr>
            </w:pPr>
            <w:r w:rsidRPr="00266B15">
              <w:rPr>
                <w:rFonts w:ascii="Calibri" w:hAnsi="Calibri" w:cs="Arial"/>
                <w:szCs w:val="22"/>
              </w:rPr>
              <w:t>Projektodawca zobowiązany jest do zamieszczenia we wniosku informacji dotyczących utworzenia bądź doposażenia istniejących pracowni międzyszkolnych zlokalizowanych w szkole lub placówce systemu oświaty, podlegającej  pod dany organ prowadzący. Pracownie muszą być dostępne dla innych szkół lub placówek systemu oświaty funkcjonujących w ramach tego organu prowadzącego. Powyższe działanie ma na celu podniesienie efektywności kształcenia dla wszystkich podmiotów danego organu prowadzącego w zakresie matematyki i/lub przedmiotów przyrodniczych.</w:t>
            </w:r>
          </w:p>
          <w:p w:rsidR="00936DA3" w:rsidRPr="00266B15" w:rsidRDefault="00936DA3" w:rsidP="00A03A79">
            <w:pPr>
              <w:spacing w:line="240" w:lineRule="auto"/>
              <w:jc w:val="left"/>
              <w:rPr>
                <w:rFonts w:ascii="Calibri" w:eastAsia="Calibri" w:hAnsi="Calibri" w:cs="Arial"/>
              </w:rPr>
            </w:pPr>
            <w:r w:rsidRPr="00266B15">
              <w:rPr>
                <w:rFonts w:ascii="Calibri" w:eastAsia="Calibri" w:hAnsi="Calibri"/>
                <w:szCs w:val="22"/>
              </w:rPr>
              <w:t>Kryterium zostanie zweryfikowane na podstawie zapisów we wniosku o dofinansowanie projektu.</w:t>
            </w:r>
          </w:p>
        </w:tc>
        <w:tc>
          <w:tcPr>
            <w:tcW w:w="723" w:type="pct"/>
            <w:vMerge/>
          </w:tcPr>
          <w:p w:rsidR="00936DA3" w:rsidRPr="002C3523" w:rsidRDefault="00936DA3" w:rsidP="00A03A79">
            <w:pPr>
              <w:spacing w:after="120" w:line="240" w:lineRule="auto"/>
              <w:jc w:val="left"/>
              <w:rPr>
                <w:rFonts w:ascii="Calibri" w:eastAsia="Calibri" w:hAnsi="Calibri" w:cs="Calibri"/>
              </w:rPr>
            </w:pPr>
          </w:p>
        </w:tc>
        <w:tc>
          <w:tcPr>
            <w:tcW w:w="723" w:type="pct"/>
            <w:vAlign w:val="center"/>
          </w:tcPr>
          <w:p w:rsidR="00936DA3" w:rsidRPr="002C3523" w:rsidRDefault="00936DA3" w:rsidP="00A03A79">
            <w:pPr>
              <w:spacing w:line="240" w:lineRule="auto"/>
              <w:jc w:val="left"/>
              <w:rPr>
                <w:rFonts w:ascii="Calibri" w:eastAsia="Calibri" w:hAnsi="Calibri"/>
              </w:rPr>
            </w:pPr>
            <w:r>
              <w:rPr>
                <w:rFonts w:ascii="Calibri" w:eastAsia="Calibri" w:hAnsi="Calibri"/>
                <w:szCs w:val="22"/>
              </w:rPr>
              <w:t>5</w:t>
            </w:r>
          </w:p>
        </w:tc>
        <w:tc>
          <w:tcPr>
            <w:tcW w:w="530" w:type="pct"/>
            <w:vAlign w:val="center"/>
          </w:tcPr>
          <w:p w:rsidR="00936DA3" w:rsidRPr="002C3523" w:rsidRDefault="00936DA3" w:rsidP="00A03A79">
            <w:pPr>
              <w:spacing w:line="240" w:lineRule="auto"/>
              <w:jc w:val="left"/>
              <w:rPr>
                <w:rFonts w:ascii="Calibri" w:eastAsia="Calibri" w:hAnsi="Calibri" w:cs="Arial"/>
              </w:rPr>
            </w:pPr>
            <w:r w:rsidRPr="002C3523">
              <w:rPr>
                <w:rFonts w:ascii="Calibri" w:eastAsia="Calibri" w:hAnsi="Calibri" w:cs="Arial"/>
                <w:szCs w:val="22"/>
              </w:rPr>
              <w:t>2</w:t>
            </w:r>
          </w:p>
        </w:tc>
      </w:tr>
      <w:tr w:rsidR="00936DA3" w:rsidRPr="002C3523" w:rsidTr="00687F30">
        <w:trPr>
          <w:trHeight w:val="57"/>
        </w:trPr>
        <w:tc>
          <w:tcPr>
            <w:tcW w:w="199" w:type="pct"/>
            <w:vAlign w:val="center"/>
          </w:tcPr>
          <w:p w:rsidR="00936DA3" w:rsidRPr="002C3523" w:rsidRDefault="00936DA3" w:rsidP="00936DA3">
            <w:pPr>
              <w:numPr>
                <w:ilvl w:val="0"/>
                <w:numId w:val="2"/>
              </w:numPr>
              <w:spacing w:after="200" w:line="240" w:lineRule="auto"/>
              <w:contextualSpacing/>
              <w:jc w:val="center"/>
              <w:rPr>
                <w:rFonts w:ascii="Calibri" w:eastAsia="Calibri" w:hAnsi="Calibri"/>
              </w:rPr>
            </w:pPr>
          </w:p>
        </w:tc>
        <w:tc>
          <w:tcPr>
            <w:tcW w:w="994" w:type="pct"/>
            <w:gridSpan w:val="2"/>
          </w:tcPr>
          <w:p w:rsidR="00936DA3" w:rsidRPr="002C3523" w:rsidRDefault="00936DA3" w:rsidP="00A03A79">
            <w:pPr>
              <w:spacing w:line="240" w:lineRule="auto"/>
              <w:jc w:val="left"/>
              <w:rPr>
                <w:rFonts w:ascii="Calibri" w:eastAsia="Calibri" w:hAnsi="Calibri" w:cs="Arial"/>
              </w:rPr>
            </w:pPr>
            <w:r w:rsidRPr="002C3523">
              <w:rPr>
                <w:rFonts w:ascii="Calibri" w:eastAsia="Calibri" w:hAnsi="Calibri" w:cs="Arial"/>
                <w:szCs w:val="22"/>
              </w:rPr>
              <w:t xml:space="preserve">Projekt zakłada działania </w:t>
            </w:r>
            <w:r>
              <w:rPr>
                <w:rFonts w:ascii="Calibri" w:eastAsia="Calibri" w:hAnsi="Calibri" w:cs="Arial"/>
                <w:szCs w:val="22"/>
              </w:rPr>
              <w:t xml:space="preserve">na rzecz doskonalenia umiejętności, </w:t>
            </w:r>
            <w:r w:rsidRPr="002C3523">
              <w:rPr>
                <w:rFonts w:ascii="Calibri" w:eastAsia="Calibri" w:hAnsi="Calibri" w:cs="Arial"/>
                <w:szCs w:val="22"/>
              </w:rPr>
              <w:t xml:space="preserve">kompetencji lub kwalifikacji nauczycieli </w:t>
            </w:r>
            <w:r w:rsidR="00CD38D8">
              <w:rPr>
                <w:rFonts w:ascii="Calibri" w:eastAsia="Calibri" w:hAnsi="Calibri" w:cs="Arial"/>
                <w:szCs w:val="22"/>
              </w:rPr>
              <w:br/>
            </w:r>
            <w:r w:rsidRPr="002C3523">
              <w:rPr>
                <w:rFonts w:ascii="Calibri" w:eastAsia="Calibri" w:hAnsi="Calibri" w:cs="Arial"/>
                <w:szCs w:val="22"/>
              </w:rPr>
              <w:t>w zakresie pedagogiki specjalnej i/lub kompetencji wychowawczych.</w:t>
            </w:r>
          </w:p>
        </w:tc>
        <w:tc>
          <w:tcPr>
            <w:tcW w:w="1831" w:type="pct"/>
          </w:tcPr>
          <w:p w:rsidR="00936DA3" w:rsidRPr="001423E8" w:rsidRDefault="00936DA3" w:rsidP="00A03A79">
            <w:pPr>
              <w:spacing w:line="240" w:lineRule="auto"/>
              <w:jc w:val="left"/>
              <w:rPr>
                <w:rFonts w:ascii="Calibri" w:eastAsia="Calibri" w:hAnsi="Calibri"/>
              </w:rPr>
            </w:pPr>
            <w:r w:rsidRPr="002C3523">
              <w:rPr>
                <w:rFonts w:ascii="Calibri" w:eastAsia="Calibri" w:hAnsi="Calibri"/>
                <w:szCs w:val="22"/>
              </w:rPr>
              <w:t xml:space="preserve">Projektodawca zakłada działania, które wpłyną na podwyższenie </w:t>
            </w:r>
            <w:r>
              <w:rPr>
                <w:rFonts w:ascii="Calibri" w:eastAsia="Calibri" w:hAnsi="Calibri"/>
                <w:szCs w:val="22"/>
              </w:rPr>
              <w:t xml:space="preserve">umiejętności, </w:t>
            </w:r>
            <w:r w:rsidRPr="002C3523">
              <w:rPr>
                <w:rFonts w:ascii="Calibri" w:eastAsia="Calibri" w:hAnsi="Calibri"/>
                <w:szCs w:val="22"/>
              </w:rPr>
              <w:t>kompetencji lub kwalifikacji nauczycieli w zakresie pedagogiki specjalnej i/lub kompetencji wychowawczych</w:t>
            </w:r>
            <w:r>
              <w:rPr>
                <w:rFonts w:ascii="Calibri" w:eastAsia="Calibri" w:hAnsi="Calibri"/>
                <w:szCs w:val="22"/>
              </w:rPr>
              <w:t>, przyczyniających się do wyższej jakości działań w obszarze edukacji.</w:t>
            </w:r>
            <w:r w:rsidRPr="001423E8">
              <w:rPr>
                <w:rFonts w:ascii="Calibri" w:eastAsia="Calibri" w:hAnsi="Calibri"/>
                <w:szCs w:val="22"/>
              </w:rPr>
              <w:t xml:space="preserve"> Działania związane z  podnoszeniem kompetencji nauczycieli powinny wynikać z analizy zapotrzebowania </w:t>
            </w:r>
            <w:r>
              <w:rPr>
                <w:rFonts w:ascii="Calibri" w:eastAsia="Calibri" w:hAnsi="Calibri"/>
                <w:szCs w:val="22"/>
              </w:rPr>
              <w:t>szkoły/placówki systemu oświaty</w:t>
            </w:r>
            <w:r w:rsidRPr="001423E8">
              <w:rPr>
                <w:rFonts w:ascii="Calibri" w:eastAsia="Calibri" w:hAnsi="Calibri"/>
                <w:szCs w:val="22"/>
              </w:rPr>
              <w:t xml:space="preserve"> i  przyczynić się do doskonalenia metod nauczania i wychowania w trakcie trwania projektu i/lub po jego zakończeniu.</w:t>
            </w:r>
          </w:p>
          <w:p w:rsidR="00936DA3" w:rsidRPr="002C3523" w:rsidRDefault="00936DA3" w:rsidP="00A03A79">
            <w:pPr>
              <w:spacing w:before="60" w:line="240" w:lineRule="auto"/>
              <w:jc w:val="left"/>
              <w:rPr>
                <w:rFonts w:ascii="Calibri" w:eastAsia="Calibri" w:hAnsi="Calibri" w:cs="Arial"/>
              </w:rPr>
            </w:pPr>
            <w:r w:rsidRPr="002C3523">
              <w:rPr>
                <w:rFonts w:ascii="Calibri" w:eastAsia="Calibri" w:hAnsi="Calibri"/>
                <w:szCs w:val="22"/>
              </w:rPr>
              <w:t xml:space="preserve">Kryterium zostanie zweryfikowane na podstawie zapisów </w:t>
            </w:r>
            <w:r w:rsidRPr="002C3523">
              <w:rPr>
                <w:rFonts w:ascii="Calibri" w:eastAsia="Calibri" w:hAnsi="Calibri"/>
                <w:szCs w:val="22"/>
              </w:rPr>
              <w:lastRenderedPageBreak/>
              <w:t>we wniosku o dofinansowanie projektu.</w:t>
            </w:r>
          </w:p>
        </w:tc>
        <w:tc>
          <w:tcPr>
            <w:tcW w:w="723" w:type="pct"/>
            <w:vMerge/>
          </w:tcPr>
          <w:p w:rsidR="00936DA3" w:rsidRPr="002C3523" w:rsidRDefault="00936DA3" w:rsidP="00A03A79">
            <w:pPr>
              <w:spacing w:after="120" w:line="240" w:lineRule="auto"/>
              <w:jc w:val="left"/>
              <w:rPr>
                <w:rFonts w:ascii="Calibri" w:eastAsia="Calibri" w:hAnsi="Calibri" w:cs="Calibri"/>
              </w:rPr>
            </w:pPr>
          </w:p>
        </w:tc>
        <w:tc>
          <w:tcPr>
            <w:tcW w:w="723" w:type="pct"/>
            <w:vAlign w:val="center"/>
          </w:tcPr>
          <w:p w:rsidR="00936DA3" w:rsidRPr="002C3523" w:rsidRDefault="00936DA3" w:rsidP="00A03A79">
            <w:pPr>
              <w:spacing w:line="240" w:lineRule="auto"/>
              <w:jc w:val="left"/>
              <w:rPr>
                <w:rFonts w:ascii="Calibri" w:eastAsia="Calibri" w:hAnsi="Calibri"/>
              </w:rPr>
            </w:pPr>
            <w:r>
              <w:rPr>
                <w:rFonts w:ascii="Calibri" w:eastAsia="Calibri" w:hAnsi="Calibri"/>
                <w:szCs w:val="22"/>
              </w:rPr>
              <w:t>10</w:t>
            </w:r>
          </w:p>
        </w:tc>
        <w:tc>
          <w:tcPr>
            <w:tcW w:w="530" w:type="pct"/>
            <w:vAlign w:val="center"/>
          </w:tcPr>
          <w:p w:rsidR="00936DA3" w:rsidRPr="002C3523" w:rsidRDefault="00936DA3" w:rsidP="00A03A79">
            <w:pPr>
              <w:spacing w:line="240" w:lineRule="auto"/>
              <w:jc w:val="left"/>
              <w:rPr>
                <w:rFonts w:ascii="Calibri" w:eastAsia="Calibri" w:hAnsi="Calibri" w:cs="Arial"/>
              </w:rPr>
            </w:pPr>
            <w:r w:rsidRPr="002C3523">
              <w:rPr>
                <w:rFonts w:ascii="Calibri" w:eastAsia="Calibri" w:hAnsi="Calibri" w:cs="Arial"/>
                <w:szCs w:val="22"/>
              </w:rPr>
              <w:t>3</w:t>
            </w:r>
          </w:p>
        </w:tc>
      </w:tr>
      <w:tr w:rsidR="00936DA3" w:rsidRPr="002C3523" w:rsidTr="00687F30">
        <w:trPr>
          <w:trHeight w:val="57"/>
        </w:trPr>
        <w:tc>
          <w:tcPr>
            <w:tcW w:w="199" w:type="pct"/>
            <w:vAlign w:val="center"/>
          </w:tcPr>
          <w:p w:rsidR="00936DA3" w:rsidRPr="002C3523" w:rsidRDefault="00936DA3" w:rsidP="00936DA3">
            <w:pPr>
              <w:numPr>
                <w:ilvl w:val="0"/>
                <w:numId w:val="2"/>
              </w:numPr>
              <w:spacing w:after="200" w:line="240" w:lineRule="auto"/>
              <w:contextualSpacing/>
              <w:jc w:val="center"/>
              <w:rPr>
                <w:rFonts w:ascii="Calibri" w:eastAsia="Calibri" w:hAnsi="Calibri"/>
              </w:rPr>
            </w:pPr>
          </w:p>
        </w:tc>
        <w:tc>
          <w:tcPr>
            <w:tcW w:w="994" w:type="pct"/>
            <w:gridSpan w:val="2"/>
          </w:tcPr>
          <w:p w:rsidR="00936DA3" w:rsidRPr="00FB605B" w:rsidRDefault="00936DA3" w:rsidP="00A03A79">
            <w:pPr>
              <w:spacing w:line="240" w:lineRule="auto"/>
              <w:jc w:val="left"/>
              <w:rPr>
                <w:rFonts w:ascii="Calibri" w:eastAsia="Calibri" w:hAnsi="Calibri"/>
              </w:rPr>
            </w:pPr>
            <w:r w:rsidRPr="00FB605B">
              <w:rPr>
                <w:rFonts w:ascii="Calibri" w:eastAsia="Calibri" w:hAnsi="Calibri"/>
                <w:szCs w:val="22"/>
              </w:rPr>
              <w:t xml:space="preserve">Projekt zakłada wykorzystywanie </w:t>
            </w:r>
            <w:r w:rsidRPr="00FB605B">
              <w:rPr>
                <w:rFonts w:ascii="Calibri" w:eastAsia="Calibri" w:hAnsi="Calibri"/>
                <w:szCs w:val="22"/>
              </w:rPr>
              <w:br/>
              <w:t xml:space="preserve">e-podręczników lub </w:t>
            </w:r>
            <w:r w:rsidRPr="00FB605B">
              <w:rPr>
                <w:rFonts w:ascii="Calibri" w:eastAsia="Calibri" w:hAnsi="Calibri"/>
                <w:szCs w:val="22"/>
              </w:rPr>
              <w:br/>
              <w:t xml:space="preserve">e-zasobów/e-materiałów dydaktycznych </w:t>
            </w:r>
            <w:r>
              <w:rPr>
                <w:rFonts w:ascii="Calibri" w:eastAsia="Calibri" w:hAnsi="Calibri"/>
                <w:szCs w:val="22"/>
              </w:rPr>
              <w:t>opracowanych</w:t>
            </w:r>
            <w:r w:rsidRPr="00FB605B">
              <w:rPr>
                <w:rFonts w:ascii="Calibri" w:eastAsia="Calibri" w:hAnsi="Calibri"/>
                <w:szCs w:val="22"/>
              </w:rPr>
              <w:t xml:space="preserve"> </w:t>
            </w:r>
            <w:r>
              <w:rPr>
                <w:rFonts w:ascii="Calibri" w:eastAsia="Calibri" w:hAnsi="Calibri"/>
                <w:szCs w:val="22"/>
              </w:rPr>
              <w:t xml:space="preserve">ze </w:t>
            </w:r>
            <w:r w:rsidRPr="00FB605B">
              <w:rPr>
                <w:rFonts w:ascii="Calibri" w:eastAsia="Calibri" w:hAnsi="Calibri"/>
                <w:szCs w:val="22"/>
              </w:rPr>
              <w:t>środk</w:t>
            </w:r>
            <w:r>
              <w:rPr>
                <w:rFonts w:ascii="Calibri" w:eastAsia="Calibri" w:hAnsi="Calibri"/>
                <w:szCs w:val="22"/>
              </w:rPr>
              <w:t xml:space="preserve">ów </w:t>
            </w:r>
            <w:r w:rsidRPr="00FB605B">
              <w:rPr>
                <w:rFonts w:ascii="Calibri" w:eastAsia="Calibri" w:hAnsi="Calibri"/>
                <w:szCs w:val="22"/>
              </w:rPr>
              <w:t>EFS w latach 2007-2016, które zostały dopuszczone do użytku szkolnego przez MEN.</w:t>
            </w:r>
          </w:p>
        </w:tc>
        <w:tc>
          <w:tcPr>
            <w:tcW w:w="1831" w:type="pct"/>
          </w:tcPr>
          <w:p w:rsidR="00936DA3" w:rsidRPr="00FB605B" w:rsidRDefault="00936DA3" w:rsidP="00A03A79">
            <w:pPr>
              <w:spacing w:line="240" w:lineRule="auto"/>
              <w:jc w:val="left"/>
              <w:rPr>
                <w:rFonts w:ascii="Calibri" w:eastAsia="Calibri" w:hAnsi="Calibri"/>
              </w:rPr>
            </w:pPr>
            <w:r w:rsidRPr="002C3523">
              <w:rPr>
                <w:rFonts w:ascii="Calibri" w:eastAsia="Calibri" w:hAnsi="Calibri"/>
                <w:szCs w:val="22"/>
              </w:rPr>
              <w:t xml:space="preserve">Projektodawca zakłada w projekcie zadania  </w:t>
            </w:r>
            <w:r w:rsidR="00A03A79">
              <w:rPr>
                <w:rFonts w:ascii="Calibri" w:eastAsia="Calibri" w:hAnsi="Calibri"/>
                <w:szCs w:val="22"/>
              </w:rPr>
              <w:br/>
            </w:r>
            <w:r w:rsidRPr="002C3523">
              <w:rPr>
                <w:rFonts w:ascii="Calibri" w:eastAsia="Calibri" w:hAnsi="Calibri"/>
                <w:szCs w:val="22"/>
              </w:rPr>
              <w:t xml:space="preserve">z wykorzystaniem </w:t>
            </w:r>
            <w:r w:rsidRPr="00FB605B">
              <w:rPr>
                <w:rFonts w:ascii="Calibri" w:eastAsia="Calibri" w:hAnsi="Calibri"/>
                <w:szCs w:val="22"/>
              </w:rPr>
              <w:t xml:space="preserve">e-podręczników lub </w:t>
            </w:r>
            <w:r w:rsidRPr="00FB605B">
              <w:rPr>
                <w:rFonts w:ascii="Calibri" w:eastAsia="Calibri" w:hAnsi="Calibri"/>
                <w:szCs w:val="22"/>
              </w:rPr>
              <w:br/>
              <w:t xml:space="preserve">e-zasobów/e-materiałów dydaktycznych </w:t>
            </w:r>
            <w:r>
              <w:rPr>
                <w:rFonts w:ascii="Calibri" w:eastAsia="Calibri" w:hAnsi="Calibri"/>
                <w:szCs w:val="22"/>
              </w:rPr>
              <w:t>opracowanych</w:t>
            </w:r>
            <w:r w:rsidRPr="00FB605B">
              <w:rPr>
                <w:rFonts w:ascii="Calibri" w:eastAsia="Calibri" w:hAnsi="Calibri"/>
                <w:szCs w:val="22"/>
              </w:rPr>
              <w:t xml:space="preserve"> </w:t>
            </w:r>
            <w:r>
              <w:rPr>
                <w:rFonts w:ascii="Calibri" w:eastAsia="Calibri" w:hAnsi="Calibri"/>
                <w:szCs w:val="22"/>
              </w:rPr>
              <w:t>ze</w:t>
            </w:r>
            <w:r w:rsidRPr="00FB605B">
              <w:rPr>
                <w:rFonts w:ascii="Calibri" w:eastAsia="Calibri" w:hAnsi="Calibri"/>
                <w:szCs w:val="22"/>
              </w:rPr>
              <w:t xml:space="preserve"> środk</w:t>
            </w:r>
            <w:r>
              <w:rPr>
                <w:rFonts w:ascii="Calibri" w:eastAsia="Calibri" w:hAnsi="Calibri"/>
                <w:szCs w:val="22"/>
              </w:rPr>
              <w:t>ów</w:t>
            </w:r>
            <w:r w:rsidRPr="00FB605B">
              <w:rPr>
                <w:rFonts w:ascii="Calibri" w:eastAsia="Calibri" w:hAnsi="Calibri"/>
                <w:szCs w:val="22"/>
              </w:rPr>
              <w:t xml:space="preserve"> EFS w latach 2007-2016, które zostały dopuszczone do użytku szkolnego przez MEN.</w:t>
            </w:r>
          </w:p>
          <w:p w:rsidR="00936DA3" w:rsidRPr="00FB605B" w:rsidRDefault="00936DA3" w:rsidP="00A03A79">
            <w:pPr>
              <w:spacing w:before="60" w:line="240" w:lineRule="auto"/>
              <w:jc w:val="left"/>
              <w:rPr>
                <w:rFonts w:ascii="Calibri" w:eastAsia="Calibri" w:hAnsi="Calibri"/>
              </w:rPr>
            </w:pPr>
            <w:r w:rsidRPr="002C3523">
              <w:rPr>
                <w:rFonts w:ascii="Calibri" w:eastAsia="Calibri" w:hAnsi="Calibri"/>
                <w:szCs w:val="22"/>
              </w:rPr>
              <w:t>Kryterium zostanie zweryfikowane na podstawie zapisów we wniosku o dofinansowanie projektu.</w:t>
            </w:r>
          </w:p>
        </w:tc>
        <w:tc>
          <w:tcPr>
            <w:tcW w:w="723" w:type="pct"/>
            <w:vMerge/>
          </w:tcPr>
          <w:p w:rsidR="00936DA3" w:rsidRPr="002C3523" w:rsidRDefault="00936DA3" w:rsidP="00A03A79">
            <w:pPr>
              <w:spacing w:after="120" w:line="240" w:lineRule="auto"/>
              <w:jc w:val="left"/>
              <w:rPr>
                <w:rFonts w:ascii="Calibri" w:eastAsia="Calibri" w:hAnsi="Calibri" w:cs="Calibri"/>
              </w:rPr>
            </w:pPr>
          </w:p>
        </w:tc>
        <w:tc>
          <w:tcPr>
            <w:tcW w:w="723" w:type="pct"/>
            <w:vAlign w:val="center"/>
          </w:tcPr>
          <w:p w:rsidR="00936DA3" w:rsidRPr="002C3523" w:rsidRDefault="00936DA3" w:rsidP="00A03A79">
            <w:pPr>
              <w:spacing w:line="240" w:lineRule="auto"/>
              <w:jc w:val="left"/>
              <w:rPr>
                <w:rFonts w:ascii="Calibri" w:eastAsia="Calibri" w:hAnsi="Calibri"/>
              </w:rPr>
            </w:pPr>
            <w:r w:rsidRPr="002C3523">
              <w:rPr>
                <w:rFonts w:ascii="Calibri" w:eastAsia="Calibri" w:hAnsi="Calibri"/>
                <w:szCs w:val="22"/>
              </w:rPr>
              <w:t>5</w:t>
            </w:r>
          </w:p>
        </w:tc>
        <w:tc>
          <w:tcPr>
            <w:tcW w:w="530" w:type="pct"/>
            <w:vAlign w:val="center"/>
          </w:tcPr>
          <w:p w:rsidR="00936DA3" w:rsidRPr="002C3523" w:rsidRDefault="00936DA3" w:rsidP="00A03A79">
            <w:pPr>
              <w:spacing w:line="240" w:lineRule="auto"/>
              <w:jc w:val="left"/>
              <w:rPr>
                <w:rFonts w:ascii="Calibri" w:eastAsia="Calibri" w:hAnsi="Calibri" w:cs="Arial"/>
              </w:rPr>
            </w:pPr>
            <w:r w:rsidRPr="002C3523">
              <w:rPr>
                <w:rFonts w:ascii="Calibri" w:eastAsia="Calibri" w:hAnsi="Calibri" w:cs="Arial"/>
                <w:szCs w:val="22"/>
              </w:rPr>
              <w:t>1</w:t>
            </w:r>
            <w:r w:rsidR="00A03A79">
              <w:rPr>
                <w:rFonts w:ascii="Calibri" w:eastAsia="Calibri" w:hAnsi="Calibri" w:cs="Arial"/>
                <w:szCs w:val="22"/>
              </w:rPr>
              <w:t xml:space="preserve"> – </w:t>
            </w:r>
            <w:r w:rsidRPr="002C3523">
              <w:rPr>
                <w:rFonts w:ascii="Calibri" w:eastAsia="Calibri" w:hAnsi="Calibri" w:cs="Arial"/>
                <w:szCs w:val="22"/>
              </w:rPr>
              <w:t>3</w:t>
            </w:r>
          </w:p>
        </w:tc>
      </w:tr>
      <w:tr w:rsidR="00936DA3" w:rsidRPr="002C3523" w:rsidTr="00687F30">
        <w:trPr>
          <w:trHeight w:val="57"/>
        </w:trPr>
        <w:tc>
          <w:tcPr>
            <w:tcW w:w="199" w:type="pct"/>
            <w:vAlign w:val="center"/>
          </w:tcPr>
          <w:p w:rsidR="00936DA3" w:rsidRPr="002C3523" w:rsidRDefault="00936DA3" w:rsidP="00936DA3">
            <w:pPr>
              <w:numPr>
                <w:ilvl w:val="0"/>
                <w:numId w:val="2"/>
              </w:numPr>
              <w:spacing w:after="200" w:line="240" w:lineRule="auto"/>
              <w:contextualSpacing/>
              <w:jc w:val="center"/>
              <w:rPr>
                <w:rFonts w:ascii="Calibri" w:eastAsia="Calibri" w:hAnsi="Calibri"/>
              </w:rPr>
            </w:pPr>
          </w:p>
        </w:tc>
        <w:tc>
          <w:tcPr>
            <w:tcW w:w="994" w:type="pct"/>
            <w:gridSpan w:val="2"/>
          </w:tcPr>
          <w:p w:rsidR="00936DA3" w:rsidRPr="002C3523" w:rsidRDefault="00936DA3" w:rsidP="00A03A79">
            <w:pPr>
              <w:spacing w:line="240" w:lineRule="auto"/>
              <w:jc w:val="left"/>
              <w:rPr>
                <w:rFonts w:ascii="Calibri" w:eastAsia="Calibri" w:hAnsi="Calibri" w:cs="Arial"/>
              </w:rPr>
            </w:pPr>
            <w:r w:rsidRPr="002C3523">
              <w:rPr>
                <w:rFonts w:ascii="Calibri" w:eastAsia="Calibri" w:hAnsi="Calibri" w:cs="Arial"/>
                <w:szCs w:val="22"/>
              </w:rPr>
              <w:t>Projekt zakłada działania</w:t>
            </w:r>
          </w:p>
          <w:p w:rsidR="00936DA3" w:rsidRPr="002C3523" w:rsidRDefault="00936DA3" w:rsidP="00A03A79">
            <w:pPr>
              <w:spacing w:line="240" w:lineRule="auto"/>
              <w:jc w:val="left"/>
              <w:rPr>
                <w:rFonts w:ascii="Calibri" w:eastAsia="Calibri" w:hAnsi="Calibri" w:cs="Arial"/>
              </w:rPr>
            </w:pPr>
            <w:r w:rsidRPr="002C3523">
              <w:rPr>
                <w:rFonts w:ascii="Calibri" w:eastAsia="Calibri" w:hAnsi="Calibri" w:cs="Arial"/>
                <w:szCs w:val="22"/>
              </w:rPr>
              <w:t xml:space="preserve">dla nauczycieli </w:t>
            </w:r>
            <w:r w:rsidR="00CD38D8">
              <w:rPr>
                <w:rFonts w:ascii="Calibri" w:eastAsia="Calibri" w:hAnsi="Calibri" w:cs="Arial"/>
                <w:szCs w:val="22"/>
              </w:rPr>
              <w:br/>
            </w:r>
            <w:r w:rsidRPr="002C3523">
              <w:rPr>
                <w:rFonts w:ascii="Calibri" w:eastAsia="Calibri" w:hAnsi="Calibri" w:cs="Arial"/>
                <w:szCs w:val="22"/>
              </w:rPr>
              <w:t xml:space="preserve">z wykorzystania w nauczaniu e-podręczników bądź </w:t>
            </w:r>
            <w:r w:rsidR="00CD38D8">
              <w:rPr>
                <w:rFonts w:ascii="Calibri" w:eastAsia="Calibri" w:hAnsi="Calibri" w:cs="Arial"/>
                <w:szCs w:val="22"/>
              </w:rPr>
              <w:br/>
            </w:r>
            <w:r w:rsidRPr="002C3523">
              <w:rPr>
                <w:rFonts w:ascii="Calibri" w:eastAsia="Calibri" w:hAnsi="Calibri" w:cs="Arial"/>
                <w:szCs w:val="22"/>
              </w:rPr>
              <w:t xml:space="preserve">e-zasobów/ e-materiałów dydaktycznych </w:t>
            </w:r>
            <w:r>
              <w:rPr>
                <w:rFonts w:ascii="Calibri" w:eastAsia="Calibri" w:hAnsi="Calibri" w:cs="Arial"/>
                <w:szCs w:val="22"/>
              </w:rPr>
              <w:t>opracowanych</w:t>
            </w:r>
            <w:r w:rsidRPr="002C3523">
              <w:rPr>
                <w:rFonts w:ascii="Calibri" w:eastAsia="Calibri" w:hAnsi="Calibri" w:cs="Arial"/>
                <w:szCs w:val="22"/>
              </w:rPr>
              <w:t xml:space="preserve"> </w:t>
            </w:r>
            <w:r>
              <w:rPr>
                <w:rFonts w:ascii="Calibri" w:eastAsia="Calibri" w:hAnsi="Calibri" w:cs="Arial"/>
                <w:szCs w:val="22"/>
              </w:rPr>
              <w:t>ze</w:t>
            </w:r>
            <w:r w:rsidRPr="002C3523">
              <w:rPr>
                <w:rFonts w:ascii="Calibri" w:eastAsia="Calibri" w:hAnsi="Calibri" w:cs="Arial"/>
                <w:szCs w:val="22"/>
              </w:rPr>
              <w:t xml:space="preserve"> środk</w:t>
            </w:r>
            <w:r>
              <w:rPr>
                <w:rFonts w:ascii="Calibri" w:eastAsia="Calibri" w:hAnsi="Calibri" w:cs="Arial"/>
                <w:szCs w:val="22"/>
              </w:rPr>
              <w:t>ów</w:t>
            </w:r>
            <w:r w:rsidRPr="002C3523">
              <w:rPr>
                <w:rFonts w:ascii="Calibri" w:eastAsia="Calibri" w:hAnsi="Calibri" w:cs="Arial"/>
                <w:szCs w:val="22"/>
              </w:rPr>
              <w:t xml:space="preserve"> EFS w latach 2007-2016, które zostały dopuszczone do użytku szkolnego przez MEN. </w:t>
            </w:r>
          </w:p>
        </w:tc>
        <w:tc>
          <w:tcPr>
            <w:tcW w:w="1831" w:type="pct"/>
          </w:tcPr>
          <w:p w:rsidR="00936DA3" w:rsidRPr="002C3523" w:rsidRDefault="00936DA3" w:rsidP="00A03A79">
            <w:pPr>
              <w:spacing w:line="240" w:lineRule="auto"/>
              <w:jc w:val="left"/>
              <w:rPr>
                <w:rFonts w:ascii="Calibri" w:eastAsia="Calibri" w:hAnsi="Calibri" w:cs="Arial"/>
              </w:rPr>
            </w:pPr>
            <w:r w:rsidRPr="002C3523">
              <w:rPr>
                <w:rFonts w:ascii="Calibri" w:eastAsia="Calibri" w:hAnsi="Calibri" w:cs="Arial"/>
                <w:szCs w:val="22"/>
              </w:rPr>
              <w:t>Projektodawca zakłada  w projekcie działania</w:t>
            </w:r>
          </w:p>
          <w:p w:rsidR="00936DA3" w:rsidRPr="002C3523" w:rsidRDefault="00936DA3" w:rsidP="00A03A79">
            <w:pPr>
              <w:spacing w:line="240" w:lineRule="auto"/>
              <w:jc w:val="left"/>
              <w:rPr>
                <w:rFonts w:ascii="Calibri" w:eastAsia="Calibri" w:hAnsi="Calibri"/>
              </w:rPr>
            </w:pPr>
            <w:r w:rsidRPr="002C3523">
              <w:rPr>
                <w:rFonts w:ascii="Calibri" w:eastAsia="Calibri" w:hAnsi="Calibri" w:cs="Arial"/>
                <w:szCs w:val="22"/>
              </w:rPr>
              <w:t xml:space="preserve">w ramach których prowadzone będą szkolenia/zajęcia dla nauczycieli z wykorzystania w nauczaniu e-podręczników bądź e-zasobów/ e-materiałów dydaktycznych </w:t>
            </w:r>
            <w:r>
              <w:rPr>
                <w:rFonts w:ascii="Calibri" w:eastAsia="Calibri" w:hAnsi="Calibri" w:cs="Arial"/>
                <w:szCs w:val="22"/>
              </w:rPr>
              <w:t>opracowanych</w:t>
            </w:r>
            <w:r w:rsidRPr="002C3523">
              <w:rPr>
                <w:rFonts w:ascii="Calibri" w:eastAsia="Calibri" w:hAnsi="Calibri" w:cs="Arial"/>
                <w:szCs w:val="22"/>
              </w:rPr>
              <w:t xml:space="preserve"> </w:t>
            </w:r>
            <w:r>
              <w:rPr>
                <w:rFonts w:ascii="Calibri" w:eastAsia="Calibri" w:hAnsi="Calibri" w:cs="Arial"/>
                <w:szCs w:val="22"/>
              </w:rPr>
              <w:t xml:space="preserve">ze  </w:t>
            </w:r>
            <w:r w:rsidRPr="002C3523">
              <w:rPr>
                <w:rFonts w:ascii="Calibri" w:eastAsia="Calibri" w:hAnsi="Calibri" w:cs="Arial"/>
                <w:szCs w:val="22"/>
              </w:rPr>
              <w:t>środk</w:t>
            </w:r>
            <w:r>
              <w:rPr>
                <w:rFonts w:ascii="Calibri" w:eastAsia="Calibri" w:hAnsi="Calibri" w:cs="Arial"/>
                <w:szCs w:val="22"/>
              </w:rPr>
              <w:t>ów</w:t>
            </w:r>
            <w:r w:rsidRPr="002C3523">
              <w:rPr>
                <w:rFonts w:ascii="Calibri" w:eastAsia="Calibri" w:hAnsi="Calibri" w:cs="Arial"/>
                <w:szCs w:val="22"/>
              </w:rPr>
              <w:t xml:space="preserve"> EFS w latach 2007-2016, które zostały dopuszczone do użytku szkolnego przez MEN.</w:t>
            </w:r>
          </w:p>
          <w:p w:rsidR="00936DA3" w:rsidRPr="002C3523" w:rsidRDefault="00936DA3" w:rsidP="00A03A79">
            <w:pPr>
              <w:spacing w:before="60" w:line="240" w:lineRule="auto"/>
              <w:jc w:val="left"/>
              <w:rPr>
                <w:rFonts w:ascii="Calibri" w:eastAsia="Calibri" w:hAnsi="Calibri"/>
              </w:rPr>
            </w:pPr>
            <w:r w:rsidRPr="002C3523">
              <w:rPr>
                <w:rFonts w:ascii="Calibri" w:eastAsia="Calibri" w:hAnsi="Calibri"/>
                <w:szCs w:val="22"/>
              </w:rPr>
              <w:t>Kryterium zostanie zweryfikowane na podstawie zapisów we wniosku o dofinansowanie projektu.</w:t>
            </w:r>
          </w:p>
        </w:tc>
        <w:tc>
          <w:tcPr>
            <w:tcW w:w="723" w:type="pct"/>
            <w:vMerge/>
          </w:tcPr>
          <w:p w:rsidR="00936DA3" w:rsidRPr="002C3523" w:rsidRDefault="00936DA3" w:rsidP="00A03A79">
            <w:pPr>
              <w:spacing w:after="120" w:line="240" w:lineRule="auto"/>
              <w:jc w:val="left"/>
              <w:rPr>
                <w:rFonts w:ascii="Calibri" w:eastAsia="Calibri" w:hAnsi="Calibri" w:cs="Calibri"/>
              </w:rPr>
            </w:pPr>
          </w:p>
        </w:tc>
        <w:tc>
          <w:tcPr>
            <w:tcW w:w="723" w:type="pct"/>
            <w:vAlign w:val="center"/>
          </w:tcPr>
          <w:p w:rsidR="00936DA3" w:rsidRPr="002C3523" w:rsidRDefault="00936DA3" w:rsidP="00A03A79">
            <w:pPr>
              <w:spacing w:line="240" w:lineRule="auto"/>
              <w:jc w:val="left"/>
              <w:rPr>
                <w:rFonts w:ascii="Calibri" w:eastAsia="Calibri" w:hAnsi="Calibri"/>
              </w:rPr>
            </w:pPr>
            <w:r w:rsidRPr="002C3523">
              <w:rPr>
                <w:rFonts w:ascii="Calibri" w:eastAsia="Calibri" w:hAnsi="Calibri"/>
                <w:szCs w:val="22"/>
              </w:rPr>
              <w:t>5</w:t>
            </w:r>
          </w:p>
        </w:tc>
        <w:tc>
          <w:tcPr>
            <w:tcW w:w="530" w:type="pct"/>
            <w:vAlign w:val="center"/>
          </w:tcPr>
          <w:p w:rsidR="00936DA3" w:rsidRPr="002C3523" w:rsidRDefault="00936DA3" w:rsidP="00A03A79">
            <w:pPr>
              <w:spacing w:line="240" w:lineRule="auto"/>
              <w:jc w:val="left"/>
              <w:rPr>
                <w:rFonts w:ascii="Calibri" w:eastAsia="Calibri" w:hAnsi="Calibri" w:cs="Arial"/>
              </w:rPr>
            </w:pPr>
            <w:r w:rsidRPr="002C3523">
              <w:rPr>
                <w:rFonts w:ascii="Calibri" w:eastAsia="Calibri" w:hAnsi="Calibri" w:cs="Arial"/>
                <w:szCs w:val="22"/>
              </w:rPr>
              <w:t>1</w:t>
            </w:r>
            <w:r w:rsidR="00A03A79">
              <w:rPr>
                <w:rFonts w:ascii="Calibri" w:eastAsia="Calibri" w:hAnsi="Calibri" w:cs="Arial"/>
                <w:szCs w:val="22"/>
              </w:rPr>
              <w:t xml:space="preserve"> – </w:t>
            </w:r>
            <w:r w:rsidRPr="002C3523">
              <w:rPr>
                <w:rFonts w:ascii="Calibri" w:eastAsia="Calibri" w:hAnsi="Calibri" w:cs="Arial"/>
                <w:szCs w:val="22"/>
              </w:rPr>
              <w:t>3</w:t>
            </w:r>
          </w:p>
        </w:tc>
      </w:tr>
    </w:tbl>
    <w:p w:rsidR="00757F37" w:rsidRDefault="00757F37"/>
    <w:sectPr w:rsidR="00757F37" w:rsidSect="00936DA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A0B42"/>
    <w:multiLevelType w:val="hybridMultilevel"/>
    <w:tmpl w:val="7F80CB0C"/>
    <w:lvl w:ilvl="0" w:tplc="D7D6BECC">
      <w:start w:val="1"/>
      <w:numFmt w:val="decimal"/>
      <w:lvlText w:val="%1."/>
      <w:lvlJc w:val="left"/>
      <w:pPr>
        <w:ind w:left="644" w:hanging="360"/>
      </w:pPr>
      <w:rPr>
        <w:rFonts w:hint="default"/>
        <w:i w:val="0"/>
        <w:sz w:val="22"/>
        <w:szCs w:val="22"/>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 w15:restartNumberingAfterBreak="0">
    <w:nsid w:val="2A246633"/>
    <w:multiLevelType w:val="hybridMultilevel"/>
    <w:tmpl w:val="1A42CBF6"/>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760B527B"/>
    <w:multiLevelType w:val="hybridMultilevel"/>
    <w:tmpl w:val="0BC27862"/>
    <w:lvl w:ilvl="0" w:tplc="025A78A0">
      <w:start w:val="1"/>
      <w:numFmt w:val="decimal"/>
      <w:lvlText w:val="%1."/>
      <w:lvlJc w:val="left"/>
      <w:pPr>
        <w:ind w:left="360" w:hanging="360"/>
      </w:pPr>
      <w:rPr>
        <w:rFonts w:hint="default"/>
        <w:i w:val="0"/>
        <w:sz w:val="22"/>
        <w:szCs w:val="22"/>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936DA3"/>
    <w:rsid w:val="00101990"/>
    <w:rsid w:val="00103E88"/>
    <w:rsid w:val="001476CE"/>
    <w:rsid w:val="00165EDF"/>
    <w:rsid w:val="001D588F"/>
    <w:rsid w:val="00266B15"/>
    <w:rsid w:val="0036632A"/>
    <w:rsid w:val="0040495D"/>
    <w:rsid w:val="00505307"/>
    <w:rsid w:val="0056172F"/>
    <w:rsid w:val="005F74E3"/>
    <w:rsid w:val="00613774"/>
    <w:rsid w:val="00757F37"/>
    <w:rsid w:val="00834013"/>
    <w:rsid w:val="00936DA3"/>
    <w:rsid w:val="00943315"/>
    <w:rsid w:val="00A03A79"/>
    <w:rsid w:val="00A7427F"/>
    <w:rsid w:val="00B151BF"/>
    <w:rsid w:val="00CD38D8"/>
    <w:rsid w:val="00CF74B0"/>
    <w:rsid w:val="00FA46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890A21-4140-4F84-ABE4-1681BEA9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6DA3"/>
    <w:pPr>
      <w:spacing w:after="0" w:line="360" w:lineRule="auto"/>
      <w:jc w:val="both"/>
    </w:pPr>
    <w:rPr>
      <w:rFonts w:ascii="Arial" w:eastAsia="Times New Roman" w:hAnsi="Arial"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476C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76CE"/>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476CE"/>
    <w:rPr>
      <w:sz w:val="16"/>
      <w:szCs w:val="16"/>
    </w:rPr>
  </w:style>
  <w:style w:type="paragraph" w:styleId="Tekstkomentarza">
    <w:name w:val="annotation text"/>
    <w:basedOn w:val="Normalny"/>
    <w:link w:val="TekstkomentarzaZnak"/>
    <w:uiPriority w:val="99"/>
    <w:semiHidden/>
    <w:unhideWhenUsed/>
    <w:rsid w:val="001476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76CE"/>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476CE"/>
    <w:rPr>
      <w:b/>
      <w:bCs/>
    </w:rPr>
  </w:style>
  <w:style w:type="character" w:customStyle="1" w:styleId="TematkomentarzaZnak">
    <w:name w:val="Temat komentarza Znak"/>
    <w:basedOn w:val="TekstkomentarzaZnak"/>
    <w:link w:val="Tematkomentarza"/>
    <w:uiPriority w:val="99"/>
    <w:semiHidden/>
    <w:rsid w:val="001476CE"/>
    <w:rPr>
      <w:rFonts w:ascii="Arial" w:eastAsia="Times New Roman" w:hAnsi="Arial" w:cs="Times New Roman"/>
      <w:b/>
      <w:bCs/>
      <w:sz w:val="20"/>
      <w:szCs w:val="20"/>
      <w:lang w:eastAsia="pl-PL"/>
    </w:rPr>
  </w:style>
  <w:style w:type="paragraph" w:styleId="Akapitzlist">
    <w:name w:val="List Paragraph"/>
    <w:basedOn w:val="Normalny"/>
    <w:uiPriority w:val="34"/>
    <w:qFormat/>
    <w:rsid w:val="00A03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FD144-2B62-4A90-BF46-4B8C89D7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1361</Words>
  <Characters>8170</Characters>
  <Application>Microsoft Office Word</Application>
  <DocSecurity>0</DocSecurity>
  <Lines>68</Lines>
  <Paragraphs>19</Paragraphs>
  <ScaleCrop>false</ScaleCrop>
  <Company/>
  <LinksUpToDate>false</LinksUpToDate>
  <CharactersWithSpaces>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Izabela Barto</cp:lastModifiedBy>
  <cp:revision>15</cp:revision>
  <dcterms:created xsi:type="dcterms:W3CDTF">2016-12-06T11:36:00Z</dcterms:created>
  <dcterms:modified xsi:type="dcterms:W3CDTF">2016-12-09T11:27:00Z</dcterms:modified>
</cp:coreProperties>
</file>