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864DF" w14:textId="77777777" w:rsidR="003B7A1A" w:rsidRDefault="003B7A1A" w:rsidP="003B7A1A">
      <w:pPr>
        <w:rPr>
          <w:rFonts w:ascii="Arial" w:hAnsi="Arial" w:cs="Arial"/>
          <w:b/>
          <w:sz w:val="32"/>
          <w:szCs w:val="32"/>
        </w:rPr>
      </w:pPr>
    </w:p>
    <w:p w14:paraId="6152A523" w14:textId="77777777" w:rsidR="003B7A1A" w:rsidRDefault="003B7A1A" w:rsidP="003B7A1A">
      <w:pPr>
        <w:rPr>
          <w:rFonts w:ascii="Arial" w:hAnsi="Arial" w:cs="Arial"/>
          <w:b/>
          <w:sz w:val="32"/>
          <w:szCs w:val="32"/>
        </w:rPr>
      </w:pPr>
    </w:p>
    <w:p w14:paraId="3A961FA9" w14:textId="77777777" w:rsidR="003B7A1A" w:rsidRDefault="003B7A1A" w:rsidP="003B7A1A">
      <w:pPr>
        <w:rPr>
          <w:rFonts w:ascii="Arial" w:hAnsi="Arial" w:cs="Arial"/>
          <w:b/>
          <w:sz w:val="32"/>
          <w:szCs w:val="32"/>
        </w:rPr>
      </w:pPr>
    </w:p>
    <w:p w14:paraId="2C49581C" w14:textId="77777777" w:rsidR="003B7A1A" w:rsidRDefault="003B7A1A" w:rsidP="003B7A1A">
      <w:pPr>
        <w:rPr>
          <w:rFonts w:ascii="Arial" w:hAnsi="Arial" w:cs="Arial"/>
          <w:b/>
          <w:sz w:val="32"/>
          <w:szCs w:val="32"/>
        </w:rPr>
      </w:pPr>
    </w:p>
    <w:p w14:paraId="00F9311C" w14:textId="77777777" w:rsidR="00A304F9" w:rsidRDefault="00A304F9" w:rsidP="00A304F9">
      <w:pPr>
        <w:jc w:val="center"/>
        <w:rPr>
          <w:rFonts w:ascii="Arial" w:eastAsia="Calibri" w:hAnsi="Arial" w:cs="Arial"/>
          <w:b/>
          <w:sz w:val="32"/>
          <w:szCs w:val="32"/>
        </w:rPr>
      </w:pPr>
    </w:p>
    <w:p w14:paraId="7F5D1742" w14:textId="77777777" w:rsidR="00A304F9" w:rsidRPr="00A304F9" w:rsidRDefault="00A304F9" w:rsidP="00A304F9">
      <w:pPr>
        <w:jc w:val="center"/>
        <w:rPr>
          <w:rFonts w:ascii="Arial" w:eastAsia="Calibri" w:hAnsi="Arial" w:cs="Arial"/>
          <w:b/>
          <w:sz w:val="32"/>
          <w:szCs w:val="32"/>
        </w:rPr>
      </w:pPr>
      <w:r w:rsidRPr="00A304F9">
        <w:rPr>
          <w:rFonts w:ascii="Arial" w:eastAsia="Calibri" w:hAnsi="Arial" w:cs="Arial"/>
          <w:b/>
          <w:sz w:val="32"/>
          <w:szCs w:val="32"/>
        </w:rPr>
        <w:t xml:space="preserve">SZCZEGÓŁOWE KRYTERIA WYBORU PROJEKTÓW </w:t>
      </w:r>
    </w:p>
    <w:p w14:paraId="315231FE" w14:textId="3D5DA484" w:rsidR="00A304F9" w:rsidRPr="00A304F9" w:rsidRDefault="00A304F9" w:rsidP="00A304F9">
      <w:pPr>
        <w:jc w:val="center"/>
        <w:rPr>
          <w:rFonts w:ascii="Arial" w:eastAsia="Calibri" w:hAnsi="Arial" w:cs="Arial"/>
          <w:b/>
          <w:sz w:val="32"/>
          <w:szCs w:val="32"/>
        </w:rPr>
      </w:pPr>
      <w:r w:rsidRPr="00A304F9">
        <w:rPr>
          <w:rFonts w:ascii="Arial" w:eastAsia="Calibri" w:hAnsi="Arial" w:cs="Arial"/>
          <w:b/>
          <w:sz w:val="32"/>
          <w:szCs w:val="32"/>
        </w:rPr>
        <w:t>W RAMACH PODDZIAŁANIA</w:t>
      </w:r>
      <w:r>
        <w:rPr>
          <w:rFonts w:ascii="Arial" w:eastAsia="Calibri" w:hAnsi="Arial" w:cs="Arial"/>
          <w:b/>
          <w:sz w:val="32"/>
          <w:szCs w:val="32"/>
        </w:rPr>
        <w:t xml:space="preserve"> 9.2</w:t>
      </w:r>
      <w:r w:rsidRPr="00A304F9">
        <w:rPr>
          <w:rFonts w:ascii="Arial" w:eastAsia="Calibri" w:hAnsi="Arial" w:cs="Arial"/>
          <w:b/>
          <w:sz w:val="32"/>
          <w:szCs w:val="32"/>
        </w:rPr>
        <w:t>.1</w:t>
      </w:r>
    </w:p>
    <w:p w14:paraId="3954B038" w14:textId="77777777" w:rsidR="00A304F9" w:rsidRPr="00A304F9" w:rsidRDefault="00A304F9" w:rsidP="00A304F9">
      <w:pPr>
        <w:jc w:val="center"/>
        <w:rPr>
          <w:rFonts w:ascii="Arial" w:eastAsia="Calibri" w:hAnsi="Arial" w:cs="Arial"/>
          <w:b/>
          <w:sz w:val="32"/>
          <w:szCs w:val="32"/>
        </w:rPr>
      </w:pPr>
      <w:r w:rsidRPr="00A304F9">
        <w:rPr>
          <w:rFonts w:ascii="Arial" w:eastAsia="Calibri" w:hAnsi="Arial" w:cs="Arial"/>
          <w:b/>
          <w:sz w:val="32"/>
          <w:szCs w:val="32"/>
        </w:rPr>
        <w:t>REGIONALNEGO PROGRAMU OPERACYJNEGO WOJEWÓDZTWA ŚWIĘTOKRZYSKIEGO NA LATA 2014-2020</w:t>
      </w:r>
    </w:p>
    <w:p w14:paraId="62EFEF68" w14:textId="77777777" w:rsidR="003B7A1A" w:rsidRDefault="003B7A1A">
      <w:pPr>
        <w:rPr>
          <w:rFonts w:ascii="Arial" w:hAnsi="Arial" w:cs="Arial"/>
          <w:b/>
          <w:sz w:val="32"/>
          <w:szCs w:val="32"/>
        </w:rPr>
      </w:pPr>
      <w:r>
        <w:rPr>
          <w:rFonts w:ascii="Arial" w:hAnsi="Arial" w:cs="Arial"/>
          <w:b/>
          <w:sz w:val="32"/>
          <w:szCs w:val="32"/>
        </w:rPr>
        <w:br w:type="page"/>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6"/>
        <w:gridCol w:w="2239"/>
        <w:gridCol w:w="1263"/>
        <w:gridCol w:w="4909"/>
        <w:gridCol w:w="2108"/>
        <w:gridCol w:w="1672"/>
        <w:gridCol w:w="1417"/>
      </w:tblGrid>
      <w:tr w:rsidR="008965FF" w:rsidRPr="008965FF" w14:paraId="5A4F0228" w14:textId="77777777" w:rsidTr="00EF0ADD">
        <w:trPr>
          <w:trHeight w:hRule="exact" w:val="624"/>
        </w:trPr>
        <w:tc>
          <w:tcPr>
            <w:tcW w:w="2914" w:type="dxa"/>
            <w:gridSpan w:val="3"/>
            <w:tcBorders>
              <w:bottom w:val="single" w:sz="4" w:space="0" w:color="auto"/>
            </w:tcBorders>
            <w:shd w:val="clear" w:color="auto" w:fill="A6A6A6"/>
            <w:vAlign w:val="center"/>
          </w:tcPr>
          <w:p w14:paraId="29C050B5" w14:textId="77777777" w:rsidR="008965FF" w:rsidRPr="007C07AB" w:rsidRDefault="008965FF" w:rsidP="008965FF">
            <w:pPr>
              <w:spacing w:after="0" w:line="276" w:lineRule="auto"/>
              <w:jc w:val="both"/>
              <w:rPr>
                <w:rFonts w:eastAsia="Times New Roman" w:cs="Arial"/>
                <w:b/>
                <w:szCs w:val="24"/>
                <w:lang w:eastAsia="pl-PL"/>
              </w:rPr>
            </w:pPr>
            <w:r w:rsidRPr="007C07AB">
              <w:rPr>
                <w:rFonts w:eastAsia="Calibri" w:cs="Arial"/>
                <w:szCs w:val="24"/>
                <w:lang w:eastAsia="pl-PL"/>
              </w:rPr>
              <w:lastRenderedPageBreak/>
              <w:br w:type="page"/>
            </w:r>
            <w:r w:rsidRPr="007C07AB">
              <w:rPr>
                <w:rFonts w:eastAsia="Times New Roman" w:cs="Arial"/>
                <w:b/>
                <w:szCs w:val="24"/>
                <w:lang w:eastAsia="pl-PL"/>
              </w:rPr>
              <w:t xml:space="preserve">OŚ PRIORYTETOWA </w:t>
            </w:r>
          </w:p>
        </w:tc>
        <w:tc>
          <w:tcPr>
            <w:tcW w:w="11369" w:type="dxa"/>
            <w:gridSpan w:val="5"/>
            <w:tcBorders>
              <w:bottom w:val="single" w:sz="4" w:space="0" w:color="auto"/>
            </w:tcBorders>
            <w:shd w:val="clear" w:color="auto" w:fill="D9D9D9"/>
            <w:vAlign w:val="center"/>
          </w:tcPr>
          <w:p w14:paraId="51E5071F" w14:textId="77777777" w:rsidR="008965FF" w:rsidRPr="007C07AB" w:rsidRDefault="008965FF" w:rsidP="008965FF">
            <w:pPr>
              <w:spacing w:after="0" w:line="276" w:lineRule="auto"/>
              <w:jc w:val="both"/>
              <w:rPr>
                <w:rFonts w:eastAsia="Times New Roman" w:cs="Arial"/>
                <w:b/>
                <w:sz w:val="24"/>
                <w:szCs w:val="24"/>
                <w:lang w:eastAsia="pl-PL"/>
              </w:rPr>
            </w:pPr>
            <w:r w:rsidRPr="007C07AB">
              <w:rPr>
                <w:rFonts w:eastAsia="Times New Roman" w:cs="Arial"/>
                <w:b/>
                <w:sz w:val="24"/>
                <w:szCs w:val="24"/>
                <w:lang w:eastAsia="pl-PL"/>
              </w:rPr>
              <w:t>Oś priorytetowa 9. Włączenie społeczne i walka z ubóstwem</w:t>
            </w:r>
          </w:p>
        </w:tc>
      </w:tr>
      <w:tr w:rsidR="008965FF" w:rsidRPr="008965FF" w14:paraId="0771889E" w14:textId="77777777" w:rsidTr="00EF0ADD">
        <w:trPr>
          <w:trHeight w:hRule="exact" w:val="651"/>
        </w:trPr>
        <w:tc>
          <w:tcPr>
            <w:tcW w:w="2914" w:type="dxa"/>
            <w:gridSpan w:val="3"/>
            <w:tcBorders>
              <w:bottom w:val="single" w:sz="4" w:space="0" w:color="auto"/>
            </w:tcBorders>
            <w:shd w:val="clear" w:color="auto" w:fill="A6A6A6"/>
            <w:vAlign w:val="center"/>
          </w:tcPr>
          <w:p w14:paraId="2412A6D4" w14:textId="77777777" w:rsidR="008965FF" w:rsidRPr="007C07AB" w:rsidRDefault="008965FF" w:rsidP="008965FF">
            <w:pPr>
              <w:spacing w:after="0" w:line="276" w:lineRule="auto"/>
              <w:jc w:val="both"/>
              <w:rPr>
                <w:rFonts w:eastAsia="Times New Roman" w:cs="Arial"/>
                <w:b/>
                <w:szCs w:val="24"/>
                <w:lang w:eastAsia="pl-PL"/>
              </w:rPr>
            </w:pPr>
            <w:r w:rsidRPr="007C07AB">
              <w:rPr>
                <w:rFonts w:eastAsia="Times New Roman" w:cs="Arial"/>
                <w:b/>
                <w:szCs w:val="24"/>
                <w:lang w:eastAsia="pl-PL"/>
              </w:rPr>
              <w:t>PRORYTET INWESTYCYJNY</w:t>
            </w:r>
          </w:p>
        </w:tc>
        <w:tc>
          <w:tcPr>
            <w:tcW w:w="11369" w:type="dxa"/>
            <w:gridSpan w:val="5"/>
            <w:tcBorders>
              <w:bottom w:val="single" w:sz="4" w:space="0" w:color="auto"/>
            </w:tcBorders>
            <w:shd w:val="clear" w:color="auto" w:fill="D9D9D9"/>
            <w:vAlign w:val="center"/>
          </w:tcPr>
          <w:p w14:paraId="7A96D4E0" w14:textId="77777777" w:rsidR="008965FF" w:rsidRPr="007C07AB" w:rsidRDefault="008965FF" w:rsidP="008965FF">
            <w:pPr>
              <w:spacing w:after="0" w:line="276" w:lineRule="auto"/>
              <w:jc w:val="both"/>
              <w:rPr>
                <w:rFonts w:eastAsia="Times New Roman" w:cs="Arial"/>
                <w:b/>
                <w:sz w:val="24"/>
                <w:szCs w:val="24"/>
                <w:lang w:eastAsia="pl-PL"/>
              </w:rPr>
            </w:pPr>
            <w:r w:rsidRPr="007C07AB">
              <w:rPr>
                <w:rFonts w:eastAsia="Times New Roman" w:cs="Arial"/>
                <w:b/>
                <w:sz w:val="24"/>
                <w:szCs w:val="24"/>
                <w:lang w:eastAsia="pl-PL"/>
              </w:rPr>
              <w:t>9iv Ułatwianie dostępu do przystępnych cenowo, trwałych oraz wysokiej jakości usług, w tym opieki zdrowotnej i usług socjalnych świadczonych w interesie ogólnym</w:t>
            </w:r>
          </w:p>
        </w:tc>
      </w:tr>
      <w:tr w:rsidR="008965FF" w:rsidRPr="008965FF" w14:paraId="13376832" w14:textId="77777777" w:rsidTr="00EF0ADD">
        <w:trPr>
          <w:trHeight w:hRule="exact" w:val="624"/>
        </w:trPr>
        <w:tc>
          <w:tcPr>
            <w:tcW w:w="2914" w:type="dxa"/>
            <w:gridSpan w:val="3"/>
            <w:tcBorders>
              <w:bottom w:val="single" w:sz="4" w:space="0" w:color="auto"/>
            </w:tcBorders>
            <w:shd w:val="clear" w:color="auto" w:fill="A6A6A6"/>
            <w:vAlign w:val="center"/>
          </w:tcPr>
          <w:p w14:paraId="2992D6F6" w14:textId="77777777" w:rsidR="008965FF" w:rsidRPr="007C07AB" w:rsidRDefault="008965FF" w:rsidP="008965FF">
            <w:pPr>
              <w:spacing w:after="0" w:line="276" w:lineRule="auto"/>
              <w:jc w:val="both"/>
              <w:rPr>
                <w:rFonts w:eastAsia="Times New Roman" w:cs="Arial"/>
                <w:b/>
                <w:szCs w:val="24"/>
                <w:lang w:eastAsia="pl-PL"/>
              </w:rPr>
            </w:pPr>
            <w:r w:rsidRPr="007C07AB">
              <w:rPr>
                <w:rFonts w:eastAsia="Times New Roman" w:cs="Arial"/>
                <w:b/>
                <w:szCs w:val="24"/>
                <w:lang w:eastAsia="pl-PL"/>
              </w:rPr>
              <w:t>DZIAŁANIE</w:t>
            </w:r>
          </w:p>
        </w:tc>
        <w:tc>
          <w:tcPr>
            <w:tcW w:w="11369" w:type="dxa"/>
            <w:gridSpan w:val="5"/>
            <w:tcBorders>
              <w:bottom w:val="single" w:sz="4" w:space="0" w:color="auto"/>
            </w:tcBorders>
            <w:shd w:val="clear" w:color="auto" w:fill="D9D9D9"/>
            <w:vAlign w:val="center"/>
          </w:tcPr>
          <w:p w14:paraId="014D72BD" w14:textId="77777777" w:rsidR="008965FF" w:rsidRPr="007C07AB" w:rsidRDefault="008965FF" w:rsidP="008965FF">
            <w:pPr>
              <w:spacing w:after="0" w:line="276" w:lineRule="auto"/>
              <w:jc w:val="both"/>
              <w:rPr>
                <w:rFonts w:eastAsia="Times New Roman" w:cs="Arial"/>
                <w:b/>
                <w:sz w:val="24"/>
                <w:szCs w:val="24"/>
                <w:lang w:eastAsia="pl-PL"/>
              </w:rPr>
            </w:pPr>
            <w:r w:rsidRPr="007C07AB">
              <w:rPr>
                <w:rFonts w:eastAsia="Times New Roman" w:cs="Arial"/>
                <w:b/>
                <w:sz w:val="24"/>
                <w:szCs w:val="24"/>
                <w:lang w:eastAsia="pl-PL"/>
              </w:rPr>
              <w:t>Działanie 9.2</w:t>
            </w:r>
            <w:r w:rsidRPr="007C07AB">
              <w:rPr>
                <w:rFonts w:eastAsia="Times New Roman" w:cs="Arial"/>
                <w:sz w:val="24"/>
                <w:szCs w:val="24"/>
                <w:lang w:eastAsia="pl-PL"/>
              </w:rPr>
              <w:t xml:space="preserve"> </w:t>
            </w:r>
            <w:r w:rsidRPr="007C07AB">
              <w:rPr>
                <w:rFonts w:eastAsia="Times New Roman" w:cs="Arial"/>
                <w:b/>
                <w:sz w:val="24"/>
                <w:szCs w:val="24"/>
                <w:lang w:eastAsia="pl-PL"/>
              </w:rPr>
              <w:t>Ułatwienie dostępu do wysokiej jakości usług społecznych i zdrowotnych</w:t>
            </w:r>
          </w:p>
        </w:tc>
      </w:tr>
      <w:tr w:rsidR="008965FF" w:rsidRPr="008965FF" w14:paraId="3AD6CAFA" w14:textId="77777777" w:rsidTr="00EF0ADD">
        <w:trPr>
          <w:trHeight w:hRule="exact" w:val="624"/>
        </w:trPr>
        <w:tc>
          <w:tcPr>
            <w:tcW w:w="2914" w:type="dxa"/>
            <w:gridSpan w:val="3"/>
            <w:tcBorders>
              <w:bottom w:val="single" w:sz="4" w:space="0" w:color="auto"/>
            </w:tcBorders>
            <w:shd w:val="clear" w:color="auto" w:fill="A6A6A6"/>
            <w:vAlign w:val="center"/>
          </w:tcPr>
          <w:p w14:paraId="4FA50E19" w14:textId="77777777" w:rsidR="008965FF" w:rsidRPr="007C07AB" w:rsidRDefault="008965FF" w:rsidP="008965FF">
            <w:pPr>
              <w:spacing w:after="0" w:line="276" w:lineRule="auto"/>
              <w:jc w:val="both"/>
              <w:rPr>
                <w:rFonts w:eastAsia="Times New Roman" w:cs="Arial"/>
                <w:b/>
                <w:szCs w:val="24"/>
                <w:lang w:eastAsia="pl-PL"/>
              </w:rPr>
            </w:pPr>
            <w:r w:rsidRPr="007C07AB">
              <w:rPr>
                <w:rFonts w:eastAsia="Times New Roman" w:cs="Arial"/>
                <w:b/>
                <w:szCs w:val="24"/>
                <w:lang w:eastAsia="pl-PL"/>
              </w:rPr>
              <w:t>PODDZIAŁANIE</w:t>
            </w:r>
          </w:p>
        </w:tc>
        <w:tc>
          <w:tcPr>
            <w:tcW w:w="11369" w:type="dxa"/>
            <w:gridSpan w:val="5"/>
            <w:tcBorders>
              <w:bottom w:val="single" w:sz="4" w:space="0" w:color="auto"/>
            </w:tcBorders>
            <w:shd w:val="clear" w:color="auto" w:fill="D9D9D9"/>
            <w:vAlign w:val="center"/>
          </w:tcPr>
          <w:p w14:paraId="0A1AA273" w14:textId="77777777" w:rsidR="008965FF" w:rsidRPr="007C07AB" w:rsidRDefault="008965FF" w:rsidP="008965FF">
            <w:pPr>
              <w:spacing w:after="0" w:line="276" w:lineRule="auto"/>
              <w:jc w:val="both"/>
              <w:rPr>
                <w:rFonts w:eastAsia="Times New Roman" w:cs="Arial"/>
                <w:b/>
                <w:sz w:val="24"/>
                <w:szCs w:val="24"/>
                <w:lang w:eastAsia="pl-PL"/>
              </w:rPr>
            </w:pPr>
            <w:r w:rsidRPr="007C07AB">
              <w:rPr>
                <w:rFonts w:eastAsia="Times New Roman" w:cs="Arial"/>
                <w:b/>
                <w:sz w:val="24"/>
                <w:szCs w:val="24"/>
                <w:lang w:eastAsia="pl-PL"/>
              </w:rPr>
              <w:t>Poddziałanie 9.2.1 Rozwój wysokiej jakości usług społecznych</w:t>
            </w:r>
          </w:p>
        </w:tc>
      </w:tr>
      <w:tr w:rsidR="008965FF" w:rsidRPr="008965FF" w14:paraId="6FE01164" w14:textId="77777777" w:rsidTr="00EF0ADD">
        <w:trPr>
          <w:trHeight w:hRule="exact" w:val="510"/>
        </w:trPr>
        <w:tc>
          <w:tcPr>
            <w:tcW w:w="14283" w:type="dxa"/>
            <w:gridSpan w:val="8"/>
            <w:tcBorders>
              <w:bottom w:val="single" w:sz="4" w:space="0" w:color="auto"/>
            </w:tcBorders>
            <w:shd w:val="clear" w:color="auto" w:fill="A6A6A6"/>
            <w:vAlign w:val="center"/>
          </w:tcPr>
          <w:p w14:paraId="5D35B14F" w14:textId="77777777" w:rsidR="008965FF" w:rsidRPr="007C07AB" w:rsidRDefault="008965FF" w:rsidP="008965FF">
            <w:pPr>
              <w:spacing w:after="0" w:line="276" w:lineRule="auto"/>
              <w:jc w:val="center"/>
              <w:rPr>
                <w:rFonts w:eastAsia="Times New Roman" w:cs="Arial"/>
                <w:b/>
                <w:sz w:val="28"/>
                <w:szCs w:val="28"/>
                <w:lang w:eastAsia="pl-PL"/>
              </w:rPr>
            </w:pPr>
            <w:r w:rsidRPr="007C07AB">
              <w:rPr>
                <w:rFonts w:eastAsia="Times New Roman" w:cs="Arial"/>
                <w:b/>
                <w:sz w:val="28"/>
                <w:szCs w:val="28"/>
                <w:lang w:eastAsia="pl-PL"/>
              </w:rPr>
              <w:t>KRYTERIA DOSTĘPU</w:t>
            </w:r>
          </w:p>
        </w:tc>
      </w:tr>
      <w:tr w:rsidR="008965FF" w:rsidRPr="008965FF" w14:paraId="75B20180" w14:textId="77777777" w:rsidTr="00EF0ADD">
        <w:trPr>
          <w:trHeight w:val="665"/>
        </w:trPr>
        <w:tc>
          <w:tcPr>
            <w:tcW w:w="669" w:type="dxa"/>
            <w:tcBorders>
              <w:bottom w:val="single" w:sz="4" w:space="0" w:color="auto"/>
            </w:tcBorders>
            <w:shd w:val="clear" w:color="auto" w:fill="D9D9D9"/>
            <w:vAlign w:val="center"/>
          </w:tcPr>
          <w:p w14:paraId="0208268A" w14:textId="77777777" w:rsidR="008965FF" w:rsidRPr="007C07AB" w:rsidRDefault="008965FF" w:rsidP="008965FF">
            <w:pPr>
              <w:spacing w:after="0" w:line="276" w:lineRule="auto"/>
              <w:jc w:val="center"/>
              <w:rPr>
                <w:rFonts w:eastAsia="Times New Roman" w:cs="Arial"/>
                <w:b/>
                <w:sz w:val="24"/>
                <w:szCs w:val="24"/>
                <w:lang w:eastAsia="pl-PL"/>
              </w:rPr>
            </w:pPr>
            <w:r w:rsidRPr="007C07AB">
              <w:rPr>
                <w:rFonts w:eastAsia="Times New Roman" w:cs="Arial"/>
                <w:b/>
                <w:sz w:val="24"/>
                <w:szCs w:val="24"/>
                <w:lang w:eastAsia="pl-PL"/>
              </w:rPr>
              <w:t>L.P</w:t>
            </w:r>
          </w:p>
        </w:tc>
        <w:tc>
          <w:tcPr>
            <w:tcW w:w="3508" w:type="dxa"/>
            <w:gridSpan w:val="3"/>
            <w:shd w:val="clear" w:color="auto" w:fill="D9D9D9"/>
            <w:vAlign w:val="center"/>
          </w:tcPr>
          <w:p w14:paraId="0DBB1D54" w14:textId="77777777" w:rsidR="008965FF" w:rsidRPr="007C07AB" w:rsidRDefault="008965FF" w:rsidP="00AB44E7">
            <w:pPr>
              <w:spacing w:after="0" w:line="276" w:lineRule="auto"/>
              <w:rPr>
                <w:rFonts w:eastAsia="Times New Roman" w:cs="Arial"/>
                <w:b/>
                <w:sz w:val="24"/>
                <w:szCs w:val="24"/>
                <w:lang w:eastAsia="pl-PL"/>
              </w:rPr>
            </w:pPr>
            <w:r w:rsidRPr="007C07AB">
              <w:rPr>
                <w:rFonts w:eastAsia="Times New Roman" w:cs="Arial"/>
                <w:b/>
                <w:sz w:val="24"/>
                <w:szCs w:val="24"/>
                <w:lang w:eastAsia="pl-PL"/>
              </w:rPr>
              <w:t>Nazwa kryterium</w:t>
            </w:r>
          </w:p>
        </w:tc>
        <w:tc>
          <w:tcPr>
            <w:tcW w:w="4909" w:type="dxa"/>
            <w:shd w:val="clear" w:color="auto" w:fill="D9D9D9"/>
            <w:vAlign w:val="center"/>
          </w:tcPr>
          <w:p w14:paraId="5E60E4E6" w14:textId="77777777" w:rsidR="008965FF" w:rsidRPr="007C07AB" w:rsidRDefault="008965FF" w:rsidP="00AB44E7">
            <w:pPr>
              <w:spacing w:after="0" w:line="276" w:lineRule="auto"/>
              <w:rPr>
                <w:rFonts w:eastAsia="Times New Roman" w:cs="Arial"/>
                <w:b/>
                <w:sz w:val="24"/>
                <w:szCs w:val="24"/>
                <w:lang w:eastAsia="pl-PL"/>
              </w:rPr>
            </w:pPr>
            <w:r w:rsidRPr="007C07AB">
              <w:rPr>
                <w:rFonts w:eastAsia="Times New Roman" w:cs="Arial"/>
                <w:b/>
                <w:sz w:val="24"/>
                <w:szCs w:val="24"/>
                <w:lang w:eastAsia="pl-PL"/>
              </w:rPr>
              <w:t>Definicja</w:t>
            </w:r>
          </w:p>
        </w:tc>
        <w:tc>
          <w:tcPr>
            <w:tcW w:w="2108" w:type="dxa"/>
            <w:shd w:val="clear" w:color="auto" w:fill="D9D9D9"/>
            <w:vAlign w:val="center"/>
          </w:tcPr>
          <w:p w14:paraId="463A440A" w14:textId="77777777" w:rsidR="008965FF" w:rsidRPr="007C07AB" w:rsidRDefault="008965FF" w:rsidP="00AB44E7">
            <w:pPr>
              <w:spacing w:after="0" w:line="276" w:lineRule="auto"/>
              <w:rPr>
                <w:rFonts w:eastAsia="Times New Roman" w:cs="Arial"/>
                <w:b/>
                <w:sz w:val="24"/>
                <w:szCs w:val="24"/>
                <w:lang w:eastAsia="pl-PL"/>
              </w:rPr>
            </w:pPr>
            <w:r w:rsidRPr="007C07AB">
              <w:rPr>
                <w:rFonts w:eastAsia="Times New Roman" w:cs="Arial"/>
                <w:b/>
                <w:sz w:val="24"/>
                <w:szCs w:val="24"/>
                <w:lang w:eastAsia="pl-PL"/>
              </w:rPr>
              <w:t>Opis znaczenia</w:t>
            </w:r>
          </w:p>
        </w:tc>
        <w:tc>
          <w:tcPr>
            <w:tcW w:w="1672" w:type="dxa"/>
            <w:shd w:val="clear" w:color="auto" w:fill="D9D9D9"/>
            <w:vAlign w:val="center"/>
          </w:tcPr>
          <w:p w14:paraId="44511078" w14:textId="77777777" w:rsidR="008965FF" w:rsidRPr="007C07AB" w:rsidRDefault="008965FF" w:rsidP="00AB44E7">
            <w:pPr>
              <w:spacing w:after="0" w:line="276" w:lineRule="auto"/>
              <w:rPr>
                <w:rFonts w:eastAsia="Times New Roman" w:cs="Arial"/>
                <w:b/>
                <w:sz w:val="24"/>
                <w:szCs w:val="24"/>
                <w:lang w:eastAsia="pl-PL"/>
              </w:rPr>
            </w:pPr>
            <w:r w:rsidRPr="007C07AB">
              <w:rPr>
                <w:rFonts w:eastAsia="Times New Roman" w:cs="Arial"/>
                <w:b/>
                <w:sz w:val="24"/>
                <w:szCs w:val="24"/>
                <w:lang w:eastAsia="pl-PL"/>
              </w:rPr>
              <w:t>Moment oceny (formalna/ merytoryczna)</w:t>
            </w:r>
          </w:p>
        </w:tc>
        <w:tc>
          <w:tcPr>
            <w:tcW w:w="1417" w:type="dxa"/>
            <w:shd w:val="clear" w:color="auto" w:fill="D9D9D9"/>
            <w:vAlign w:val="center"/>
          </w:tcPr>
          <w:p w14:paraId="74F1A774" w14:textId="77777777" w:rsidR="008965FF" w:rsidRPr="007C07AB" w:rsidRDefault="008965FF" w:rsidP="00AB44E7">
            <w:pPr>
              <w:spacing w:after="0" w:line="276" w:lineRule="auto"/>
              <w:rPr>
                <w:rFonts w:eastAsia="Times New Roman" w:cs="Arial"/>
                <w:b/>
                <w:sz w:val="24"/>
                <w:szCs w:val="24"/>
                <w:lang w:eastAsia="pl-PL"/>
              </w:rPr>
            </w:pPr>
            <w:r w:rsidRPr="007C07AB">
              <w:rPr>
                <w:rFonts w:eastAsia="Times New Roman" w:cs="Arial"/>
                <w:b/>
                <w:sz w:val="24"/>
                <w:szCs w:val="24"/>
                <w:lang w:eastAsia="pl-PL"/>
              </w:rPr>
              <w:t>Stosuje się do typu/ów projektu/ów (nr)</w:t>
            </w:r>
          </w:p>
        </w:tc>
      </w:tr>
      <w:tr w:rsidR="008965FF" w:rsidRPr="008965FF" w14:paraId="4C877840" w14:textId="77777777" w:rsidTr="00EF0ADD">
        <w:trPr>
          <w:trHeight w:val="665"/>
        </w:trPr>
        <w:tc>
          <w:tcPr>
            <w:tcW w:w="669" w:type="dxa"/>
            <w:shd w:val="clear" w:color="auto" w:fill="FFFFFF"/>
            <w:vAlign w:val="center"/>
          </w:tcPr>
          <w:p w14:paraId="48F08F26" w14:textId="77777777" w:rsidR="008965FF" w:rsidRPr="008965FF" w:rsidRDefault="008965FF" w:rsidP="008965FF">
            <w:pPr>
              <w:numPr>
                <w:ilvl w:val="0"/>
                <w:numId w:val="6"/>
              </w:numPr>
              <w:spacing w:after="0" w:line="276" w:lineRule="auto"/>
              <w:contextualSpacing/>
              <w:jc w:val="center"/>
              <w:rPr>
                <w:rFonts w:ascii="Arial" w:eastAsia="Times New Roman" w:hAnsi="Arial" w:cs="Arial"/>
                <w:lang w:eastAsia="pl-PL"/>
              </w:rPr>
            </w:pPr>
          </w:p>
        </w:tc>
        <w:tc>
          <w:tcPr>
            <w:tcW w:w="3508" w:type="dxa"/>
            <w:gridSpan w:val="3"/>
            <w:shd w:val="clear" w:color="auto" w:fill="auto"/>
          </w:tcPr>
          <w:p w14:paraId="4FB08430" w14:textId="77777777" w:rsidR="008965FF" w:rsidRPr="007C07AB" w:rsidRDefault="008965FF" w:rsidP="00AB44E7">
            <w:pPr>
              <w:spacing w:before="60" w:after="0" w:line="240" w:lineRule="auto"/>
              <w:rPr>
                <w:rFonts w:eastAsia="Times New Roman" w:cs="Arial"/>
                <w:b/>
                <w:lang w:eastAsia="pl-PL"/>
              </w:rPr>
            </w:pPr>
            <w:r w:rsidRPr="007C07AB">
              <w:rPr>
                <w:rFonts w:eastAsia="Times New Roman" w:cs="Arial"/>
                <w:lang w:eastAsia="pl-PL"/>
              </w:rPr>
              <w:t>Maksymalny okres realizacji projektu wynosi 24 miesiące.</w:t>
            </w:r>
          </w:p>
        </w:tc>
        <w:tc>
          <w:tcPr>
            <w:tcW w:w="4909" w:type="dxa"/>
            <w:shd w:val="clear" w:color="auto" w:fill="auto"/>
          </w:tcPr>
          <w:p w14:paraId="41CC080B" w14:textId="77777777" w:rsidR="008965FF" w:rsidRPr="007C07AB" w:rsidRDefault="008965FF" w:rsidP="00AB44E7">
            <w:pPr>
              <w:spacing w:before="60" w:after="0" w:line="240" w:lineRule="auto"/>
              <w:rPr>
                <w:rFonts w:eastAsia="Times New Roman" w:cs="Arial"/>
                <w:lang w:eastAsia="pl-PL"/>
              </w:rPr>
            </w:pPr>
            <w:r w:rsidRPr="007C07AB">
              <w:rPr>
                <w:rFonts w:eastAsia="Times New Roman" w:cs="Arial"/>
                <w:lang w:eastAsia="pl-PL"/>
              </w:rPr>
              <w:t>Ograniczony czas realizacji projektu do 24 miesięcy pozwoli Wnioskodawcom precyzyjnie zaplanować przedsięwzięcia, co wpłynie na zwiększenie efektywności oraz sprawne rozliczanie finansowe wdrażanych projektów. Okres 24 miesięcy liczony jest jako pełne miesiące kalendarzowe.</w:t>
            </w:r>
          </w:p>
          <w:p w14:paraId="4B5D6955" w14:textId="77777777" w:rsidR="008965FF" w:rsidRPr="007C07AB" w:rsidRDefault="008965FF" w:rsidP="00AB44E7">
            <w:pPr>
              <w:spacing w:before="60" w:after="120" w:line="240" w:lineRule="auto"/>
              <w:rPr>
                <w:rFonts w:eastAsia="Times New Roman" w:cs="Arial"/>
                <w:b/>
                <w:lang w:eastAsia="pl-PL"/>
              </w:rPr>
            </w:pPr>
            <w:r w:rsidRPr="007C07AB">
              <w:rPr>
                <w:rFonts w:eastAsia="Times New Roman" w:cs="Arial"/>
                <w:lang w:eastAsia="pl-PL"/>
              </w:rPr>
              <w:t>Kryterium zostanie zweryfikowane na podstawie treści wniosku o dofinansowanie projektu.</w:t>
            </w:r>
          </w:p>
        </w:tc>
        <w:tc>
          <w:tcPr>
            <w:tcW w:w="2108" w:type="dxa"/>
            <w:shd w:val="clear" w:color="auto" w:fill="auto"/>
          </w:tcPr>
          <w:p w14:paraId="599ECBD4" w14:textId="77777777" w:rsidR="008965FF" w:rsidRPr="007C07AB" w:rsidRDefault="008965FF" w:rsidP="00AB44E7">
            <w:pPr>
              <w:spacing w:after="0" w:line="240" w:lineRule="auto"/>
              <w:rPr>
                <w:rFonts w:eastAsia="Times New Roman" w:cs="Arial"/>
                <w:lang w:eastAsia="pl-PL"/>
              </w:rPr>
            </w:pPr>
            <w:r w:rsidRPr="007C07AB">
              <w:rPr>
                <w:rFonts w:eastAsia="Times New Roman" w:cs="Arial"/>
                <w:lang w:eastAsia="pl-PL"/>
              </w:rPr>
              <w:t>Weryfikacja  „0-1”.</w:t>
            </w:r>
          </w:p>
          <w:p w14:paraId="3BFE57B6" w14:textId="77777777" w:rsidR="008965FF" w:rsidRPr="007C07AB" w:rsidRDefault="008965FF" w:rsidP="00AB44E7">
            <w:pPr>
              <w:spacing w:after="0" w:line="240" w:lineRule="auto"/>
              <w:rPr>
                <w:rFonts w:eastAsia="Times New Roman" w:cs="Arial"/>
                <w:b/>
                <w:lang w:eastAsia="pl-PL"/>
              </w:rPr>
            </w:pPr>
            <w:r w:rsidRPr="007C07AB">
              <w:rPr>
                <w:rFonts w:eastAsia="Times New Roman" w:cs="Arial"/>
                <w:lang w:eastAsia="pl-PL"/>
              </w:rPr>
              <w:t>Niespełnienie kryterium skutkuje odrzuceniem wniosku.</w:t>
            </w:r>
          </w:p>
        </w:tc>
        <w:tc>
          <w:tcPr>
            <w:tcW w:w="1672" w:type="dxa"/>
            <w:shd w:val="clear" w:color="auto" w:fill="auto"/>
          </w:tcPr>
          <w:p w14:paraId="2777B6D6" w14:textId="77777777" w:rsidR="008965FF" w:rsidRPr="007C07AB" w:rsidRDefault="008965FF" w:rsidP="00AB44E7">
            <w:pPr>
              <w:spacing w:after="0" w:line="240" w:lineRule="auto"/>
              <w:rPr>
                <w:rFonts w:eastAsia="Times New Roman" w:cs="Arial"/>
                <w:b/>
                <w:lang w:eastAsia="pl-PL"/>
              </w:rPr>
            </w:pPr>
            <w:r w:rsidRPr="007C07AB">
              <w:rPr>
                <w:rFonts w:eastAsia="Times New Roman" w:cs="Arial"/>
                <w:lang w:eastAsia="pl-PL"/>
              </w:rPr>
              <w:t>Kryterium weryfikowane na etapie oceny formalnej.</w:t>
            </w:r>
          </w:p>
        </w:tc>
        <w:tc>
          <w:tcPr>
            <w:tcW w:w="1417" w:type="dxa"/>
            <w:shd w:val="clear" w:color="auto" w:fill="auto"/>
            <w:vAlign w:val="center"/>
          </w:tcPr>
          <w:p w14:paraId="36AE01CA" w14:textId="6C69557C" w:rsidR="008965FF" w:rsidRPr="007C07AB" w:rsidRDefault="008965FF" w:rsidP="00AB44E7">
            <w:pPr>
              <w:spacing w:after="0" w:line="240" w:lineRule="auto"/>
              <w:rPr>
                <w:rFonts w:eastAsia="Times New Roman" w:cs="Arial"/>
                <w:b/>
                <w:sz w:val="24"/>
                <w:szCs w:val="24"/>
                <w:lang w:eastAsia="pl-PL"/>
              </w:rPr>
            </w:pPr>
            <w:r w:rsidRPr="007C07AB">
              <w:rPr>
                <w:rFonts w:eastAsia="Times New Roman" w:cs="Arial"/>
                <w:szCs w:val="24"/>
                <w:lang w:eastAsia="pl-PL"/>
              </w:rPr>
              <w:t xml:space="preserve">1 </w:t>
            </w:r>
            <w:r w:rsidR="00BE125C">
              <w:rPr>
                <w:rFonts w:eastAsia="Times New Roman" w:cs="Arial"/>
                <w:szCs w:val="24"/>
                <w:lang w:eastAsia="pl-PL"/>
              </w:rPr>
              <w:t>–</w:t>
            </w:r>
            <w:r w:rsidRPr="007C07AB">
              <w:rPr>
                <w:rFonts w:eastAsia="Times New Roman" w:cs="Arial"/>
                <w:szCs w:val="24"/>
                <w:lang w:eastAsia="pl-PL"/>
              </w:rPr>
              <w:t xml:space="preserve"> 6</w:t>
            </w:r>
            <w:r w:rsidR="00BE125C">
              <w:rPr>
                <w:rFonts w:eastAsia="Times New Roman" w:cs="Arial"/>
                <w:szCs w:val="24"/>
                <w:lang w:eastAsia="pl-PL"/>
              </w:rPr>
              <w:t xml:space="preserve"> </w:t>
            </w:r>
          </w:p>
        </w:tc>
      </w:tr>
      <w:tr w:rsidR="00E977FE" w:rsidRPr="008965FF" w14:paraId="1FAFE7B5" w14:textId="77777777" w:rsidTr="00EF0ADD">
        <w:trPr>
          <w:trHeight w:val="665"/>
        </w:trPr>
        <w:tc>
          <w:tcPr>
            <w:tcW w:w="669" w:type="dxa"/>
            <w:shd w:val="clear" w:color="auto" w:fill="FFFFFF"/>
            <w:vAlign w:val="center"/>
          </w:tcPr>
          <w:p w14:paraId="014A3CA6" w14:textId="77777777" w:rsidR="00E977FE" w:rsidRPr="008965FF" w:rsidRDefault="00E977FE" w:rsidP="00E977FE">
            <w:pPr>
              <w:numPr>
                <w:ilvl w:val="0"/>
                <w:numId w:val="6"/>
              </w:numPr>
              <w:spacing w:after="0" w:line="276" w:lineRule="auto"/>
              <w:contextualSpacing/>
              <w:jc w:val="center"/>
              <w:rPr>
                <w:rFonts w:ascii="Arial" w:eastAsia="Times New Roman" w:hAnsi="Arial" w:cs="Arial"/>
                <w:lang w:eastAsia="pl-PL"/>
              </w:rPr>
            </w:pPr>
          </w:p>
        </w:tc>
        <w:tc>
          <w:tcPr>
            <w:tcW w:w="3508" w:type="dxa"/>
            <w:gridSpan w:val="3"/>
            <w:shd w:val="clear" w:color="auto" w:fill="auto"/>
          </w:tcPr>
          <w:p w14:paraId="18055E96" w14:textId="77777777" w:rsidR="00E977FE" w:rsidRPr="00E977FE" w:rsidRDefault="00E977FE" w:rsidP="00AB44E7">
            <w:pPr>
              <w:spacing w:before="60" w:after="0" w:line="240" w:lineRule="auto"/>
              <w:rPr>
                <w:rFonts w:ascii="Arial" w:eastAsia="Times New Roman" w:hAnsi="Arial" w:cs="Arial"/>
                <w:strike/>
                <w:lang w:eastAsia="pl-PL"/>
              </w:rPr>
            </w:pPr>
            <w:r w:rsidRPr="009E4ACE">
              <w:rPr>
                <w:rFonts w:cs="Arial"/>
              </w:rPr>
              <w:t xml:space="preserve">Projekt jest skierowany do grup docelowych z Obszaru Strategicznej Interwencji (OSI) – obszary wiejskie o najgorszym dostępie do usług publicznych, które </w:t>
            </w:r>
            <w:r w:rsidRPr="008E772B">
              <w:rPr>
                <w:rFonts w:cs="Arial"/>
              </w:rPr>
              <w:t xml:space="preserve">uczą się, pracują lub zamieszkują na obszarze OSI </w:t>
            </w:r>
            <w:r>
              <w:rPr>
                <w:rFonts w:cs="Arial"/>
              </w:rPr>
              <w:br/>
            </w:r>
            <w:r w:rsidRPr="008E772B">
              <w:rPr>
                <w:rFonts w:cs="Arial"/>
              </w:rPr>
              <w:t>w rozumieniu przepisów Kodeksu Cywilnego.</w:t>
            </w:r>
          </w:p>
        </w:tc>
        <w:tc>
          <w:tcPr>
            <w:tcW w:w="4909" w:type="dxa"/>
            <w:shd w:val="clear" w:color="auto" w:fill="auto"/>
          </w:tcPr>
          <w:p w14:paraId="210A4F67" w14:textId="77777777" w:rsidR="00E977FE" w:rsidRPr="008E772B" w:rsidRDefault="00E977FE" w:rsidP="00AB44E7">
            <w:pPr>
              <w:autoSpaceDE w:val="0"/>
              <w:autoSpaceDN w:val="0"/>
              <w:adjustRightInd w:val="0"/>
              <w:spacing w:before="60" w:after="40" w:line="240" w:lineRule="auto"/>
              <w:rPr>
                <w:rFonts w:cs="Arial"/>
              </w:rPr>
            </w:pPr>
            <w:r>
              <w:rPr>
                <w:rFonts w:cs="Arial"/>
              </w:rPr>
              <w:t>Realizacja dedykowanego</w:t>
            </w:r>
            <w:r w:rsidRPr="008E772B">
              <w:rPr>
                <w:rFonts w:cs="Arial"/>
              </w:rPr>
              <w:t xml:space="preserve"> wsparcia d</w:t>
            </w:r>
            <w:r>
              <w:rPr>
                <w:rFonts w:cs="Arial"/>
              </w:rPr>
              <w:t>la</w:t>
            </w:r>
            <w:r w:rsidRPr="008E772B">
              <w:rPr>
                <w:rFonts w:cs="Arial"/>
              </w:rPr>
              <w:t xml:space="preserve"> </w:t>
            </w:r>
            <w:r>
              <w:rPr>
                <w:rFonts w:cs="Arial"/>
              </w:rPr>
              <w:t xml:space="preserve">osób </w:t>
            </w:r>
            <w:r>
              <w:rPr>
                <w:rFonts w:cs="Arial"/>
              </w:rPr>
              <w:br/>
              <w:t xml:space="preserve">z </w:t>
            </w:r>
            <w:r w:rsidRPr="008E772B">
              <w:rPr>
                <w:rFonts w:cs="Arial"/>
              </w:rPr>
              <w:t xml:space="preserve">obszaru </w:t>
            </w:r>
            <w:r>
              <w:rPr>
                <w:rFonts w:cs="Arial"/>
              </w:rPr>
              <w:t xml:space="preserve">OSI wynika </w:t>
            </w:r>
            <w:r w:rsidRPr="008E772B">
              <w:rPr>
                <w:rFonts w:cs="Arial"/>
              </w:rPr>
              <w:t>z terytorialn</w:t>
            </w:r>
            <w:r>
              <w:rPr>
                <w:rFonts w:cs="Arial"/>
              </w:rPr>
              <w:t>ego</w:t>
            </w:r>
            <w:r w:rsidRPr="008E772B">
              <w:rPr>
                <w:rFonts w:cs="Arial"/>
              </w:rPr>
              <w:t xml:space="preserve"> rozkład</w:t>
            </w:r>
            <w:r>
              <w:rPr>
                <w:rFonts w:cs="Arial"/>
              </w:rPr>
              <w:t>u</w:t>
            </w:r>
            <w:r w:rsidRPr="008E772B">
              <w:rPr>
                <w:rFonts w:cs="Arial"/>
              </w:rPr>
              <w:t xml:space="preserve"> interwencji wskazan</w:t>
            </w:r>
            <w:r>
              <w:rPr>
                <w:rFonts w:cs="Arial"/>
              </w:rPr>
              <w:t>ego</w:t>
            </w:r>
            <w:r w:rsidRPr="008E772B">
              <w:rPr>
                <w:rFonts w:cs="Arial"/>
              </w:rPr>
              <w:t xml:space="preserve"> w RPOWŚ</w:t>
            </w:r>
            <w:r>
              <w:rPr>
                <w:rFonts w:cs="Arial"/>
              </w:rPr>
              <w:t xml:space="preserve"> 2014-2020</w:t>
            </w:r>
            <w:r w:rsidRPr="008E772B">
              <w:rPr>
                <w:rFonts w:cs="Arial"/>
              </w:rPr>
              <w:t>.</w:t>
            </w:r>
          </w:p>
          <w:p w14:paraId="2394D628" w14:textId="77777777" w:rsidR="00E977FE" w:rsidRPr="008E772B" w:rsidRDefault="00E977FE" w:rsidP="00AB44E7">
            <w:pPr>
              <w:autoSpaceDE w:val="0"/>
              <w:autoSpaceDN w:val="0"/>
              <w:adjustRightInd w:val="0"/>
              <w:spacing w:after="40" w:line="240" w:lineRule="auto"/>
              <w:rPr>
                <w:rFonts w:cs="Arial"/>
              </w:rPr>
            </w:pPr>
            <w:r>
              <w:rPr>
                <w:rFonts w:cs="Arial"/>
              </w:rPr>
              <w:t>O</w:t>
            </w:r>
            <w:r w:rsidRPr="008E772B">
              <w:rPr>
                <w:rFonts w:cs="Arial"/>
              </w:rPr>
              <w:t xml:space="preserve">bszar OSI </w:t>
            </w:r>
            <w:r>
              <w:rPr>
                <w:rFonts w:cs="Arial"/>
              </w:rPr>
              <w:t>obejmujący</w:t>
            </w:r>
            <w:r w:rsidRPr="008E772B">
              <w:rPr>
                <w:rFonts w:cs="Arial"/>
              </w:rPr>
              <w:t xml:space="preserve"> obszary wiejskie </w:t>
            </w:r>
            <w:r>
              <w:rPr>
                <w:rFonts w:cs="Arial"/>
              </w:rPr>
              <w:br/>
            </w:r>
            <w:r w:rsidRPr="008E772B">
              <w:rPr>
                <w:rFonts w:cs="Arial"/>
              </w:rPr>
              <w:t xml:space="preserve">o najgorszym dostępie do usług publicznych </w:t>
            </w:r>
            <w:r>
              <w:rPr>
                <w:rFonts w:cs="Arial"/>
              </w:rPr>
              <w:t>stanowią obszary wiejskie położone na terenie</w:t>
            </w:r>
            <w:r w:rsidRPr="008E772B">
              <w:rPr>
                <w:rFonts w:cs="Arial"/>
              </w:rPr>
              <w:t xml:space="preserve"> </w:t>
            </w:r>
            <w:r w:rsidRPr="005B7B31">
              <w:rPr>
                <w:rFonts w:cs="Arial"/>
              </w:rPr>
              <w:t>gmin</w:t>
            </w:r>
            <w:r>
              <w:rPr>
                <w:rFonts w:cs="Arial"/>
              </w:rPr>
              <w:t>:</w:t>
            </w:r>
            <w:r w:rsidRPr="008E772B">
              <w:rPr>
                <w:rFonts w:cs="Arial"/>
              </w:rPr>
              <w:t xml:space="preserve"> Gowarczów, Stąporków, Smyków, Radoszyce, Fałków, Ruda Maleniecka, Słupia Konecka, </w:t>
            </w:r>
            <w:r w:rsidRPr="008E772B">
              <w:rPr>
                <w:rFonts w:cs="Arial"/>
              </w:rPr>
              <w:lastRenderedPageBreak/>
              <w:t xml:space="preserve">Kluczewsko, Secemin, Radków, Moskorzew, Słupia Jędrzejowska, Nagłowice, Oksa, Małogoszcz, Imielno, Wodzisław, Michałów, Działoszyce, Złota, Kazimierza Wielka, Skalbmierz, Czarnocin, Bejsce, Opatowiec, Wiślica, Nowy Korczyn, Solec-Zdrój, Stopnica, Tuczępy, Pacanów, Gnojno, Szydłów, Osiek, Oleśnica, Opatów, Lipnik, Wojciechowice, Iwaniska, Baćkowice, Sadowie, Tarłów, Ćmielów, Bałtów, Bodzechów, Kunów, Waśniów, Mirzec, Wąchock, Bliżyn, Mniów, Łopuszno, Pierzchnica, Raków, Łagów, Bodzentyn, Klimontów, Łoniów, Koprzywnica, Samborzec, Obrazów, Wilczyce, Dwikozy. </w:t>
            </w:r>
          </w:p>
          <w:p w14:paraId="1FE8936A" w14:textId="77777777" w:rsidR="00E977FE" w:rsidRPr="00E977FE" w:rsidRDefault="00E977FE" w:rsidP="00AB44E7">
            <w:pPr>
              <w:spacing w:before="60" w:after="0" w:line="240" w:lineRule="auto"/>
              <w:rPr>
                <w:rFonts w:ascii="Arial" w:eastAsia="Times New Roman" w:hAnsi="Arial" w:cs="Arial"/>
                <w:strike/>
                <w:lang w:eastAsia="pl-PL"/>
              </w:rPr>
            </w:pPr>
            <w:r w:rsidRPr="008E772B">
              <w:rPr>
                <w:rFonts w:cs="Arial"/>
              </w:rPr>
              <w:t>Kryterium zostanie zweryfikowane na podstawie treści wniosku o dofinansowanie projektu.</w:t>
            </w:r>
          </w:p>
        </w:tc>
        <w:tc>
          <w:tcPr>
            <w:tcW w:w="2108" w:type="dxa"/>
            <w:shd w:val="clear" w:color="auto" w:fill="auto"/>
          </w:tcPr>
          <w:p w14:paraId="386C014B" w14:textId="77777777" w:rsidR="00E977FE" w:rsidRPr="008E772B" w:rsidRDefault="00E977FE" w:rsidP="00AB44E7">
            <w:pPr>
              <w:spacing w:before="60" w:after="40" w:line="240" w:lineRule="auto"/>
              <w:rPr>
                <w:rFonts w:cs="Arial"/>
              </w:rPr>
            </w:pPr>
            <w:r w:rsidRPr="008E772B">
              <w:rPr>
                <w:rFonts w:cs="Arial"/>
              </w:rPr>
              <w:lastRenderedPageBreak/>
              <w:t>Weryfikacja  „0-1”.</w:t>
            </w:r>
          </w:p>
          <w:p w14:paraId="227A69C9" w14:textId="77777777" w:rsidR="00E977FE" w:rsidRPr="008E772B" w:rsidRDefault="00E977FE" w:rsidP="00AB44E7">
            <w:pPr>
              <w:spacing w:after="120" w:line="240" w:lineRule="auto"/>
              <w:rPr>
                <w:rFonts w:cs="Arial"/>
              </w:rPr>
            </w:pPr>
            <w:r w:rsidRPr="008E772B">
              <w:rPr>
                <w:rFonts w:cs="Arial"/>
              </w:rPr>
              <w:t>Niespełnienie kryterium skutkuje odrzuceniem wniosku.</w:t>
            </w:r>
          </w:p>
          <w:p w14:paraId="4D390369" w14:textId="77777777" w:rsidR="00E977FE" w:rsidRPr="007C07AB" w:rsidRDefault="00E977FE" w:rsidP="00AB44E7">
            <w:pPr>
              <w:spacing w:after="0" w:line="240" w:lineRule="auto"/>
              <w:rPr>
                <w:rFonts w:cs="Arial"/>
              </w:rPr>
            </w:pPr>
            <w:r w:rsidRPr="007C07AB">
              <w:rPr>
                <w:rFonts w:cs="Arial"/>
                <w:b/>
              </w:rPr>
              <w:t xml:space="preserve">Kryterium  dotyczy wyłącznie </w:t>
            </w:r>
            <w:r w:rsidRPr="007C07AB">
              <w:rPr>
                <w:rFonts w:cs="Arial"/>
                <w:b/>
              </w:rPr>
              <w:lastRenderedPageBreak/>
              <w:t>konkursów dedykowanych OSI:</w:t>
            </w:r>
          </w:p>
          <w:p w14:paraId="1F44A040" w14:textId="2ED19CFA" w:rsidR="00E977FE" w:rsidRPr="00E977FE" w:rsidRDefault="00E977FE" w:rsidP="00AB44E7">
            <w:pPr>
              <w:pStyle w:val="Akapitzlist"/>
              <w:numPr>
                <w:ilvl w:val="0"/>
                <w:numId w:val="7"/>
              </w:numPr>
              <w:ind w:left="160" w:hanging="142"/>
              <w:rPr>
                <w:rFonts w:asciiTheme="minorHAnsi" w:hAnsiTheme="minorHAnsi" w:cs="Arial"/>
              </w:rPr>
            </w:pPr>
            <w:r w:rsidRPr="00E977FE">
              <w:rPr>
                <w:rFonts w:asciiTheme="minorHAnsi" w:eastAsia="Times New Roman" w:hAnsiTheme="minorHAnsi" w:cs="Arial"/>
                <w:lang w:val="pl-PL" w:eastAsia="pl-PL"/>
              </w:rPr>
              <w:t xml:space="preserve">obszary wiejskie </w:t>
            </w:r>
            <w:r w:rsidRPr="00E977FE">
              <w:rPr>
                <w:rFonts w:asciiTheme="minorHAnsi" w:eastAsia="Times New Roman" w:hAnsiTheme="minorHAnsi" w:cs="Arial"/>
                <w:lang w:val="pl-PL" w:eastAsia="pl-PL"/>
              </w:rPr>
              <w:br/>
              <w:t>o najgorszym dostępie do usług publicznych</w:t>
            </w:r>
            <w:r w:rsidR="00AB44E7">
              <w:rPr>
                <w:rFonts w:asciiTheme="minorHAnsi" w:eastAsia="Times New Roman" w:hAnsiTheme="minorHAnsi" w:cs="Arial"/>
                <w:lang w:val="pl-PL" w:eastAsia="pl-PL"/>
              </w:rPr>
              <w:t>.</w:t>
            </w:r>
          </w:p>
          <w:p w14:paraId="26C46735" w14:textId="77777777" w:rsidR="00E977FE" w:rsidRPr="00E977FE" w:rsidRDefault="00E977FE" w:rsidP="00AB44E7">
            <w:pPr>
              <w:spacing w:after="0" w:line="240" w:lineRule="auto"/>
              <w:rPr>
                <w:rFonts w:ascii="Arial" w:eastAsia="Times New Roman" w:hAnsi="Arial" w:cs="Arial"/>
                <w:strike/>
                <w:lang w:eastAsia="pl-PL"/>
              </w:rPr>
            </w:pPr>
          </w:p>
        </w:tc>
        <w:tc>
          <w:tcPr>
            <w:tcW w:w="1672" w:type="dxa"/>
            <w:shd w:val="clear" w:color="auto" w:fill="auto"/>
          </w:tcPr>
          <w:p w14:paraId="57B81952" w14:textId="77777777" w:rsidR="00E977FE" w:rsidRPr="00E977FE" w:rsidRDefault="00E977FE" w:rsidP="00AB44E7">
            <w:pPr>
              <w:spacing w:before="60" w:after="0" w:line="240" w:lineRule="auto"/>
              <w:rPr>
                <w:rFonts w:ascii="Arial" w:eastAsia="Times New Roman" w:hAnsi="Arial" w:cs="Arial"/>
                <w:strike/>
                <w:lang w:eastAsia="pl-PL"/>
              </w:rPr>
            </w:pPr>
            <w:r w:rsidRPr="008E772B">
              <w:rPr>
                <w:rFonts w:cs="Arial"/>
              </w:rPr>
              <w:lastRenderedPageBreak/>
              <w:t xml:space="preserve">Kryterium weryfikowane na etapie oceny </w:t>
            </w:r>
            <w:r>
              <w:rPr>
                <w:rFonts w:cs="Arial"/>
              </w:rPr>
              <w:t>formalnej</w:t>
            </w:r>
            <w:r w:rsidRPr="008E772B">
              <w:rPr>
                <w:rFonts w:cs="Arial"/>
              </w:rPr>
              <w:t>.</w:t>
            </w:r>
          </w:p>
        </w:tc>
        <w:tc>
          <w:tcPr>
            <w:tcW w:w="1417" w:type="dxa"/>
            <w:shd w:val="clear" w:color="auto" w:fill="auto"/>
            <w:vAlign w:val="center"/>
          </w:tcPr>
          <w:p w14:paraId="4CB03A0D" w14:textId="200164B8" w:rsidR="00E977FE" w:rsidRPr="00E977FE" w:rsidRDefault="00E977FE" w:rsidP="00AB44E7">
            <w:pPr>
              <w:spacing w:after="0" w:line="240" w:lineRule="auto"/>
              <w:rPr>
                <w:rFonts w:ascii="Arial" w:eastAsia="Times New Roman" w:hAnsi="Arial" w:cs="Arial"/>
                <w:strike/>
                <w:szCs w:val="24"/>
                <w:lang w:eastAsia="pl-PL"/>
              </w:rPr>
            </w:pPr>
            <w:r w:rsidRPr="008E772B">
              <w:rPr>
                <w:rFonts w:cs="Arial"/>
              </w:rPr>
              <w:t xml:space="preserve">1 </w:t>
            </w:r>
            <w:r w:rsidR="00BE125C">
              <w:rPr>
                <w:rFonts w:cs="Arial"/>
              </w:rPr>
              <w:t>–</w:t>
            </w:r>
            <w:r w:rsidRPr="008E772B">
              <w:rPr>
                <w:rFonts w:cs="Arial"/>
              </w:rPr>
              <w:t xml:space="preserve"> 6</w:t>
            </w:r>
            <w:r w:rsidR="00BE125C">
              <w:rPr>
                <w:rFonts w:cs="Arial"/>
              </w:rPr>
              <w:t xml:space="preserve"> </w:t>
            </w:r>
          </w:p>
        </w:tc>
      </w:tr>
      <w:tr w:rsidR="00E977FE" w:rsidRPr="008965FF" w14:paraId="5279FBBC" w14:textId="77777777" w:rsidTr="00EF0ADD">
        <w:trPr>
          <w:trHeight w:val="665"/>
        </w:trPr>
        <w:tc>
          <w:tcPr>
            <w:tcW w:w="669" w:type="dxa"/>
            <w:shd w:val="clear" w:color="auto" w:fill="FFFFFF"/>
            <w:vAlign w:val="center"/>
          </w:tcPr>
          <w:p w14:paraId="3A58BC35" w14:textId="77777777" w:rsidR="00E977FE" w:rsidRPr="008965FF" w:rsidRDefault="00E977FE" w:rsidP="00E977FE">
            <w:pPr>
              <w:numPr>
                <w:ilvl w:val="0"/>
                <w:numId w:val="6"/>
              </w:numPr>
              <w:spacing w:after="0" w:line="276" w:lineRule="auto"/>
              <w:contextualSpacing/>
              <w:jc w:val="center"/>
              <w:rPr>
                <w:rFonts w:ascii="Arial" w:eastAsia="Times New Roman" w:hAnsi="Arial" w:cs="Arial"/>
                <w:lang w:eastAsia="pl-PL"/>
              </w:rPr>
            </w:pPr>
          </w:p>
        </w:tc>
        <w:tc>
          <w:tcPr>
            <w:tcW w:w="3508" w:type="dxa"/>
            <w:gridSpan w:val="3"/>
            <w:shd w:val="clear" w:color="auto" w:fill="auto"/>
          </w:tcPr>
          <w:p w14:paraId="79391298" w14:textId="77777777" w:rsidR="00E977FE" w:rsidRDefault="00E977FE" w:rsidP="00AB44E7">
            <w:pPr>
              <w:spacing w:before="60" w:after="0" w:line="240" w:lineRule="auto"/>
              <w:rPr>
                <w:rFonts w:cs="Arial"/>
              </w:rPr>
            </w:pPr>
            <w:r w:rsidRPr="008E772B">
              <w:rPr>
                <w:rFonts w:cs="Arial"/>
              </w:rPr>
              <w:t>Projekt jest skierowany do grup docelowych z Obszaru Strategicznej Interwencji (OSI) –</w:t>
            </w:r>
            <w:r>
              <w:t xml:space="preserve"> </w:t>
            </w:r>
            <w:r w:rsidRPr="00C63231">
              <w:rPr>
                <w:rFonts w:cs="Arial"/>
              </w:rPr>
              <w:t>obszary funkcjonalne miast tracących funkcje społeczno-gospodarcze</w:t>
            </w:r>
            <w:r>
              <w:rPr>
                <w:rFonts w:cs="Arial"/>
              </w:rPr>
              <w:t xml:space="preserve">, </w:t>
            </w:r>
            <w:r w:rsidRPr="008E772B">
              <w:rPr>
                <w:rFonts w:cs="Arial"/>
              </w:rPr>
              <w:t xml:space="preserve">które uczą się, pracują lub zamieszkują na obszarze OSI </w:t>
            </w:r>
            <w:r>
              <w:rPr>
                <w:rFonts w:cs="Arial"/>
              </w:rPr>
              <w:br/>
            </w:r>
            <w:r w:rsidRPr="008E772B">
              <w:rPr>
                <w:rFonts w:cs="Arial"/>
              </w:rPr>
              <w:t>w rozumieniu przepisów Kodeksu Cywilnego</w:t>
            </w:r>
            <w:r>
              <w:rPr>
                <w:rFonts w:cs="Arial"/>
              </w:rPr>
              <w:t>.</w:t>
            </w:r>
          </w:p>
          <w:p w14:paraId="1D8B4D27" w14:textId="77777777" w:rsidR="00E977FE" w:rsidRPr="00E977FE" w:rsidRDefault="00E977FE" w:rsidP="00AB44E7">
            <w:pPr>
              <w:spacing w:after="0" w:line="240" w:lineRule="auto"/>
              <w:rPr>
                <w:rFonts w:ascii="Arial" w:eastAsia="Times New Roman" w:hAnsi="Arial" w:cs="Arial"/>
                <w:strike/>
                <w:lang w:eastAsia="pl-PL"/>
              </w:rPr>
            </w:pPr>
          </w:p>
        </w:tc>
        <w:tc>
          <w:tcPr>
            <w:tcW w:w="4909" w:type="dxa"/>
            <w:shd w:val="clear" w:color="auto" w:fill="auto"/>
          </w:tcPr>
          <w:p w14:paraId="041B956E" w14:textId="77777777" w:rsidR="00E977FE" w:rsidRPr="00B4569F" w:rsidRDefault="00E977FE" w:rsidP="00AB44E7">
            <w:pPr>
              <w:autoSpaceDE w:val="0"/>
              <w:autoSpaceDN w:val="0"/>
              <w:adjustRightInd w:val="0"/>
              <w:spacing w:before="60" w:after="40" w:line="240" w:lineRule="auto"/>
              <w:rPr>
                <w:rFonts w:cs="Arial"/>
              </w:rPr>
            </w:pPr>
            <w:r>
              <w:rPr>
                <w:rFonts w:cs="Arial"/>
              </w:rPr>
              <w:t>Realizacja dedykowanego</w:t>
            </w:r>
            <w:r w:rsidRPr="00B4569F">
              <w:rPr>
                <w:rFonts w:cs="Arial"/>
              </w:rPr>
              <w:t xml:space="preserve"> wsparcia d</w:t>
            </w:r>
            <w:r>
              <w:rPr>
                <w:rFonts w:cs="Arial"/>
              </w:rPr>
              <w:t>la</w:t>
            </w:r>
            <w:r w:rsidRPr="00B4569F">
              <w:rPr>
                <w:rFonts w:cs="Arial"/>
              </w:rPr>
              <w:t xml:space="preserve"> </w:t>
            </w:r>
            <w:r>
              <w:rPr>
                <w:rFonts w:cs="Arial"/>
              </w:rPr>
              <w:t xml:space="preserve">osób </w:t>
            </w:r>
            <w:r>
              <w:rPr>
                <w:rFonts w:cs="Arial"/>
              </w:rPr>
              <w:br/>
              <w:t xml:space="preserve">z </w:t>
            </w:r>
            <w:r w:rsidRPr="00B4569F">
              <w:rPr>
                <w:rFonts w:cs="Arial"/>
              </w:rPr>
              <w:t xml:space="preserve">obszaru </w:t>
            </w:r>
            <w:r>
              <w:rPr>
                <w:rFonts w:cs="Arial"/>
              </w:rPr>
              <w:t xml:space="preserve">OSI wynika </w:t>
            </w:r>
            <w:r w:rsidRPr="00B4569F">
              <w:rPr>
                <w:rFonts w:cs="Arial"/>
              </w:rPr>
              <w:t>z terytorialn</w:t>
            </w:r>
            <w:r>
              <w:rPr>
                <w:rFonts w:cs="Arial"/>
              </w:rPr>
              <w:t>ego</w:t>
            </w:r>
            <w:r w:rsidRPr="00B4569F">
              <w:rPr>
                <w:rFonts w:cs="Arial"/>
              </w:rPr>
              <w:t xml:space="preserve"> rozkład</w:t>
            </w:r>
            <w:r>
              <w:rPr>
                <w:rFonts w:cs="Arial"/>
              </w:rPr>
              <w:t>u</w:t>
            </w:r>
            <w:r w:rsidRPr="00B4569F">
              <w:rPr>
                <w:rFonts w:cs="Arial"/>
              </w:rPr>
              <w:t xml:space="preserve"> interwencji wskazan</w:t>
            </w:r>
            <w:r>
              <w:rPr>
                <w:rFonts w:cs="Arial"/>
              </w:rPr>
              <w:t>ego</w:t>
            </w:r>
            <w:r w:rsidRPr="00B4569F">
              <w:rPr>
                <w:rFonts w:cs="Arial"/>
              </w:rPr>
              <w:t xml:space="preserve"> w RPOWŚ</w:t>
            </w:r>
            <w:r>
              <w:rPr>
                <w:rFonts w:cs="Arial"/>
              </w:rPr>
              <w:t xml:space="preserve"> 2014-2020</w:t>
            </w:r>
            <w:r w:rsidRPr="00B4569F">
              <w:rPr>
                <w:rFonts w:cs="Arial"/>
              </w:rPr>
              <w:t>.</w:t>
            </w:r>
          </w:p>
          <w:p w14:paraId="314062A5" w14:textId="77777777" w:rsidR="00E977FE" w:rsidRDefault="00E977FE" w:rsidP="00AB44E7">
            <w:pPr>
              <w:autoSpaceDE w:val="0"/>
              <w:autoSpaceDN w:val="0"/>
              <w:adjustRightInd w:val="0"/>
              <w:spacing w:after="60" w:line="240" w:lineRule="auto"/>
              <w:rPr>
                <w:rFonts w:cs="Arial"/>
              </w:rPr>
            </w:pPr>
            <w:r w:rsidRPr="008E772B">
              <w:rPr>
                <w:rFonts w:cs="Arial"/>
              </w:rPr>
              <w:t>Obszar OSI – obszary funkcjonalne miast tracących funkcje społeczno-gospodarcze</w:t>
            </w:r>
            <w:r w:rsidRPr="005B7B31">
              <w:rPr>
                <w:rFonts w:cs="Arial"/>
                <w:b/>
              </w:rPr>
              <w:t xml:space="preserve"> </w:t>
            </w:r>
            <w:r w:rsidRPr="008E772B">
              <w:rPr>
                <w:rFonts w:cs="Arial"/>
              </w:rPr>
              <w:t>obejmuje miast</w:t>
            </w:r>
            <w:r>
              <w:rPr>
                <w:rFonts w:cs="Arial"/>
              </w:rPr>
              <w:t>a:</w:t>
            </w:r>
            <w:r w:rsidRPr="008E772B">
              <w:rPr>
                <w:rFonts w:cs="Arial"/>
              </w:rPr>
              <w:t xml:space="preserve"> Ostrowiec Świętokrzyski, Skarżysko</w:t>
            </w:r>
            <w:r>
              <w:rPr>
                <w:rFonts w:cs="Arial"/>
              </w:rPr>
              <w:t>-</w:t>
            </w:r>
            <w:r w:rsidRPr="008E772B">
              <w:rPr>
                <w:rFonts w:cs="Arial"/>
              </w:rPr>
              <w:t>Kamienn</w:t>
            </w:r>
            <w:r>
              <w:rPr>
                <w:rFonts w:cs="Arial"/>
              </w:rPr>
              <w:t>a</w:t>
            </w:r>
            <w:r w:rsidRPr="008E772B">
              <w:rPr>
                <w:rFonts w:cs="Arial"/>
              </w:rPr>
              <w:t xml:space="preserve"> </w:t>
            </w:r>
            <w:r>
              <w:rPr>
                <w:rFonts w:cs="Arial"/>
              </w:rPr>
              <w:br/>
            </w:r>
            <w:r w:rsidRPr="008E772B">
              <w:rPr>
                <w:rFonts w:cs="Arial"/>
              </w:rPr>
              <w:t xml:space="preserve">i Starachowice.  </w:t>
            </w:r>
          </w:p>
          <w:p w14:paraId="0E152AF0" w14:textId="77777777" w:rsidR="00E977FE" w:rsidRPr="00E977FE" w:rsidRDefault="00E977FE" w:rsidP="00AB44E7">
            <w:pPr>
              <w:spacing w:before="60" w:after="0" w:line="240" w:lineRule="auto"/>
              <w:rPr>
                <w:rFonts w:ascii="Arial" w:eastAsia="Times New Roman" w:hAnsi="Arial" w:cs="Arial"/>
                <w:strike/>
                <w:lang w:eastAsia="pl-PL"/>
              </w:rPr>
            </w:pPr>
            <w:r w:rsidRPr="008E772B">
              <w:rPr>
                <w:rFonts w:cs="Arial"/>
              </w:rPr>
              <w:t>Kryterium zostanie zweryfikowane na podstawie treści wniosku o dofinansowanie projektu.</w:t>
            </w:r>
          </w:p>
        </w:tc>
        <w:tc>
          <w:tcPr>
            <w:tcW w:w="2108" w:type="dxa"/>
            <w:shd w:val="clear" w:color="auto" w:fill="auto"/>
          </w:tcPr>
          <w:p w14:paraId="5D1CE83E" w14:textId="77777777" w:rsidR="00E977FE" w:rsidRPr="008E772B" w:rsidRDefault="00E977FE" w:rsidP="00AB44E7">
            <w:pPr>
              <w:spacing w:before="60" w:after="40" w:line="240" w:lineRule="auto"/>
              <w:rPr>
                <w:rFonts w:cs="Arial"/>
              </w:rPr>
            </w:pPr>
            <w:r w:rsidRPr="008E772B">
              <w:rPr>
                <w:rFonts w:cs="Arial"/>
              </w:rPr>
              <w:t>Weryfikacja  „0-1”.</w:t>
            </w:r>
          </w:p>
          <w:p w14:paraId="39066F10" w14:textId="77777777" w:rsidR="00E977FE" w:rsidRPr="008E772B" w:rsidRDefault="00E977FE" w:rsidP="00AB44E7">
            <w:pPr>
              <w:spacing w:after="120" w:line="240" w:lineRule="auto"/>
              <w:rPr>
                <w:rFonts w:cs="Arial"/>
              </w:rPr>
            </w:pPr>
            <w:r w:rsidRPr="008E772B">
              <w:rPr>
                <w:rFonts w:cs="Arial"/>
              </w:rPr>
              <w:t>Niespełnienie kryterium skutkuje odrzuceniem wniosku.</w:t>
            </w:r>
          </w:p>
          <w:p w14:paraId="46DF78CD" w14:textId="77777777" w:rsidR="00E977FE" w:rsidRPr="007C07AB" w:rsidRDefault="00E977FE" w:rsidP="00AB44E7">
            <w:pPr>
              <w:spacing w:after="0" w:line="240" w:lineRule="auto"/>
              <w:rPr>
                <w:rFonts w:cs="Arial"/>
              </w:rPr>
            </w:pPr>
            <w:r w:rsidRPr="007C07AB">
              <w:rPr>
                <w:rFonts w:cs="Arial"/>
                <w:b/>
              </w:rPr>
              <w:t>Kryterium  dotyczy wyłącznie konkursów dedykowanych OSI:</w:t>
            </w:r>
          </w:p>
          <w:p w14:paraId="062A2EF6" w14:textId="77777777" w:rsidR="00E977FE" w:rsidRPr="00E977FE" w:rsidRDefault="00E977FE" w:rsidP="00AB44E7">
            <w:pPr>
              <w:pStyle w:val="Akapitzlist"/>
              <w:numPr>
                <w:ilvl w:val="0"/>
                <w:numId w:val="7"/>
              </w:numPr>
              <w:ind w:left="157" w:hanging="157"/>
              <w:rPr>
                <w:rFonts w:ascii="Arial" w:eastAsia="Times New Roman" w:hAnsi="Arial" w:cs="Arial"/>
                <w:strike/>
                <w:lang w:eastAsia="pl-PL"/>
              </w:rPr>
            </w:pPr>
            <w:r w:rsidRPr="00E977FE">
              <w:rPr>
                <w:rFonts w:cs="Arial"/>
              </w:rPr>
              <w:t>obszary funkcjonalne miast tracących funkcje społeczno-gospodarcze.</w:t>
            </w:r>
          </w:p>
        </w:tc>
        <w:tc>
          <w:tcPr>
            <w:tcW w:w="1672" w:type="dxa"/>
            <w:shd w:val="clear" w:color="auto" w:fill="auto"/>
          </w:tcPr>
          <w:p w14:paraId="1B5848B8" w14:textId="77777777" w:rsidR="00E977FE" w:rsidRPr="00E977FE" w:rsidRDefault="00E977FE" w:rsidP="00AB44E7">
            <w:pPr>
              <w:spacing w:before="60" w:after="0" w:line="240" w:lineRule="auto"/>
              <w:rPr>
                <w:rFonts w:ascii="Arial" w:eastAsia="Times New Roman" w:hAnsi="Arial" w:cs="Arial"/>
                <w:strike/>
                <w:lang w:eastAsia="pl-PL"/>
              </w:rPr>
            </w:pPr>
            <w:r w:rsidRPr="008E772B">
              <w:rPr>
                <w:rFonts w:cs="Arial"/>
              </w:rPr>
              <w:t xml:space="preserve">Kryterium weryfikowane na etapie oceny </w:t>
            </w:r>
            <w:r>
              <w:rPr>
                <w:rFonts w:cs="Arial"/>
              </w:rPr>
              <w:t>formalnej</w:t>
            </w:r>
            <w:r w:rsidRPr="008E772B">
              <w:rPr>
                <w:rFonts w:cs="Arial"/>
              </w:rPr>
              <w:t>.</w:t>
            </w:r>
          </w:p>
        </w:tc>
        <w:tc>
          <w:tcPr>
            <w:tcW w:w="1417" w:type="dxa"/>
            <w:shd w:val="clear" w:color="auto" w:fill="auto"/>
            <w:vAlign w:val="center"/>
          </w:tcPr>
          <w:p w14:paraId="24EA7AE9" w14:textId="7081A542" w:rsidR="00E977FE" w:rsidRPr="00E977FE" w:rsidRDefault="00E977FE" w:rsidP="00AB44E7">
            <w:pPr>
              <w:spacing w:after="0" w:line="240" w:lineRule="auto"/>
              <w:rPr>
                <w:rFonts w:ascii="Arial" w:eastAsia="Times New Roman" w:hAnsi="Arial" w:cs="Arial"/>
                <w:strike/>
                <w:szCs w:val="24"/>
                <w:lang w:eastAsia="pl-PL"/>
              </w:rPr>
            </w:pPr>
            <w:r>
              <w:rPr>
                <w:rFonts w:cs="Arial"/>
              </w:rPr>
              <w:t xml:space="preserve">1 </w:t>
            </w:r>
            <w:r w:rsidR="00BE125C">
              <w:rPr>
                <w:rFonts w:cs="Arial"/>
              </w:rPr>
              <w:t>–</w:t>
            </w:r>
            <w:r>
              <w:rPr>
                <w:rFonts w:cs="Arial"/>
              </w:rPr>
              <w:t xml:space="preserve"> 6</w:t>
            </w:r>
            <w:r w:rsidR="00BE125C">
              <w:rPr>
                <w:rFonts w:cs="Arial"/>
              </w:rPr>
              <w:t xml:space="preserve"> </w:t>
            </w:r>
          </w:p>
        </w:tc>
      </w:tr>
      <w:tr w:rsidR="00E977FE" w:rsidRPr="008965FF" w14:paraId="3A182483" w14:textId="77777777" w:rsidTr="007C07AB">
        <w:trPr>
          <w:trHeight w:val="665"/>
        </w:trPr>
        <w:tc>
          <w:tcPr>
            <w:tcW w:w="669" w:type="dxa"/>
            <w:shd w:val="clear" w:color="auto" w:fill="FFFFFF"/>
            <w:vAlign w:val="center"/>
          </w:tcPr>
          <w:p w14:paraId="2CBB32E4" w14:textId="77777777" w:rsidR="00E977FE" w:rsidRPr="008965FF" w:rsidRDefault="00E977FE" w:rsidP="00E977FE">
            <w:pPr>
              <w:numPr>
                <w:ilvl w:val="0"/>
                <w:numId w:val="6"/>
              </w:numPr>
              <w:spacing w:after="0" w:line="276" w:lineRule="auto"/>
              <w:contextualSpacing/>
              <w:jc w:val="center"/>
              <w:rPr>
                <w:rFonts w:ascii="Arial" w:eastAsia="Times New Roman" w:hAnsi="Arial" w:cs="Arial"/>
                <w:lang w:eastAsia="pl-PL"/>
              </w:rPr>
            </w:pPr>
          </w:p>
        </w:tc>
        <w:tc>
          <w:tcPr>
            <w:tcW w:w="3508" w:type="dxa"/>
            <w:gridSpan w:val="3"/>
            <w:tcBorders>
              <w:top w:val="single" w:sz="4" w:space="0" w:color="auto"/>
              <w:left w:val="single" w:sz="4" w:space="0" w:color="auto"/>
              <w:bottom w:val="single" w:sz="4" w:space="0" w:color="auto"/>
              <w:right w:val="single" w:sz="4" w:space="0" w:color="auto"/>
            </w:tcBorders>
          </w:tcPr>
          <w:p w14:paraId="249C1545" w14:textId="77777777" w:rsidR="00E977FE" w:rsidRPr="008E772B" w:rsidRDefault="00E977FE" w:rsidP="00AB44E7">
            <w:pPr>
              <w:spacing w:before="60" w:after="0" w:line="240" w:lineRule="auto"/>
              <w:rPr>
                <w:rFonts w:cs="Arial"/>
              </w:rPr>
            </w:pPr>
            <w:r w:rsidRPr="008E772B">
              <w:rPr>
                <w:rFonts w:cs="Arial"/>
              </w:rPr>
              <w:t>Projekt jest realizowany wyłącznie na obszarze jednego powiat</w:t>
            </w:r>
            <w:r>
              <w:rPr>
                <w:rFonts w:cs="Arial"/>
              </w:rPr>
              <w:t>u</w:t>
            </w:r>
            <w:r w:rsidRPr="008E772B">
              <w:rPr>
                <w:rFonts w:cs="Arial"/>
              </w:rPr>
              <w:t xml:space="preserve"> województwa świętokrzyskiego.</w:t>
            </w:r>
          </w:p>
          <w:p w14:paraId="12E8B3A3" w14:textId="77777777" w:rsidR="00E977FE" w:rsidRPr="008E772B" w:rsidRDefault="00E977FE" w:rsidP="00AB44E7">
            <w:pPr>
              <w:spacing w:line="240" w:lineRule="auto"/>
              <w:rPr>
                <w:rFonts w:cs="Arial"/>
              </w:rPr>
            </w:pPr>
            <w:r>
              <w:rPr>
                <w:rFonts w:cs="Arial"/>
              </w:rPr>
              <w:lastRenderedPageBreak/>
              <w:t xml:space="preserve">Na terenie danego powiatu dofinansowanie otrzyma </w:t>
            </w:r>
            <w:r w:rsidRPr="00600E90">
              <w:rPr>
                <w:rFonts w:cs="Arial"/>
              </w:rPr>
              <w:t>jeden projekt.</w:t>
            </w:r>
          </w:p>
        </w:tc>
        <w:tc>
          <w:tcPr>
            <w:tcW w:w="4909" w:type="dxa"/>
            <w:tcBorders>
              <w:top w:val="single" w:sz="4" w:space="0" w:color="auto"/>
              <w:left w:val="single" w:sz="4" w:space="0" w:color="auto"/>
              <w:bottom w:val="single" w:sz="4" w:space="0" w:color="auto"/>
              <w:right w:val="single" w:sz="4" w:space="0" w:color="auto"/>
            </w:tcBorders>
          </w:tcPr>
          <w:p w14:paraId="04403734" w14:textId="77777777" w:rsidR="00E977FE" w:rsidRPr="008E772B" w:rsidRDefault="00E977FE" w:rsidP="00AB44E7">
            <w:pPr>
              <w:spacing w:before="60" w:after="60" w:line="240" w:lineRule="auto"/>
              <w:rPr>
                <w:rFonts w:cs="Arial"/>
              </w:rPr>
            </w:pPr>
            <w:r w:rsidRPr="008E772B">
              <w:rPr>
                <w:rFonts w:cs="Arial"/>
              </w:rPr>
              <w:lastRenderedPageBreak/>
              <w:t xml:space="preserve">Kryterium przyczyni się do realizacji skoordynowanych działań zwiększających dostępność usług społecznych w każdym </w:t>
            </w:r>
            <w:r w:rsidRPr="008E772B">
              <w:rPr>
                <w:rFonts w:cs="Arial"/>
              </w:rPr>
              <w:br/>
            </w:r>
            <w:r w:rsidRPr="008E772B">
              <w:rPr>
                <w:rFonts w:cs="Arial"/>
              </w:rPr>
              <w:lastRenderedPageBreak/>
              <w:t xml:space="preserve">z powiatów województwa świętokrzyskiego. </w:t>
            </w:r>
            <w:r>
              <w:rPr>
                <w:rFonts w:cs="Arial"/>
              </w:rPr>
              <w:t>Spośród złożonych wniosków d</w:t>
            </w:r>
            <w:r w:rsidRPr="00600E90">
              <w:rPr>
                <w:rFonts w:cs="Arial"/>
              </w:rPr>
              <w:t xml:space="preserve">o dofinansowania </w:t>
            </w:r>
            <w:r>
              <w:rPr>
                <w:rFonts w:cs="Arial"/>
              </w:rPr>
              <w:t xml:space="preserve">wyłoniony </w:t>
            </w:r>
            <w:r w:rsidRPr="00600E90">
              <w:rPr>
                <w:rFonts w:cs="Arial"/>
              </w:rPr>
              <w:t xml:space="preserve">zostanie jeden projekt </w:t>
            </w:r>
            <w:r>
              <w:rPr>
                <w:rFonts w:cs="Arial"/>
              </w:rPr>
              <w:t>dla</w:t>
            </w:r>
            <w:r w:rsidRPr="00600E90">
              <w:rPr>
                <w:rFonts w:cs="Arial"/>
              </w:rPr>
              <w:t xml:space="preserve"> </w:t>
            </w:r>
            <w:r>
              <w:rPr>
                <w:rFonts w:cs="Arial"/>
              </w:rPr>
              <w:t xml:space="preserve">danego </w:t>
            </w:r>
            <w:r w:rsidRPr="00600E90">
              <w:rPr>
                <w:rFonts w:cs="Arial"/>
              </w:rPr>
              <w:t>powiatu.</w:t>
            </w:r>
          </w:p>
          <w:p w14:paraId="2E928834" w14:textId="77777777" w:rsidR="00E977FE" w:rsidRDefault="00E977FE" w:rsidP="00AB44E7">
            <w:pPr>
              <w:autoSpaceDE w:val="0"/>
              <w:autoSpaceDN w:val="0"/>
              <w:adjustRightInd w:val="0"/>
              <w:spacing w:after="40" w:line="240" w:lineRule="auto"/>
              <w:rPr>
                <w:rFonts w:cs="Arial"/>
              </w:rPr>
            </w:pPr>
            <w:r w:rsidRPr="008E772B">
              <w:rPr>
                <w:rFonts w:cs="Arial"/>
              </w:rPr>
              <w:t>Kryterium zostanie zweryfikowane na podstawie treści wniosku o dofinansowanie projektu.</w:t>
            </w:r>
          </w:p>
        </w:tc>
        <w:tc>
          <w:tcPr>
            <w:tcW w:w="2108" w:type="dxa"/>
            <w:tcBorders>
              <w:top w:val="single" w:sz="4" w:space="0" w:color="auto"/>
              <w:left w:val="single" w:sz="4" w:space="0" w:color="auto"/>
              <w:bottom w:val="single" w:sz="4" w:space="0" w:color="auto"/>
              <w:right w:val="single" w:sz="4" w:space="0" w:color="auto"/>
            </w:tcBorders>
          </w:tcPr>
          <w:p w14:paraId="46800337" w14:textId="77777777" w:rsidR="00E977FE" w:rsidRPr="008E772B" w:rsidRDefault="00E977FE" w:rsidP="00AB44E7">
            <w:pPr>
              <w:spacing w:before="60" w:after="40" w:line="240" w:lineRule="auto"/>
              <w:rPr>
                <w:rFonts w:cs="Arial"/>
              </w:rPr>
            </w:pPr>
            <w:r w:rsidRPr="008E772B">
              <w:rPr>
                <w:rFonts w:cs="Arial"/>
              </w:rPr>
              <w:lastRenderedPageBreak/>
              <w:t>Weryfikacja  „0-1”.</w:t>
            </w:r>
          </w:p>
          <w:p w14:paraId="38082408" w14:textId="77777777" w:rsidR="00E977FE" w:rsidRPr="007C07AB" w:rsidRDefault="00E977FE" w:rsidP="00AB44E7">
            <w:pPr>
              <w:spacing w:after="120" w:line="240" w:lineRule="auto"/>
              <w:rPr>
                <w:rFonts w:cs="Arial"/>
              </w:rPr>
            </w:pPr>
            <w:r w:rsidRPr="008E772B">
              <w:rPr>
                <w:rFonts w:cs="Arial"/>
              </w:rPr>
              <w:t xml:space="preserve">Niespełnienie kryterium skutkuje </w:t>
            </w:r>
            <w:r w:rsidRPr="008E772B">
              <w:rPr>
                <w:rFonts w:cs="Arial"/>
              </w:rPr>
              <w:lastRenderedPageBreak/>
              <w:t xml:space="preserve">odrzuceniem </w:t>
            </w:r>
            <w:r w:rsidRPr="007C07AB">
              <w:rPr>
                <w:rFonts w:cs="Arial"/>
              </w:rPr>
              <w:t>wniosku.</w:t>
            </w:r>
          </w:p>
          <w:p w14:paraId="2B5B1296" w14:textId="77777777" w:rsidR="00E977FE" w:rsidRPr="007C07AB" w:rsidRDefault="00E977FE" w:rsidP="00AB44E7">
            <w:pPr>
              <w:spacing w:after="0" w:line="240" w:lineRule="auto"/>
              <w:rPr>
                <w:rFonts w:cs="Arial"/>
                <w:b/>
              </w:rPr>
            </w:pPr>
            <w:r w:rsidRPr="007C07AB">
              <w:rPr>
                <w:rFonts w:cs="Arial"/>
                <w:b/>
              </w:rPr>
              <w:t>Kryterium nie dotyczy konkursów dedykowanych OSI:</w:t>
            </w:r>
          </w:p>
          <w:p w14:paraId="5FE4C980" w14:textId="57884C16" w:rsidR="00E977FE" w:rsidRPr="008E772B" w:rsidRDefault="00E977FE" w:rsidP="00AB44E7">
            <w:pPr>
              <w:pStyle w:val="Akapitzlist"/>
              <w:numPr>
                <w:ilvl w:val="0"/>
                <w:numId w:val="7"/>
              </w:numPr>
              <w:ind w:left="157" w:hanging="142"/>
              <w:rPr>
                <w:rFonts w:asciiTheme="minorHAnsi" w:hAnsiTheme="minorHAnsi" w:cs="Arial"/>
              </w:rPr>
            </w:pPr>
            <w:r w:rsidRPr="008E772B">
              <w:rPr>
                <w:rFonts w:asciiTheme="minorHAnsi" w:eastAsia="Times New Roman" w:hAnsiTheme="minorHAnsi" w:cs="Arial"/>
                <w:lang w:val="pl-PL" w:eastAsia="pl-PL"/>
              </w:rPr>
              <w:t xml:space="preserve">obszary wiejskie </w:t>
            </w:r>
            <w:r w:rsidRPr="008E772B">
              <w:rPr>
                <w:rFonts w:asciiTheme="minorHAnsi" w:eastAsia="Times New Roman" w:hAnsiTheme="minorHAnsi" w:cs="Arial"/>
                <w:lang w:val="pl-PL" w:eastAsia="pl-PL"/>
              </w:rPr>
              <w:br/>
              <w:t>o najgorszym dostępie do usług publicznych</w:t>
            </w:r>
          </w:p>
          <w:p w14:paraId="67131880" w14:textId="22DBD730" w:rsidR="00E977FE" w:rsidRPr="00422446" w:rsidRDefault="00E977FE" w:rsidP="00AB44E7">
            <w:pPr>
              <w:pStyle w:val="Akapitzlist"/>
              <w:numPr>
                <w:ilvl w:val="0"/>
                <w:numId w:val="11"/>
              </w:numPr>
              <w:spacing w:after="40"/>
              <w:ind w:left="157" w:hanging="142"/>
              <w:rPr>
                <w:rFonts w:cs="Arial"/>
              </w:rPr>
            </w:pPr>
            <w:r w:rsidRPr="007C07AB">
              <w:rPr>
                <w:rFonts w:eastAsia="Times New Roman" w:cs="Arial"/>
                <w:lang w:eastAsia="pl-PL"/>
              </w:rPr>
              <w:t>obszary funkcjonalne miast tracących funkcje społeczno-gospodarcze.</w:t>
            </w:r>
          </w:p>
        </w:tc>
        <w:tc>
          <w:tcPr>
            <w:tcW w:w="1672" w:type="dxa"/>
            <w:tcBorders>
              <w:top w:val="single" w:sz="4" w:space="0" w:color="auto"/>
              <w:left w:val="single" w:sz="4" w:space="0" w:color="auto"/>
              <w:bottom w:val="single" w:sz="4" w:space="0" w:color="auto"/>
              <w:right w:val="single" w:sz="4" w:space="0" w:color="auto"/>
            </w:tcBorders>
          </w:tcPr>
          <w:p w14:paraId="629FE102" w14:textId="77777777" w:rsidR="00E977FE" w:rsidRPr="008E772B" w:rsidRDefault="00E977FE" w:rsidP="00AB44E7">
            <w:pPr>
              <w:spacing w:before="60" w:after="0" w:line="240" w:lineRule="auto"/>
              <w:rPr>
                <w:rFonts w:cs="Arial"/>
              </w:rPr>
            </w:pPr>
            <w:r w:rsidRPr="008E772B">
              <w:rPr>
                <w:rFonts w:cs="Arial"/>
              </w:rPr>
              <w:lastRenderedPageBreak/>
              <w:t xml:space="preserve">Kryterium weryfikowane </w:t>
            </w:r>
            <w:r w:rsidRPr="008E772B">
              <w:rPr>
                <w:rFonts w:cs="Arial"/>
              </w:rPr>
              <w:lastRenderedPageBreak/>
              <w:t xml:space="preserve">na etapie oceny </w:t>
            </w:r>
            <w:r>
              <w:rPr>
                <w:rFonts w:cs="Arial"/>
              </w:rPr>
              <w:t>formalnej</w:t>
            </w:r>
            <w:r w:rsidRPr="008E772B">
              <w:rPr>
                <w:rFonts w:cs="Arial"/>
              </w:rPr>
              <w:t>.</w:t>
            </w:r>
          </w:p>
        </w:tc>
        <w:tc>
          <w:tcPr>
            <w:tcW w:w="1417" w:type="dxa"/>
            <w:tcBorders>
              <w:top w:val="single" w:sz="4" w:space="0" w:color="auto"/>
              <w:left w:val="single" w:sz="4" w:space="0" w:color="auto"/>
              <w:bottom w:val="single" w:sz="4" w:space="0" w:color="auto"/>
              <w:right w:val="single" w:sz="4" w:space="0" w:color="auto"/>
            </w:tcBorders>
            <w:vAlign w:val="center"/>
          </w:tcPr>
          <w:p w14:paraId="2A87E2E5" w14:textId="77777777" w:rsidR="00E977FE" w:rsidRDefault="00E977FE" w:rsidP="00AB44E7">
            <w:pPr>
              <w:spacing w:after="0" w:line="240" w:lineRule="auto"/>
              <w:rPr>
                <w:rFonts w:cs="Arial"/>
              </w:rPr>
            </w:pPr>
            <w:r w:rsidRPr="008E772B">
              <w:rPr>
                <w:rFonts w:cs="Arial"/>
              </w:rPr>
              <w:lastRenderedPageBreak/>
              <w:t xml:space="preserve">1 </w:t>
            </w:r>
            <w:r w:rsidR="00BE125C">
              <w:rPr>
                <w:rFonts w:cs="Arial"/>
              </w:rPr>
              <w:t>–</w:t>
            </w:r>
            <w:r w:rsidRPr="008E772B">
              <w:rPr>
                <w:rFonts w:cs="Arial"/>
              </w:rPr>
              <w:t xml:space="preserve"> 6</w:t>
            </w:r>
            <w:r w:rsidR="00BE125C">
              <w:rPr>
                <w:rFonts w:cs="Arial"/>
              </w:rPr>
              <w:t xml:space="preserve"> </w:t>
            </w:r>
          </w:p>
        </w:tc>
      </w:tr>
      <w:tr w:rsidR="008965FF" w:rsidRPr="008965FF" w14:paraId="336304DE" w14:textId="77777777" w:rsidTr="00EF0ADD">
        <w:trPr>
          <w:trHeight w:val="273"/>
        </w:trPr>
        <w:tc>
          <w:tcPr>
            <w:tcW w:w="669" w:type="dxa"/>
            <w:shd w:val="clear" w:color="auto" w:fill="auto"/>
            <w:vAlign w:val="center"/>
          </w:tcPr>
          <w:p w14:paraId="4B3D8DB5" w14:textId="77777777" w:rsidR="008965FF" w:rsidRPr="008965FF" w:rsidRDefault="008965FF" w:rsidP="008965FF">
            <w:pPr>
              <w:numPr>
                <w:ilvl w:val="0"/>
                <w:numId w:val="6"/>
              </w:numPr>
              <w:spacing w:after="0" w:line="276" w:lineRule="auto"/>
              <w:contextualSpacing/>
              <w:jc w:val="center"/>
              <w:rPr>
                <w:rFonts w:ascii="Arial" w:eastAsia="Calibri" w:hAnsi="Arial" w:cs="Arial"/>
              </w:rPr>
            </w:pPr>
          </w:p>
        </w:tc>
        <w:tc>
          <w:tcPr>
            <w:tcW w:w="3508" w:type="dxa"/>
            <w:gridSpan w:val="3"/>
            <w:shd w:val="clear" w:color="auto" w:fill="auto"/>
          </w:tcPr>
          <w:p w14:paraId="1372239C" w14:textId="7BDBA54A" w:rsidR="008965FF" w:rsidRPr="007C07AB" w:rsidRDefault="008965FF" w:rsidP="00AB44E7">
            <w:pPr>
              <w:spacing w:before="60" w:after="0" w:line="240" w:lineRule="auto"/>
              <w:rPr>
                <w:rFonts w:eastAsia="Times New Roman" w:cs="Arial"/>
                <w:lang w:eastAsia="pl-PL"/>
              </w:rPr>
            </w:pPr>
            <w:r w:rsidRPr="007C07AB">
              <w:rPr>
                <w:rFonts w:eastAsia="Times New Roman" w:cs="Arial"/>
                <w:lang w:eastAsia="pl-PL"/>
              </w:rPr>
              <w:t xml:space="preserve">Projekt odpowiada na </w:t>
            </w:r>
            <w:r w:rsidR="00CD0026" w:rsidRPr="008E772B">
              <w:rPr>
                <w:rFonts w:cs="Arial"/>
              </w:rPr>
              <w:t xml:space="preserve">problemy </w:t>
            </w:r>
            <w:r w:rsidR="00CD0026" w:rsidRPr="008E772B">
              <w:rPr>
                <w:rFonts w:cs="Arial"/>
              </w:rPr>
              <w:br/>
              <w:t xml:space="preserve">i </w:t>
            </w:r>
            <w:r w:rsidRPr="007C07AB">
              <w:rPr>
                <w:rFonts w:eastAsia="Times New Roman" w:cs="Arial"/>
                <w:lang w:eastAsia="pl-PL"/>
              </w:rPr>
              <w:t xml:space="preserve">potrzeby </w:t>
            </w:r>
            <w:r w:rsidR="00CD0026" w:rsidRPr="008E772B">
              <w:rPr>
                <w:rFonts w:cs="Arial"/>
              </w:rPr>
              <w:t>w świadczeniu usług społecznych zidentyfikowane na obszarze jego realizacji, przy uwzględnieniu trendów demograficznych i poziomu dostępności usług na tym obszarze</w:t>
            </w:r>
            <w:r w:rsidR="00CD0026">
              <w:rPr>
                <w:rFonts w:eastAsia="Times New Roman" w:cs="Arial"/>
                <w:lang w:eastAsia="pl-PL"/>
              </w:rPr>
              <w:t>.</w:t>
            </w:r>
          </w:p>
          <w:p w14:paraId="1CCCDCC2" w14:textId="77777777" w:rsidR="008965FF" w:rsidRPr="007C07AB" w:rsidRDefault="008965FF" w:rsidP="00AB44E7">
            <w:pPr>
              <w:spacing w:after="0" w:line="240" w:lineRule="auto"/>
              <w:contextualSpacing/>
              <w:rPr>
                <w:rFonts w:eastAsia="Calibri" w:cs="Arial"/>
                <w:lang w:eastAsia="pl-PL"/>
              </w:rPr>
            </w:pPr>
          </w:p>
        </w:tc>
        <w:tc>
          <w:tcPr>
            <w:tcW w:w="4909" w:type="dxa"/>
            <w:shd w:val="clear" w:color="auto" w:fill="auto"/>
          </w:tcPr>
          <w:p w14:paraId="7A3DC415" w14:textId="77777777" w:rsidR="00CD0026" w:rsidRPr="00CD0026" w:rsidRDefault="00CD0026" w:rsidP="00AB44E7">
            <w:pPr>
              <w:spacing w:before="60" w:after="0" w:line="240" w:lineRule="auto"/>
              <w:rPr>
                <w:rFonts w:eastAsia="Times New Roman" w:cs="Arial"/>
                <w:szCs w:val="24"/>
                <w:lang w:eastAsia="pl-PL"/>
              </w:rPr>
            </w:pPr>
            <w:r w:rsidRPr="00CD0026">
              <w:rPr>
                <w:rFonts w:eastAsia="Times New Roman" w:cs="Arial"/>
                <w:szCs w:val="24"/>
                <w:lang w:eastAsia="pl-PL"/>
              </w:rPr>
              <w:t xml:space="preserve">Wnioskodawca wraz z partnerami (jeżeli dotyczy) zobowiązany jest do przeprowadzenia analizy problemów i potrzeb w świadczeniu usług na obszarze realizacji projektu.  </w:t>
            </w:r>
          </w:p>
          <w:p w14:paraId="2E985004" w14:textId="77777777" w:rsidR="00CD0026" w:rsidRPr="00CD0026" w:rsidRDefault="00CD0026" w:rsidP="00AB44E7">
            <w:pPr>
              <w:spacing w:after="0" w:line="240" w:lineRule="auto"/>
              <w:rPr>
                <w:rFonts w:eastAsia="Times New Roman" w:cs="Arial"/>
                <w:szCs w:val="24"/>
                <w:lang w:eastAsia="pl-PL"/>
              </w:rPr>
            </w:pPr>
            <w:r w:rsidRPr="00CD0026">
              <w:rPr>
                <w:rFonts w:eastAsia="Times New Roman" w:cs="Arial"/>
                <w:szCs w:val="24"/>
                <w:lang w:eastAsia="pl-PL"/>
              </w:rPr>
              <w:t xml:space="preserve">Wyniki przeprowadzonej analizy (w tym dane ilościowe) muszą zostać zamieszczone w treści wniosku o dofinansowanie i zawierać zwięzły opis problemów i potrzeb osób zamieszkujących na obszarze realizacji projektu w zakresie świadczenia usług oraz poziom dostępności usług na danym obszarze przy uwzględnieniu trendów demograficznych. Zaplanowane w ramach projektu działania muszą odpowiadać na zidentyfikowane </w:t>
            </w:r>
            <w:r>
              <w:rPr>
                <w:rFonts w:eastAsia="Times New Roman" w:cs="Arial"/>
                <w:szCs w:val="24"/>
                <w:lang w:eastAsia="pl-PL"/>
              </w:rPr>
              <w:br/>
            </w:r>
            <w:r w:rsidRPr="00CD0026">
              <w:rPr>
                <w:rFonts w:eastAsia="Times New Roman" w:cs="Arial"/>
                <w:szCs w:val="24"/>
                <w:lang w:eastAsia="pl-PL"/>
              </w:rPr>
              <w:t>w analizie problemy i potrzeby w świadczeniu usług.</w:t>
            </w:r>
          </w:p>
          <w:p w14:paraId="63D3F083" w14:textId="77777777" w:rsidR="008965FF" w:rsidRPr="007C07AB" w:rsidRDefault="008965FF" w:rsidP="00AB44E7">
            <w:pPr>
              <w:spacing w:before="60" w:after="120" w:line="240" w:lineRule="auto"/>
              <w:rPr>
                <w:rFonts w:eastAsia="Times New Roman" w:cs="Arial"/>
                <w:lang w:eastAsia="pl-PL"/>
              </w:rPr>
            </w:pPr>
            <w:r w:rsidRPr="007C07AB">
              <w:rPr>
                <w:rFonts w:eastAsia="Times New Roman" w:cs="Arial"/>
                <w:szCs w:val="24"/>
                <w:lang w:eastAsia="pl-PL"/>
              </w:rPr>
              <w:t>Kryterium zostanie zweryfikowane na podstawie treści wniosku o dofinansowanie projektu.</w:t>
            </w:r>
          </w:p>
        </w:tc>
        <w:tc>
          <w:tcPr>
            <w:tcW w:w="2108" w:type="dxa"/>
            <w:shd w:val="clear" w:color="auto" w:fill="auto"/>
          </w:tcPr>
          <w:p w14:paraId="54BEC61A" w14:textId="77777777" w:rsidR="008965FF" w:rsidRPr="007C07AB" w:rsidRDefault="008965FF" w:rsidP="00AB44E7">
            <w:pPr>
              <w:spacing w:before="60" w:after="0" w:line="240" w:lineRule="auto"/>
              <w:rPr>
                <w:rFonts w:eastAsia="Times New Roman" w:cs="Arial"/>
                <w:lang w:eastAsia="pl-PL"/>
              </w:rPr>
            </w:pPr>
            <w:r w:rsidRPr="007C07AB">
              <w:rPr>
                <w:rFonts w:eastAsia="Times New Roman" w:cs="Arial"/>
                <w:lang w:eastAsia="pl-PL"/>
              </w:rPr>
              <w:t>Weryfikacja  „0-1”.</w:t>
            </w:r>
          </w:p>
          <w:p w14:paraId="35C2BE98" w14:textId="77777777" w:rsidR="008965FF" w:rsidRPr="007C07AB" w:rsidRDefault="008965FF" w:rsidP="00AB44E7">
            <w:pPr>
              <w:spacing w:after="0" w:line="240" w:lineRule="auto"/>
              <w:rPr>
                <w:rFonts w:eastAsia="Times New Roman" w:cs="Arial"/>
                <w:lang w:eastAsia="pl-PL"/>
              </w:rPr>
            </w:pPr>
            <w:r w:rsidRPr="007C07AB">
              <w:rPr>
                <w:rFonts w:eastAsia="Times New Roman" w:cs="Arial"/>
                <w:lang w:eastAsia="pl-PL"/>
              </w:rPr>
              <w:t>Niespełnienie kryterium skutkuje odrzuceniem wniosku.</w:t>
            </w:r>
          </w:p>
        </w:tc>
        <w:tc>
          <w:tcPr>
            <w:tcW w:w="1672" w:type="dxa"/>
            <w:shd w:val="clear" w:color="auto" w:fill="auto"/>
          </w:tcPr>
          <w:p w14:paraId="0B169D52" w14:textId="77777777" w:rsidR="008965FF" w:rsidRPr="007C07AB" w:rsidRDefault="008965FF" w:rsidP="00AB44E7">
            <w:pPr>
              <w:autoSpaceDE w:val="0"/>
              <w:autoSpaceDN w:val="0"/>
              <w:adjustRightInd w:val="0"/>
              <w:spacing w:before="60" w:after="0" w:line="240" w:lineRule="auto"/>
              <w:rPr>
                <w:rFonts w:eastAsia="Calibri" w:cs="Arial"/>
                <w:lang w:eastAsia="pl-PL"/>
              </w:rPr>
            </w:pPr>
            <w:r w:rsidRPr="007C07AB">
              <w:rPr>
                <w:rFonts w:eastAsia="Calibri" w:cs="Arial"/>
                <w:lang w:eastAsia="pl-PL"/>
              </w:rPr>
              <w:t>Kryterium weryfikowane na etapie oceny merytorycznej.</w:t>
            </w:r>
          </w:p>
        </w:tc>
        <w:tc>
          <w:tcPr>
            <w:tcW w:w="1417" w:type="dxa"/>
            <w:shd w:val="clear" w:color="auto" w:fill="auto"/>
            <w:vAlign w:val="center"/>
          </w:tcPr>
          <w:p w14:paraId="7D9E0CEE" w14:textId="0A4689F0" w:rsidR="008965FF" w:rsidRPr="007C07AB" w:rsidRDefault="008965FF" w:rsidP="00AB44E7">
            <w:pPr>
              <w:autoSpaceDE w:val="0"/>
              <w:autoSpaceDN w:val="0"/>
              <w:adjustRightInd w:val="0"/>
              <w:spacing w:after="0" w:line="240" w:lineRule="auto"/>
              <w:rPr>
                <w:rFonts w:eastAsia="Calibri" w:cs="Arial"/>
                <w:szCs w:val="24"/>
                <w:lang w:eastAsia="pl-PL"/>
              </w:rPr>
            </w:pPr>
            <w:r w:rsidRPr="007C07AB">
              <w:rPr>
                <w:rFonts w:eastAsia="Calibri" w:cs="Arial"/>
                <w:szCs w:val="24"/>
                <w:lang w:eastAsia="pl-PL"/>
              </w:rPr>
              <w:t xml:space="preserve">1 </w:t>
            </w:r>
            <w:r w:rsidR="00BE125C">
              <w:rPr>
                <w:rFonts w:eastAsia="Calibri" w:cs="Arial"/>
                <w:szCs w:val="24"/>
                <w:lang w:eastAsia="pl-PL"/>
              </w:rPr>
              <w:t>–</w:t>
            </w:r>
            <w:r w:rsidRPr="007C07AB">
              <w:rPr>
                <w:rFonts w:eastAsia="Calibri" w:cs="Arial"/>
                <w:szCs w:val="24"/>
                <w:lang w:eastAsia="pl-PL"/>
              </w:rPr>
              <w:t xml:space="preserve"> 6</w:t>
            </w:r>
            <w:r w:rsidR="00BE125C">
              <w:rPr>
                <w:rFonts w:eastAsia="Calibri" w:cs="Arial"/>
                <w:szCs w:val="24"/>
                <w:lang w:eastAsia="pl-PL"/>
              </w:rPr>
              <w:t xml:space="preserve"> </w:t>
            </w:r>
          </w:p>
        </w:tc>
      </w:tr>
      <w:tr w:rsidR="008965FF" w:rsidRPr="008965FF" w14:paraId="77AF32BC" w14:textId="77777777" w:rsidTr="00EF0ADD">
        <w:trPr>
          <w:trHeight w:val="2521"/>
        </w:trPr>
        <w:tc>
          <w:tcPr>
            <w:tcW w:w="669" w:type="dxa"/>
            <w:shd w:val="clear" w:color="auto" w:fill="auto"/>
            <w:vAlign w:val="center"/>
          </w:tcPr>
          <w:p w14:paraId="78BE7C9B" w14:textId="77777777" w:rsidR="008965FF" w:rsidRPr="008965FF" w:rsidRDefault="008965FF" w:rsidP="008965FF">
            <w:pPr>
              <w:numPr>
                <w:ilvl w:val="0"/>
                <w:numId w:val="6"/>
              </w:numPr>
              <w:spacing w:after="0" w:line="276" w:lineRule="auto"/>
              <w:contextualSpacing/>
              <w:jc w:val="center"/>
              <w:rPr>
                <w:rFonts w:ascii="Arial" w:eastAsia="Calibri" w:hAnsi="Arial" w:cs="Arial"/>
              </w:rPr>
            </w:pPr>
          </w:p>
        </w:tc>
        <w:tc>
          <w:tcPr>
            <w:tcW w:w="3508" w:type="dxa"/>
            <w:gridSpan w:val="3"/>
            <w:shd w:val="clear" w:color="auto" w:fill="auto"/>
          </w:tcPr>
          <w:p w14:paraId="3EBF3CD8" w14:textId="5D4231C5" w:rsidR="008965FF" w:rsidRPr="007C07AB" w:rsidRDefault="008965FF" w:rsidP="00AB44E7">
            <w:pPr>
              <w:spacing w:before="60" w:after="120" w:line="240" w:lineRule="auto"/>
              <w:rPr>
                <w:rFonts w:eastAsia="Times New Roman" w:cs="Arial"/>
                <w:lang w:eastAsia="pl-PL"/>
              </w:rPr>
            </w:pPr>
            <w:r w:rsidRPr="007C07AB">
              <w:rPr>
                <w:rFonts w:eastAsia="Times New Roman" w:cs="Arial"/>
                <w:lang w:eastAsia="pl-PL"/>
              </w:rPr>
              <w:t xml:space="preserve">Personel zaangażowany </w:t>
            </w:r>
            <w:r w:rsidRPr="007C07AB">
              <w:rPr>
                <w:rFonts w:eastAsia="Times New Roman" w:cs="Arial"/>
                <w:lang w:eastAsia="pl-PL"/>
              </w:rPr>
              <w:br/>
              <w:t xml:space="preserve">w realizację zadań merytorycznych w projekcie posiada kwalifikacje </w:t>
            </w:r>
            <w:r w:rsidRPr="007C07AB">
              <w:rPr>
                <w:rFonts w:eastAsia="Times New Roman" w:cs="Arial"/>
                <w:lang w:eastAsia="pl-PL"/>
              </w:rPr>
              <w:br/>
              <w:t xml:space="preserve">i doświadczenie zawodowe </w:t>
            </w:r>
            <w:r w:rsidRPr="007C07AB">
              <w:rPr>
                <w:rFonts w:eastAsia="Times New Roman" w:cs="Arial"/>
                <w:lang w:eastAsia="pl-PL"/>
              </w:rPr>
              <w:br/>
              <w:t xml:space="preserve">w obszarze </w:t>
            </w:r>
            <w:r w:rsidR="000D67B3" w:rsidRPr="007C07AB">
              <w:rPr>
                <w:rFonts w:eastAsia="Times New Roman" w:cs="Arial"/>
                <w:lang w:eastAsia="pl-PL"/>
              </w:rPr>
              <w:t>realizowan</w:t>
            </w:r>
            <w:r w:rsidR="000D67B3">
              <w:rPr>
                <w:rFonts w:eastAsia="Times New Roman" w:cs="Arial"/>
                <w:lang w:eastAsia="pl-PL"/>
              </w:rPr>
              <w:t>ych</w:t>
            </w:r>
            <w:r w:rsidR="000D67B3" w:rsidRPr="007C07AB">
              <w:rPr>
                <w:rFonts w:eastAsia="Times New Roman" w:cs="Arial"/>
                <w:lang w:eastAsia="pl-PL"/>
              </w:rPr>
              <w:t xml:space="preserve"> </w:t>
            </w:r>
            <w:r w:rsidRPr="007C07AB">
              <w:rPr>
                <w:rFonts w:eastAsia="Times New Roman" w:cs="Arial"/>
                <w:lang w:eastAsia="pl-PL"/>
              </w:rPr>
              <w:t>zada</w:t>
            </w:r>
            <w:r w:rsidR="000D67B3">
              <w:rPr>
                <w:rFonts w:eastAsia="Times New Roman" w:cs="Arial"/>
                <w:lang w:eastAsia="pl-PL"/>
              </w:rPr>
              <w:t>ń</w:t>
            </w:r>
            <w:r w:rsidR="00E977FE" w:rsidRPr="007C07AB">
              <w:rPr>
                <w:rFonts w:eastAsia="Times New Roman" w:cs="Arial"/>
                <w:lang w:eastAsia="pl-PL"/>
              </w:rPr>
              <w:t>.</w:t>
            </w:r>
          </w:p>
        </w:tc>
        <w:tc>
          <w:tcPr>
            <w:tcW w:w="4909" w:type="dxa"/>
            <w:shd w:val="clear" w:color="auto" w:fill="auto"/>
          </w:tcPr>
          <w:p w14:paraId="498E1218" w14:textId="77777777" w:rsidR="008965FF" w:rsidRPr="007C07AB" w:rsidRDefault="008965FF" w:rsidP="00AB44E7">
            <w:pPr>
              <w:spacing w:before="60" w:after="0" w:line="240" w:lineRule="auto"/>
              <w:rPr>
                <w:rFonts w:eastAsia="Times New Roman" w:cs="Arial"/>
                <w:lang w:eastAsia="pl-PL"/>
              </w:rPr>
            </w:pPr>
            <w:r w:rsidRPr="007C07AB">
              <w:rPr>
                <w:rFonts w:eastAsia="Times New Roman" w:cs="Arial"/>
                <w:lang w:eastAsia="pl-PL"/>
              </w:rPr>
              <w:t xml:space="preserve">Wykwalifikowana i doświadczona kadra realizująca zadania merytoryczne w projekcie pozwoli zagwarantować profesjonalne wsparcie ostatecznym odbiorcom projektu. </w:t>
            </w:r>
          </w:p>
          <w:p w14:paraId="6A590493" w14:textId="77777777" w:rsidR="008965FF" w:rsidRPr="007C07AB" w:rsidRDefault="008965FF" w:rsidP="00AB44E7">
            <w:pPr>
              <w:spacing w:before="60" w:after="0" w:line="240" w:lineRule="auto"/>
              <w:rPr>
                <w:rFonts w:eastAsia="Times New Roman" w:cs="Arial"/>
                <w:lang w:eastAsia="pl-PL"/>
              </w:rPr>
            </w:pPr>
            <w:r w:rsidRPr="007C07AB">
              <w:rPr>
                <w:rFonts w:eastAsia="Times New Roman" w:cs="Arial"/>
                <w:lang w:eastAsia="pl-PL"/>
              </w:rPr>
              <w:t xml:space="preserve">Kryterium zostanie zweryfikowane na podstawie treści części 4.3.2 oraz 4.6.1 wniosku </w:t>
            </w:r>
            <w:r w:rsidRPr="007C07AB">
              <w:rPr>
                <w:rFonts w:eastAsia="Times New Roman" w:cs="Arial"/>
                <w:lang w:eastAsia="pl-PL"/>
              </w:rPr>
              <w:br/>
              <w:t>o dofinansowanie projektu.</w:t>
            </w:r>
          </w:p>
          <w:p w14:paraId="74115DC8" w14:textId="77777777" w:rsidR="008965FF" w:rsidRPr="007C07AB" w:rsidRDefault="008965FF" w:rsidP="00AB44E7">
            <w:pPr>
              <w:spacing w:before="60" w:after="0" w:line="240" w:lineRule="auto"/>
              <w:rPr>
                <w:rFonts w:eastAsia="Times New Roman" w:cs="Arial"/>
                <w:lang w:eastAsia="pl-PL"/>
              </w:rPr>
            </w:pPr>
          </w:p>
        </w:tc>
        <w:tc>
          <w:tcPr>
            <w:tcW w:w="2108" w:type="dxa"/>
            <w:shd w:val="clear" w:color="auto" w:fill="auto"/>
          </w:tcPr>
          <w:p w14:paraId="5947AE73" w14:textId="77777777" w:rsidR="008965FF" w:rsidRPr="007C07AB" w:rsidRDefault="008965FF" w:rsidP="00AB44E7">
            <w:pPr>
              <w:spacing w:before="60" w:after="0" w:line="240" w:lineRule="auto"/>
              <w:rPr>
                <w:rFonts w:eastAsia="Times New Roman" w:cs="Arial"/>
                <w:lang w:eastAsia="pl-PL"/>
              </w:rPr>
            </w:pPr>
            <w:r w:rsidRPr="007C07AB">
              <w:rPr>
                <w:rFonts w:eastAsia="Times New Roman" w:cs="Arial"/>
                <w:lang w:eastAsia="pl-PL"/>
              </w:rPr>
              <w:t>Weryfikacja  „0-1”.</w:t>
            </w:r>
          </w:p>
          <w:p w14:paraId="2DFC6817" w14:textId="77777777" w:rsidR="008965FF" w:rsidRPr="007C07AB" w:rsidRDefault="008965FF" w:rsidP="00AB44E7">
            <w:pPr>
              <w:spacing w:after="0" w:line="240" w:lineRule="auto"/>
              <w:rPr>
                <w:rFonts w:eastAsia="Times New Roman" w:cs="Arial"/>
                <w:lang w:eastAsia="pl-PL"/>
              </w:rPr>
            </w:pPr>
            <w:r w:rsidRPr="007C07AB">
              <w:rPr>
                <w:rFonts w:eastAsia="Times New Roman" w:cs="Arial"/>
                <w:lang w:eastAsia="pl-PL"/>
              </w:rPr>
              <w:t>Niespełnienie kryterium skutkuje odrzuceniem wniosku.</w:t>
            </w:r>
          </w:p>
        </w:tc>
        <w:tc>
          <w:tcPr>
            <w:tcW w:w="1672" w:type="dxa"/>
            <w:shd w:val="clear" w:color="auto" w:fill="auto"/>
          </w:tcPr>
          <w:p w14:paraId="47320CED" w14:textId="77777777" w:rsidR="008965FF" w:rsidRPr="007C07AB" w:rsidRDefault="008965FF" w:rsidP="00AB44E7">
            <w:pPr>
              <w:autoSpaceDE w:val="0"/>
              <w:autoSpaceDN w:val="0"/>
              <w:adjustRightInd w:val="0"/>
              <w:spacing w:before="60" w:after="0" w:line="240" w:lineRule="auto"/>
              <w:rPr>
                <w:rFonts w:eastAsia="Calibri" w:cs="Arial"/>
                <w:lang w:eastAsia="pl-PL"/>
              </w:rPr>
            </w:pPr>
            <w:r w:rsidRPr="007C07AB">
              <w:rPr>
                <w:rFonts w:eastAsia="Calibri" w:cs="Arial"/>
                <w:lang w:eastAsia="pl-PL"/>
              </w:rPr>
              <w:t>Kryterium weryfikowane na etapie oceny merytorycznej.</w:t>
            </w:r>
          </w:p>
        </w:tc>
        <w:tc>
          <w:tcPr>
            <w:tcW w:w="1417" w:type="dxa"/>
            <w:shd w:val="clear" w:color="auto" w:fill="auto"/>
            <w:vAlign w:val="center"/>
          </w:tcPr>
          <w:p w14:paraId="6626C061" w14:textId="4F7C4B6D" w:rsidR="008965FF" w:rsidRPr="007C07AB" w:rsidRDefault="008965FF" w:rsidP="00AB44E7">
            <w:pPr>
              <w:autoSpaceDE w:val="0"/>
              <w:autoSpaceDN w:val="0"/>
              <w:adjustRightInd w:val="0"/>
              <w:spacing w:after="0" w:line="240" w:lineRule="auto"/>
              <w:rPr>
                <w:rFonts w:eastAsia="Calibri" w:cs="Arial"/>
                <w:szCs w:val="24"/>
                <w:highlight w:val="yellow"/>
                <w:lang w:eastAsia="pl-PL"/>
              </w:rPr>
            </w:pPr>
            <w:r w:rsidRPr="007C07AB">
              <w:rPr>
                <w:rFonts w:eastAsia="Calibri" w:cs="Arial"/>
                <w:szCs w:val="24"/>
                <w:lang w:eastAsia="pl-PL"/>
              </w:rPr>
              <w:t xml:space="preserve">1 </w:t>
            </w:r>
            <w:r w:rsidR="00BE125C">
              <w:rPr>
                <w:rFonts w:eastAsia="Calibri" w:cs="Arial"/>
                <w:szCs w:val="24"/>
                <w:lang w:eastAsia="pl-PL"/>
              </w:rPr>
              <w:t>–</w:t>
            </w:r>
            <w:r w:rsidRPr="007C07AB">
              <w:rPr>
                <w:rFonts w:eastAsia="Calibri" w:cs="Arial"/>
                <w:szCs w:val="24"/>
                <w:lang w:eastAsia="pl-PL"/>
              </w:rPr>
              <w:t xml:space="preserve"> 6</w:t>
            </w:r>
            <w:r w:rsidR="00BE125C">
              <w:rPr>
                <w:rFonts w:eastAsia="Calibri" w:cs="Arial"/>
                <w:szCs w:val="24"/>
                <w:lang w:eastAsia="pl-PL"/>
              </w:rPr>
              <w:t xml:space="preserve"> </w:t>
            </w:r>
          </w:p>
        </w:tc>
      </w:tr>
      <w:tr w:rsidR="009442BD" w:rsidRPr="008965FF" w14:paraId="675A6431" w14:textId="77777777" w:rsidTr="007C07AB">
        <w:trPr>
          <w:trHeight w:val="2521"/>
        </w:trPr>
        <w:tc>
          <w:tcPr>
            <w:tcW w:w="669" w:type="dxa"/>
            <w:shd w:val="clear" w:color="auto" w:fill="auto"/>
            <w:vAlign w:val="center"/>
          </w:tcPr>
          <w:p w14:paraId="173A4CE9" w14:textId="77777777" w:rsidR="009442BD" w:rsidRPr="008965FF" w:rsidRDefault="009442BD" w:rsidP="009442BD">
            <w:pPr>
              <w:numPr>
                <w:ilvl w:val="0"/>
                <w:numId w:val="6"/>
              </w:numPr>
              <w:spacing w:after="0" w:line="276" w:lineRule="auto"/>
              <w:contextualSpacing/>
              <w:jc w:val="center"/>
              <w:rPr>
                <w:rFonts w:ascii="Arial" w:eastAsia="Calibri" w:hAnsi="Arial" w:cs="Arial"/>
              </w:rPr>
            </w:pPr>
          </w:p>
        </w:tc>
        <w:tc>
          <w:tcPr>
            <w:tcW w:w="3508" w:type="dxa"/>
            <w:gridSpan w:val="3"/>
            <w:tcBorders>
              <w:top w:val="single" w:sz="4" w:space="0" w:color="auto"/>
              <w:left w:val="single" w:sz="4" w:space="0" w:color="auto"/>
              <w:bottom w:val="single" w:sz="4" w:space="0" w:color="auto"/>
              <w:right w:val="single" w:sz="4" w:space="0" w:color="auto"/>
            </w:tcBorders>
          </w:tcPr>
          <w:p w14:paraId="32A54ECD" w14:textId="77777777" w:rsidR="009442BD" w:rsidRPr="008965FF" w:rsidRDefault="009442BD" w:rsidP="00AB44E7">
            <w:pPr>
              <w:spacing w:before="60" w:after="120" w:line="240" w:lineRule="auto"/>
              <w:rPr>
                <w:rFonts w:ascii="Arial" w:eastAsia="Times New Roman" w:hAnsi="Arial" w:cs="Arial"/>
                <w:lang w:eastAsia="pl-PL"/>
              </w:rPr>
            </w:pPr>
            <w:r w:rsidRPr="008E772B">
              <w:rPr>
                <w:rFonts w:cs="Arial"/>
              </w:rPr>
              <w:t xml:space="preserve">Projekt jest realizowany </w:t>
            </w:r>
            <w:r w:rsidRPr="008E772B">
              <w:rPr>
                <w:rFonts w:cs="Arial"/>
              </w:rPr>
              <w:br/>
              <w:t>w partnerstwie jednost</w:t>
            </w:r>
            <w:r>
              <w:rPr>
                <w:rFonts w:cs="Arial"/>
              </w:rPr>
              <w:t xml:space="preserve">ek </w:t>
            </w:r>
            <w:r w:rsidRPr="008E772B">
              <w:rPr>
                <w:rFonts w:cs="Arial"/>
              </w:rPr>
              <w:t>samorządu terytorialnego</w:t>
            </w:r>
            <w:r w:rsidRPr="008E772B">
              <w:rPr>
                <w:rFonts w:cs="Arial"/>
              </w:rPr>
              <w:br/>
              <w:t>i podmiotów ekonomii społecznej.</w:t>
            </w:r>
            <w:r w:rsidRPr="00583CFB">
              <w:rPr>
                <w:rFonts w:cs="Arial"/>
              </w:rPr>
              <w:t xml:space="preserve"> W skład partnerstwa wchodzi co najmniej: powiat/miasto na prawach powiatu (powiatowe centrum pomocy rodzinie</w:t>
            </w:r>
            <w:r>
              <w:t>/</w:t>
            </w:r>
            <w:r w:rsidRPr="008D4962">
              <w:rPr>
                <w:rFonts w:cs="Arial"/>
              </w:rPr>
              <w:t>miejski ośrodek pomocy rodzinie</w:t>
            </w:r>
            <w:r w:rsidRPr="00583CFB">
              <w:rPr>
                <w:rFonts w:cs="Arial"/>
              </w:rPr>
              <w:t xml:space="preserve">), </w:t>
            </w:r>
            <w:r>
              <w:rPr>
                <w:rFonts w:cs="Arial"/>
              </w:rPr>
              <w:t xml:space="preserve">dwie </w:t>
            </w:r>
            <w:r w:rsidRPr="00583CFB">
              <w:rPr>
                <w:rFonts w:cs="Arial"/>
              </w:rPr>
              <w:t>gmin</w:t>
            </w:r>
            <w:r>
              <w:rPr>
                <w:rFonts w:cs="Arial"/>
              </w:rPr>
              <w:t>y</w:t>
            </w:r>
            <w:r w:rsidRPr="00583CFB">
              <w:rPr>
                <w:rFonts w:cs="Arial"/>
              </w:rPr>
              <w:t xml:space="preserve"> </w:t>
            </w:r>
            <w:r>
              <w:rPr>
                <w:rFonts w:cs="Arial"/>
              </w:rPr>
              <w:br/>
            </w:r>
            <w:r w:rsidRPr="00583CFB">
              <w:rPr>
                <w:rFonts w:cs="Arial"/>
              </w:rPr>
              <w:t>w obrębie danego powiatu oraz podmiot ekonomii społecznej.</w:t>
            </w:r>
          </w:p>
        </w:tc>
        <w:tc>
          <w:tcPr>
            <w:tcW w:w="4909" w:type="dxa"/>
            <w:tcBorders>
              <w:top w:val="single" w:sz="4" w:space="0" w:color="auto"/>
              <w:left w:val="single" w:sz="4" w:space="0" w:color="auto"/>
              <w:bottom w:val="single" w:sz="4" w:space="0" w:color="auto"/>
              <w:right w:val="single" w:sz="4" w:space="0" w:color="auto"/>
            </w:tcBorders>
          </w:tcPr>
          <w:p w14:paraId="0ACCE53E" w14:textId="77777777" w:rsidR="009442BD" w:rsidRPr="008E772B" w:rsidRDefault="009442BD" w:rsidP="00AB44E7">
            <w:pPr>
              <w:spacing w:before="60" w:after="60" w:line="240" w:lineRule="auto"/>
              <w:rPr>
                <w:rFonts w:cs="Arial"/>
              </w:rPr>
            </w:pPr>
            <w:r w:rsidRPr="008E772B">
              <w:rPr>
                <w:rFonts w:cs="Arial"/>
              </w:rPr>
              <w:t xml:space="preserve">Kryterium ma na celu przyczynić się do zapewnienia koordynacji i komplementarności realizowanych działań projektowych </w:t>
            </w:r>
            <w:r>
              <w:rPr>
                <w:rFonts w:cs="Arial"/>
              </w:rPr>
              <w:t>przez powiązanie</w:t>
            </w:r>
            <w:r w:rsidRPr="008E772B">
              <w:rPr>
                <w:rFonts w:cs="Arial"/>
              </w:rPr>
              <w:t xml:space="preserve"> ich </w:t>
            </w:r>
            <w:r w:rsidRPr="008E772B">
              <w:rPr>
                <w:rFonts w:cs="Arial"/>
              </w:rPr>
              <w:br/>
              <w:t>z procesami zachodzącymi na terenie realizacji projektu</w:t>
            </w:r>
            <w:r>
              <w:rPr>
                <w:rFonts w:cs="Arial"/>
              </w:rPr>
              <w:t xml:space="preserve">. Zawarte partnerstwo i świadczone </w:t>
            </w:r>
            <w:r>
              <w:rPr>
                <w:rFonts w:cs="Arial"/>
              </w:rPr>
              <w:br/>
              <w:t xml:space="preserve">w ramach projektu usługi społeczne będą miały </w:t>
            </w:r>
            <w:r w:rsidRPr="008E772B">
              <w:t xml:space="preserve">wpływ na </w:t>
            </w:r>
            <w:r w:rsidRPr="008E772B">
              <w:rPr>
                <w:rFonts w:cs="Arial"/>
              </w:rPr>
              <w:t xml:space="preserve">trwałość efektów </w:t>
            </w:r>
            <w:r>
              <w:rPr>
                <w:rFonts w:cs="Arial"/>
              </w:rPr>
              <w:t>oraz</w:t>
            </w:r>
            <w:r w:rsidRPr="008E772B">
              <w:rPr>
                <w:rFonts w:cs="Arial"/>
              </w:rPr>
              <w:t xml:space="preserve"> </w:t>
            </w:r>
            <w:r>
              <w:rPr>
                <w:rFonts w:cs="Arial"/>
              </w:rPr>
              <w:t xml:space="preserve">przyczynią się do </w:t>
            </w:r>
            <w:r w:rsidRPr="008E772B">
              <w:rPr>
                <w:rFonts w:cs="Arial"/>
              </w:rPr>
              <w:t>włączeni</w:t>
            </w:r>
            <w:r>
              <w:rPr>
                <w:rFonts w:cs="Arial"/>
              </w:rPr>
              <w:t xml:space="preserve">a usług </w:t>
            </w:r>
            <w:r w:rsidRPr="008E772B">
              <w:rPr>
                <w:rFonts w:cs="Arial"/>
              </w:rPr>
              <w:t>w politykę rozwoju województw</w:t>
            </w:r>
            <w:r>
              <w:rPr>
                <w:rFonts w:cs="Arial"/>
              </w:rPr>
              <w:t>a</w:t>
            </w:r>
            <w:r w:rsidRPr="008E772B">
              <w:rPr>
                <w:rFonts w:cs="Arial"/>
              </w:rPr>
              <w:t xml:space="preserve"> świętokrzyski</w:t>
            </w:r>
            <w:r>
              <w:rPr>
                <w:rFonts w:cs="Arial"/>
              </w:rPr>
              <w:t>ego</w:t>
            </w:r>
            <w:r w:rsidRPr="008E772B">
              <w:rPr>
                <w:rFonts w:cs="Arial"/>
              </w:rPr>
              <w:t>.</w:t>
            </w:r>
            <w:r>
              <w:rPr>
                <w:rFonts w:cs="Arial"/>
              </w:rPr>
              <w:t xml:space="preserve"> Podmiot ekonomii społecznej wchodzący w skład partnerstwa musi prowadzić </w:t>
            </w:r>
            <w:r w:rsidR="007D6D6C">
              <w:rPr>
                <w:rFonts w:cs="Arial"/>
              </w:rPr>
              <w:br/>
            </w:r>
            <w:r>
              <w:rPr>
                <w:rFonts w:cs="Arial"/>
              </w:rPr>
              <w:t xml:space="preserve">w swojej działalności statutowej usługi społeczne lub jednocześnie usługi społeczne i zdrowotne. </w:t>
            </w:r>
          </w:p>
          <w:p w14:paraId="71833C09" w14:textId="77777777" w:rsidR="009442BD" w:rsidRPr="008965FF" w:rsidRDefault="009442BD" w:rsidP="00AB44E7">
            <w:pPr>
              <w:spacing w:after="0" w:line="240" w:lineRule="auto"/>
              <w:rPr>
                <w:rFonts w:ascii="Arial" w:eastAsia="Times New Roman" w:hAnsi="Arial" w:cs="Arial"/>
                <w:lang w:eastAsia="pl-PL"/>
              </w:rPr>
            </w:pPr>
            <w:r w:rsidRPr="008E772B">
              <w:rPr>
                <w:rFonts w:cs="Arial"/>
              </w:rPr>
              <w:t>Kryterium zostanie zweryfikowane na podstawie treści wniosku o dofinansowanie projektu.</w:t>
            </w:r>
          </w:p>
        </w:tc>
        <w:tc>
          <w:tcPr>
            <w:tcW w:w="2108" w:type="dxa"/>
            <w:tcBorders>
              <w:top w:val="single" w:sz="4" w:space="0" w:color="auto"/>
              <w:left w:val="single" w:sz="4" w:space="0" w:color="auto"/>
              <w:bottom w:val="single" w:sz="4" w:space="0" w:color="auto"/>
              <w:right w:val="single" w:sz="4" w:space="0" w:color="auto"/>
            </w:tcBorders>
          </w:tcPr>
          <w:p w14:paraId="52A30E2B" w14:textId="77777777" w:rsidR="009442BD" w:rsidRPr="008E772B" w:rsidRDefault="009442BD" w:rsidP="00AB44E7">
            <w:pPr>
              <w:spacing w:before="60" w:after="40" w:line="240" w:lineRule="auto"/>
              <w:rPr>
                <w:rFonts w:cs="Arial"/>
              </w:rPr>
            </w:pPr>
            <w:r w:rsidRPr="008E772B">
              <w:rPr>
                <w:rFonts w:cs="Arial"/>
              </w:rPr>
              <w:t>Weryfikacja  „0-1”.</w:t>
            </w:r>
          </w:p>
          <w:p w14:paraId="54636CD9" w14:textId="77777777" w:rsidR="009442BD" w:rsidRPr="007C07AB" w:rsidRDefault="009442BD" w:rsidP="00AB44E7">
            <w:pPr>
              <w:spacing w:after="120" w:line="240" w:lineRule="auto"/>
              <w:rPr>
                <w:rFonts w:cs="Arial"/>
              </w:rPr>
            </w:pPr>
            <w:r w:rsidRPr="008E772B">
              <w:rPr>
                <w:rFonts w:cs="Arial"/>
              </w:rPr>
              <w:t xml:space="preserve">Niespełnienie kryterium skutkuje odrzuceniem </w:t>
            </w:r>
            <w:r w:rsidRPr="007C07AB">
              <w:rPr>
                <w:rFonts w:cs="Arial"/>
              </w:rPr>
              <w:t>wniosku.</w:t>
            </w:r>
          </w:p>
          <w:p w14:paraId="0553A9E3" w14:textId="77777777" w:rsidR="009442BD" w:rsidRPr="007C07AB" w:rsidRDefault="009442BD" w:rsidP="00AB44E7">
            <w:pPr>
              <w:spacing w:after="120" w:line="240" w:lineRule="auto"/>
              <w:rPr>
                <w:rFonts w:cs="Arial"/>
                <w:b/>
              </w:rPr>
            </w:pPr>
            <w:r w:rsidRPr="007C07AB">
              <w:rPr>
                <w:rFonts w:cs="Arial"/>
                <w:b/>
              </w:rPr>
              <w:t>Kryterium nie dotyczy konkursów dedykowanych OSI:</w:t>
            </w:r>
          </w:p>
          <w:p w14:paraId="75A90FE6" w14:textId="3E064FA9" w:rsidR="009442BD" w:rsidRPr="008E772B" w:rsidRDefault="009442BD" w:rsidP="00AB44E7">
            <w:pPr>
              <w:pStyle w:val="Akapitzlist"/>
              <w:numPr>
                <w:ilvl w:val="0"/>
                <w:numId w:val="7"/>
              </w:numPr>
              <w:ind w:left="160" w:hanging="145"/>
              <w:rPr>
                <w:rFonts w:asciiTheme="minorHAnsi" w:hAnsiTheme="minorHAnsi" w:cs="Arial"/>
              </w:rPr>
            </w:pPr>
            <w:r w:rsidRPr="008E772B">
              <w:rPr>
                <w:rFonts w:asciiTheme="minorHAnsi" w:eastAsia="Times New Roman" w:hAnsiTheme="minorHAnsi" w:cs="Arial"/>
                <w:lang w:val="pl-PL" w:eastAsia="pl-PL"/>
              </w:rPr>
              <w:t xml:space="preserve">obszary wiejskie </w:t>
            </w:r>
            <w:r w:rsidRPr="008E772B">
              <w:rPr>
                <w:rFonts w:asciiTheme="minorHAnsi" w:eastAsia="Times New Roman" w:hAnsiTheme="minorHAnsi" w:cs="Arial"/>
                <w:lang w:val="pl-PL" w:eastAsia="pl-PL"/>
              </w:rPr>
              <w:br/>
              <w:t>o najgorszym dostępie do usług publicznych</w:t>
            </w:r>
          </w:p>
          <w:p w14:paraId="71D3F1B9" w14:textId="132AC8DC" w:rsidR="009442BD" w:rsidRPr="007D6D6C" w:rsidRDefault="009442BD" w:rsidP="00AB44E7">
            <w:pPr>
              <w:pStyle w:val="Akapitzlist"/>
              <w:numPr>
                <w:ilvl w:val="0"/>
                <w:numId w:val="7"/>
              </w:numPr>
              <w:ind w:left="160" w:hanging="145"/>
              <w:rPr>
                <w:rFonts w:ascii="Arial" w:eastAsia="Times New Roman" w:hAnsi="Arial" w:cs="Arial"/>
                <w:lang w:eastAsia="pl-PL"/>
              </w:rPr>
            </w:pPr>
            <w:r w:rsidRPr="007D6D6C">
              <w:rPr>
                <w:rFonts w:cs="Arial"/>
              </w:rPr>
              <w:t>obszary funkcjonalne miast tracących funkcje społeczno-gospodarcze.</w:t>
            </w:r>
          </w:p>
        </w:tc>
        <w:tc>
          <w:tcPr>
            <w:tcW w:w="1672" w:type="dxa"/>
            <w:tcBorders>
              <w:top w:val="single" w:sz="4" w:space="0" w:color="auto"/>
              <w:left w:val="single" w:sz="4" w:space="0" w:color="auto"/>
              <w:bottom w:val="single" w:sz="4" w:space="0" w:color="auto"/>
              <w:right w:val="single" w:sz="4" w:space="0" w:color="auto"/>
            </w:tcBorders>
          </w:tcPr>
          <w:p w14:paraId="6AED3A1E" w14:textId="77777777" w:rsidR="009442BD" w:rsidRPr="008965FF" w:rsidRDefault="009442BD" w:rsidP="00AB44E7">
            <w:pPr>
              <w:autoSpaceDE w:val="0"/>
              <w:autoSpaceDN w:val="0"/>
              <w:adjustRightInd w:val="0"/>
              <w:spacing w:before="60" w:after="0" w:line="240" w:lineRule="auto"/>
              <w:rPr>
                <w:rFonts w:ascii="Arial" w:eastAsia="Calibri" w:hAnsi="Arial" w:cs="Arial"/>
                <w:lang w:eastAsia="pl-PL"/>
              </w:rPr>
            </w:pPr>
            <w:r w:rsidRPr="008E772B">
              <w:rPr>
                <w:rFonts w:eastAsia="Calibri" w:cs="Arial"/>
              </w:rPr>
              <w:t>Kryterium weryfikowane na etapie oceny merytorycznej.</w:t>
            </w:r>
          </w:p>
        </w:tc>
        <w:tc>
          <w:tcPr>
            <w:tcW w:w="1417" w:type="dxa"/>
            <w:tcBorders>
              <w:top w:val="single" w:sz="4" w:space="0" w:color="auto"/>
              <w:left w:val="single" w:sz="4" w:space="0" w:color="auto"/>
              <w:bottom w:val="single" w:sz="4" w:space="0" w:color="auto"/>
              <w:right w:val="single" w:sz="4" w:space="0" w:color="auto"/>
            </w:tcBorders>
            <w:vAlign w:val="center"/>
          </w:tcPr>
          <w:p w14:paraId="29DB911A" w14:textId="77777777" w:rsidR="009442BD" w:rsidRPr="008965FF" w:rsidRDefault="009442BD" w:rsidP="00AB44E7">
            <w:pPr>
              <w:autoSpaceDE w:val="0"/>
              <w:autoSpaceDN w:val="0"/>
              <w:adjustRightInd w:val="0"/>
              <w:spacing w:after="0" w:line="240" w:lineRule="auto"/>
              <w:rPr>
                <w:rFonts w:ascii="Arial" w:eastAsia="Calibri" w:hAnsi="Arial" w:cs="Arial"/>
                <w:szCs w:val="24"/>
                <w:lang w:eastAsia="pl-PL"/>
              </w:rPr>
            </w:pPr>
            <w:r w:rsidRPr="008E772B">
              <w:rPr>
                <w:rFonts w:eastAsia="Calibri" w:cs="Arial"/>
              </w:rPr>
              <w:t xml:space="preserve">1 </w:t>
            </w:r>
            <w:r w:rsidR="00BE125C">
              <w:rPr>
                <w:rFonts w:eastAsia="Calibri" w:cs="Arial"/>
              </w:rPr>
              <w:t>–</w:t>
            </w:r>
            <w:r w:rsidRPr="008E772B">
              <w:rPr>
                <w:rFonts w:eastAsia="Calibri" w:cs="Arial"/>
              </w:rPr>
              <w:t xml:space="preserve"> 6</w:t>
            </w:r>
            <w:r w:rsidR="00BE125C">
              <w:rPr>
                <w:rFonts w:eastAsia="Calibri" w:cs="Arial"/>
              </w:rPr>
              <w:t xml:space="preserve"> </w:t>
            </w:r>
          </w:p>
        </w:tc>
      </w:tr>
      <w:tr w:rsidR="008965FF" w:rsidRPr="008965FF" w14:paraId="080A4671" w14:textId="77777777" w:rsidTr="00EF0ADD">
        <w:trPr>
          <w:trHeight w:val="1692"/>
        </w:trPr>
        <w:tc>
          <w:tcPr>
            <w:tcW w:w="669" w:type="dxa"/>
            <w:shd w:val="clear" w:color="auto" w:fill="auto"/>
            <w:vAlign w:val="center"/>
          </w:tcPr>
          <w:p w14:paraId="11C28C29" w14:textId="77777777" w:rsidR="008965FF" w:rsidRPr="008965FF" w:rsidRDefault="008965FF" w:rsidP="008965FF">
            <w:pPr>
              <w:numPr>
                <w:ilvl w:val="0"/>
                <w:numId w:val="6"/>
              </w:numPr>
              <w:spacing w:after="0" w:line="276" w:lineRule="auto"/>
              <w:contextualSpacing/>
              <w:jc w:val="center"/>
              <w:rPr>
                <w:rFonts w:ascii="Arial" w:eastAsia="Calibri" w:hAnsi="Arial" w:cs="Arial"/>
              </w:rPr>
            </w:pPr>
          </w:p>
        </w:tc>
        <w:tc>
          <w:tcPr>
            <w:tcW w:w="3508" w:type="dxa"/>
            <w:gridSpan w:val="3"/>
            <w:shd w:val="clear" w:color="auto" w:fill="auto"/>
          </w:tcPr>
          <w:p w14:paraId="6F87CAFF" w14:textId="6E666DE9" w:rsidR="008965FF" w:rsidRPr="007C07AB" w:rsidRDefault="008965FF" w:rsidP="00AB44E7">
            <w:pPr>
              <w:spacing w:before="60" w:after="0" w:line="240" w:lineRule="auto"/>
              <w:rPr>
                <w:rFonts w:eastAsia="Times New Roman" w:cs="Arial"/>
                <w:lang w:eastAsia="pl-PL"/>
              </w:rPr>
            </w:pPr>
            <w:r w:rsidRPr="007C07AB">
              <w:rPr>
                <w:rFonts w:eastAsia="Times New Roman" w:cs="Arial"/>
                <w:lang w:eastAsia="pl-PL"/>
              </w:rPr>
              <w:t>Wnioskodawcą lub Partnerem projektu jest jednostka samorządu terytorialnego z obszaru realizacji projektu lub jej jednostka organizacyjna działająca w obszarze pomocy lub integracji społecznej.</w:t>
            </w:r>
          </w:p>
        </w:tc>
        <w:tc>
          <w:tcPr>
            <w:tcW w:w="4909" w:type="dxa"/>
            <w:shd w:val="clear" w:color="auto" w:fill="auto"/>
          </w:tcPr>
          <w:p w14:paraId="47838B21" w14:textId="77777777" w:rsidR="008965FF" w:rsidRPr="007C07AB" w:rsidRDefault="008965FF" w:rsidP="00AB44E7">
            <w:pPr>
              <w:spacing w:before="60" w:after="0" w:line="240" w:lineRule="auto"/>
              <w:rPr>
                <w:rFonts w:eastAsia="Times New Roman" w:cs="Arial"/>
                <w:lang w:eastAsia="pl-PL"/>
              </w:rPr>
            </w:pPr>
            <w:r w:rsidRPr="007C07AB">
              <w:rPr>
                <w:rFonts w:eastAsia="Times New Roman" w:cs="Arial"/>
                <w:lang w:eastAsia="pl-PL"/>
              </w:rPr>
              <w:t xml:space="preserve">Kryterium ma na celu przyczynić się do zapewnienia koordynacji i komplementarności realizowanych działań projektowych na skutek powiązania ich </w:t>
            </w:r>
            <w:r w:rsidR="009442BD">
              <w:rPr>
                <w:rFonts w:eastAsia="Times New Roman" w:cs="Arial"/>
                <w:lang w:eastAsia="pl-PL"/>
              </w:rPr>
              <w:br/>
            </w:r>
            <w:r w:rsidRPr="007C07AB">
              <w:rPr>
                <w:rFonts w:eastAsia="Times New Roman" w:cs="Arial"/>
                <w:lang w:eastAsia="pl-PL"/>
              </w:rPr>
              <w:t>z procesami zachodzącymi na terenie realizacji projektu.</w:t>
            </w:r>
            <w:r w:rsidR="009442BD">
              <w:rPr>
                <w:rFonts w:cs="Arial"/>
              </w:rPr>
              <w:t xml:space="preserve"> Udział</w:t>
            </w:r>
            <w:r w:rsidR="009442BD" w:rsidRPr="008E772B">
              <w:rPr>
                <w:rFonts w:cs="Arial"/>
              </w:rPr>
              <w:t xml:space="preserve"> </w:t>
            </w:r>
            <w:r w:rsidR="009442BD">
              <w:rPr>
                <w:rFonts w:cs="Arial"/>
              </w:rPr>
              <w:t>JST</w:t>
            </w:r>
            <w:r w:rsidR="009442BD" w:rsidRPr="008E772B">
              <w:rPr>
                <w:rFonts w:cs="Arial"/>
              </w:rPr>
              <w:t xml:space="preserve"> z obszaru realizacji projektu</w:t>
            </w:r>
            <w:r w:rsidR="009442BD">
              <w:rPr>
                <w:rFonts w:cs="Arial"/>
              </w:rPr>
              <w:t xml:space="preserve"> lub</w:t>
            </w:r>
            <w:r w:rsidR="009442BD" w:rsidRPr="005E6136">
              <w:rPr>
                <w:rFonts w:cs="Arial"/>
              </w:rPr>
              <w:t xml:space="preserve"> </w:t>
            </w:r>
            <w:r w:rsidR="009442BD">
              <w:rPr>
                <w:rFonts w:cs="Arial"/>
              </w:rPr>
              <w:t xml:space="preserve">jej jednostki organizacyjnej </w:t>
            </w:r>
            <w:r w:rsidR="009442BD" w:rsidRPr="005E6136">
              <w:rPr>
                <w:rFonts w:cs="Arial"/>
              </w:rPr>
              <w:t xml:space="preserve">w </w:t>
            </w:r>
            <w:r w:rsidR="009442BD">
              <w:rPr>
                <w:rFonts w:cs="Arial"/>
              </w:rPr>
              <w:t>projekcie</w:t>
            </w:r>
            <w:r w:rsidR="009442BD" w:rsidRPr="005E6136">
              <w:rPr>
                <w:rFonts w:cs="Arial"/>
              </w:rPr>
              <w:t xml:space="preserve"> będ</w:t>
            </w:r>
            <w:r w:rsidR="009442BD">
              <w:rPr>
                <w:rFonts w:cs="Arial"/>
              </w:rPr>
              <w:t>zie</w:t>
            </w:r>
            <w:r w:rsidR="009442BD" w:rsidRPr="005E6136">
              <w:rPr>
                <w:rFonts w:cs="Arial"/>
              </w:rPr>
              <w:t xml:space="preserve"> miał wpływ na </w:t>
            </w:r>
            <w:r w:rsidR="009442BD">
              <w:rPr>
                <w:rFonts w:cs="Arial"/>
              </w:rPr>
              <w:t>trwałość efektów oraz przyczyni</w:t>
            </w:r>
            <w:r w:rsidR="009442BD" w:rsidRPr="005E6136">
              <w:rPr>
                <w:rFonts w:cs="Arial"/>
              </w:rPr>
              <w:t xml:space="preserve"> się do włączenia usług w politykę rozwoju województwa świętokrzyskiego.</w:t>
            </w:r>
          </w:p>
          <w:p w14:paraId="1C7D3972" w14:textId="77777777" w:rsidR="008965FF" w:rsidRPr="007C07AB" w:rsidRDefault="008965FF" w:rsidP="00AB44E7">
            <w:pPr>
              <w:spacing w:before="60" w:after="120" w:line="240" w:lineRule="auto"/>
              <w:rPr>
                <w:rFonts w:eastAsia="Times New Roman" w:cs="Arial"/>
                <w:lang w:eastAsia="pl-PL"/>
              </w:rPr>
            </w:pPr>
            <w:r w:rsidRPr="007C07AB">
              <w:rPr>
                <w:rFonts w:eastAsia="Times New Roman" w:cs="Arial"/>
                <w:lang w:eastAsia="pl-PL"/>
              </w:rPr>
              <w:t>Kryterium zostanie zweryfikowane na podstawie treści wniosku o dofinansowanie projektu.</w:t>
            </w:r>
          </w:p>
        </w:tc>
        <w:tc>
          <w:tcPr>
            <w:tcW w:w="2108" w:type="dxa"/>
            <w:shd w:val="clear" w:color="auto" w:fill="auto"/>
          </w:tcPr>
          <w:p w14:paraId="0B1196B2" w14:textId="77777777" w:rsidR="008965FF" w:rsidRPr="007C07AB" w:rsidRDefault="008965FF" w:rsidP="00AB44E7">
            <w:pPr>
              <w:spacing w:before="60" w:after="0" w:line="240" w:lineRule="auto"/>
              <w:rPr>
                <w:rFonts w:eastAsia="Times New Roman" w:cs="Arial"/>
                <w:lang w:eastAsia="pl-PL"/>
              </w:rPr>
            </w:pPr>
            <w:r w:rsidRPr="007C07AB">
              <w:rPr>
                <w:rFonts w:eastAsia="Times New Roman" w:cs="Arial"/>
                <w:lang w:eastAsia="pl-PL"/>
              </w:rPr>
              <w:t>Weryfikacja  „0-1”.</w:t>
            </w:r>
          </w:p>
          <w:p w14:paraId="3CCEDAB2" w14:textId="77777777" w:rsidR="008965FF" w:rsidRDefault="008965FF" w:rsidP="00AB44E7">
            <w:pPr>
              <w:spacing w:after="120" w:line="240" w:lineRule="auto"/>
              <w:rPr>
                <w:rFonts w:eastAsia="Times New Roman" w:cs="Arial"/>
                <w:lang w:eastAsia="pl-PL"/>
              </w:rPr>
            </w:pPr>
            <w:r w:rsidRPr="007C07AB">
              <w:rPr>
                <w:rFonts w:eastAsia="Times New Roman" w:cs="Arial"/>
                <w:lang w:eastAsia="pl-PL"/>
              </w:rPr>
              <w:t>Niespełnienie kryterium skutkuje odrzuceniem wniosku.</w:t>
            </w:r>
          </w:p>
          <w:p w14:paraId="66A8A2B2" w14:textId="77777777" w:rsidR="009442BD" w:rsidRPr="007C07AB" w:rsidRDefault="009442BD" w:rsidP="00AB44E7">
            <w:pPr>
              <w:spacing w:after="0" w:line="240" w:lineRule="auto"/>
              <w:rPr>
                <w:rFonts w:eastAsia="Times New Roman" w:cs="Arial"/>
                <w:b/>
                <w:lang w:eastAsia="pl-PL"/>
              </w:rPr>
            </w:pPr>
            <w:r w:rsidRPr="007C07AB">
              <w:rPr>
                <w:rFonts w:eastAsia="Times New Roman" w:cs="Arial"/>
                <w:b/>
                <w:lang w:eastAsia="pl-PL"/>
              </w:rPr>
              <w:t>Kryterium dotyczy wyłącznie konkursów dedykowanych OSI:</w:t>
            </w:r>
          </w:p>
          <w:p w14:paraId="6E76842B" w14:textId="11A1C695" w:rsidR="009442BD" w:rsidRPr="000D67B3" w:rsidRDefault="009442BD" w:rsidP="00AB44E7">
            <w:pPr>
              <w:numPr>
                <w:ilvl w:val="0"/>
                <w:numId w:val="7"/>
              </w:numPr>
              <w:spacing w:after="0" w:line="240" w:lineRule="auto"/>
              <w:ind w:left="160" w:hanging="145"/>
              <w:contextualSpacing/>
              <w:rPr>
                <w:rFonts w:eastAsia="Calibri" w:cs="Arial"/>
                <w:lang w:val="x-none"/>
              </w:rPr>
            </w:pPr>
            <w:r w:rsidRPr="009442BD">
              <w:rPr>
                <w:rFonts w:eastAsia="Times New Roman" w:cs="Arial"/>
                <w:lang w:eastAsia="pl-PL"/>
              </w:rPr>
              <w:t xml:space="preserve">obszary wiejskie </w:t>
            </w:r>
            <w:r w:rsidRPr="009442BD">
              <w:rPr>
                <w:rFonts w:eastAsia="Times New Roman" w:cs="Arial"/>
                <w:lang w:eastAsia="pl-PL"/>
              </w:rPr>
              <w:br/>
              <w:t>o najgorszym dostępie do usług publicznych</w:t>
            </w:r>
          </w:p>
          <w:p w14:paraId="53B948FA" w14:textId="064BFEC0" w:rsidR="009442BD" w:rsidRPr="007C07AB" w:rsidRDefault="009442BD" w:rsidP="00AB44E7">
            <w:pPr>
              <w:pStyle w:val="Akapitzlist"/>
              <w:numPr>
                <w:ilvl w:val="0"/>
                <w:numId w:val="7"/>
              </w:numPr>
              <w:ind w:left="160" w:hanging="145"/>
              <w:rPr>
                <w:rFonts w:asciiTheme="minorHAnsi" w:eastAsia="Times New Roman" w:hAnsiTheme="minorHAnsi" w:cs="Arial"/>
                <w:lang w:eastAsia="pl-PL"/>
              </w:rPr>
            </w:pPr>
            <w:r w:rsidRPr="007C07AB">
              <w:rPr>
                <w:rFonts w:eastAsia="Times New Roman" w:cs="Arial"/>
                <w:szCs w:val="24"/>
                <w:lang w:eastAsia="pl-PL"/>
              </w:rPr>
              <w:t>obszary funkcjonalne miast tracących funkcje społeczno-gospodarcze.</w:t>
            </w:r>
          </w:p>
        </w:tc>
        <w:tc>
          <w:tcPr>
            <w:tcW w:w="1672" w:type="dxa"/>
            <w:shd w:val="clear" w:color="auto" w:fill="auto"/>
          </w:tcPr>
          <w:p w14:paraId="06317345" w14:textId="77777777" w:rsidR="008965FF" w:rsidRPr="007C07AB" w:rsidRDefault="008965FF" w:rsidP="00AB44E7">
            <w:pPr>
              <w:autoSpaceDE w:val="0"/>
              <w:autoSpaceDN w:val="0"/>
              <w:adjustRightInd w:val="0"/>
              <w:spacing w:before="60" w:after="0" w:line="240" w:lineRule="auto"/>
              <w:rPr>
                <w:rFonts w:eastAsia="Calibri" w:cs="Arial"/>
                <w:lang w:eastAsia="pl-PL"/>
              </w:rPr>
            </w:pPr>
            <w:r w:rsidRPr="007C07AB">
              <w:rPr>
                <w:rFonts w:eastAsia="Calibri" w:cs="Arial"/>
                <w:lang w:eastAsia="pl-PL"/>
              </w:rPr>
              <w:t>Kryterium weryfikowane na etapie oceny merytorycznej.</w:t>
            </w:r>
          </w:p>
        </w:tc>
        <w:tc>
          <w:tcPr>
            <w:tcW w:w="1417" w:type="dxa"/>
            <w:shd w:val="clear" w:color="auto" w:fill="auto"/>
            <w:vAlign w:val="center"/>
          </w:tcPr>
          <w:p w14:paraId="321FC661" w14:textId="6A937143" w:rsidR="008965FF" w:rsidRPr="007C07AB" w:rsidRDefault="009442BD" w:rsidP="00AB44E7">
            <w:pPr>
              <w:autoSpaceDE w:val="0"/>
              <w:autoSpaceDN w:val="0"/>
              <w:adjustRightInd w:val="0"/>
              <w:spacing w:after="0" w:line="240" w:lineRule="auto"/>
              <w:rPr>
                <w:rFonts w:eastAsia="Calibri" w:cs="Arial"/>
                <w:szCs w:val="24"/>
                <w:lang w:eastAsia="pl-PL"/>
              </w:rPr>
            </w:pPr>
            <w:r>
              <w:rPr>
                <w:rFonts w:eastAsia="Calibri" w:cs="Arial"/>
                <w:szCs w:val="24"/>
                <w:lang w:eastAsia="pl-PL"/>
              </w:rPr>
              <w:t xml:space="preserve">1 – 6 </w:t>
            </w:r>
          </w:p>
        </w:tc>
      </w:tr>
      <w:tr w:rsidR="000D67B3" w:rsidRPr="008965FF" w14:paraId="39ADE569" w14:textId="77777777" w:rsidTr="007C07AB">
        <w:trPr>
          <w:trHeight w:val="1692"/>
        </w:trPr>
        <w:tc>
          <w:tcPr>
            <w:tcW w:w="669" w:type="dxa"/>
            <w:shd w:val="clear" w:color="auto" w:fill="auto"/>
            <w:vAlign w:val="center"/>
          </w:tcPr>
          <w:p w14:paraId="0D3D104E" w14:textId="77777777" w:rsidR="000D67B3" w:rsidRPr="008965FF" w:rsidRDefault="000D67B3" w:rsidP="000D67B3">
            <w:pPr>
              <w:numPr>
                <w:ilvl w:val="0"/>
                <w:numId w:val="6"/>
              </w:numPr>
              <w:spacing w:after="0" w:line="276" w:lineRule="auto"/>
              <w:contextualSpacing/>
              <w:jc w:val="center"/>
              <w:rPr>
                <w:rFonts w:ascii="Arial" w:eastAsia="Calibri" w:hAnsi="Arial" w:cs="Arial"/>
              </w:rPr>
            </w:pPr>
          </w:p>
        </w:tc>
        <w:tc>
          <w:tcPr>
            <w:tcW w:w="3508" w:type="dxa"/>
            <w:gridSpan w:val="3"/>
            <w:tcBorders>
              <w:top w:val="single" w:sz="4" w:space="0" w:color="auto"/>
              <w:left w:val="single" w:sz="4" w:space="0" w:color="auto"/>
              <w:bottom w:val="single" w:sz="4" w:space="0" w:color="auto"/>
              <w:right w:val="single" w:sz="4" w:space="0" w:color="auto"/>
            </w:tcBorders>
          </w:tcPr>
          <w:p w14:paraId="7AA73D19" w14:textId="77777777" w:rsidR="000D67B3" w:rsidRPr="008E772B" w:rsidRDefault="000D67B3" w:rsidP="00AB44E7">
            <w:pPr>
              <w:spacing w:before="60" w:after="0" w:line="240" w:lineRule="auto"/>
              <w:rPr>
                <w:rFonts w:cs="Arial"/>
              </w:rPr>
            </w:pPr>
            <w:r w:rsidRPr="008E772B">
              <w:rPr>
                <w:rFonts w:cs="Arial"/>
              </w:rPr>
              <w:t xml:space="preserve">Wsparcie w ramach projektu jest adresowane w pierwszej kolejności do: </w:t>
            </w:r>
          </w:p>
          <w:p w14:paraId="7CDFF432" w14:textId="77777777" w:rsidR="000D67B3" w:rsidRPr="008E772B" w:rsidRDefault="000D67B3" w:rsidP="00AB44E7">
            <w:pPr>
              <w:pStyle w:val="Akapitzlist"/>
              <w:numPr>
                <w:ilvl w:val="0"/>
                <w:numId w:val="8"/>
              </w:numPr>
              <w:ind w:left="353" w:hanging="283"/>
              <w:rPr>
                <w:rFonts w:asciiTheme="minorHAnsi" w:hAnsiTheme="minorHAnsi" w:cs="Arial"/>
                <w:i/>
              </w:rPr>
            </w:pPr>
            <w:r w:rsidRPr="008E772B">
              <w:rPr>
                <w:rFonts w:asciiTheme="minorHAnsi" w:hAnsiTheme="minorHAnsi" w:cs="Arial"/>
              </w:rPr>
              <w:t xml:space="preserve">osób lub rodzin zagrożonych ubóstwem lub wykluczeniem społecznym </w:t>
            </w:r>
            <w:r w:rsidRPr="008E772B">
              <w:rPr>
                <w:rFonts w:asciiTheme="minorHAnsi" w:hAnsiTheme="minorHAnsi" w:cs="Arial"/>
                <w:lang w:val="pl-PL"/>
              </w:rPr>
              <w:t>d</w:t>
            </w:r>
            <w:r w:rsidRPr="008E772B">
              <w:rPr>
                <w:rFonts w:asciiTheme="minorHAnsi" w:hAnsiTheme="minorHAnsi" w:cs="Arial"/>
              </w:rPr>
              <w:t xml:space="preserve">oświadczających wielokrotnego wykluczenia społecznego rozumianego jako wykluczenie z powodu więcej niż jednej z przesłanek, o których mowa w rozdziale 3 pkt. 13 </w:t>
            </w:r>
            <w:r w:rsidRPr="008E772B">
              <w:rPr>
                <w:rFonts w:asciiTheme="minorHAnsi" w:hAnsiTheme="minorHAnsi" w:cs="Arial"/>
                <w:i/>
              </w:rPr>
              <w:t>Wytycznych w zakresie realizacji przedsięwzięć</w:t>
            </w:r>
            <w:r>
              <w:rPr>
                <w:rFonts w:asciiTheme="minorHAnsi" w:hAnsiTheme="minorHAnsi" w:cs="Arial"/>
                <w:i/>
                <w:lang w:val="pl-PL"/>
              </w:rPr>
              <w:t xml:space="preserve"> </w:t>
            </w:r>
            <w:r w:rsidRPr="008E772B">
              <w:rPr>
                <w:rFonts w:asciiTheme="minorHAnsi" w:hAnsiTheme="minorHAnsi" w:cs="Arial"/>
                <w:i/>
              </w:rPr>
              <w:t>w obszarze włączenia społecznego</w:t>
            </w:r>
            <w:r>
              <w:rPr>
                <w:rFonts w:asciiTheme="minorHAnsi" w:hAnsiTheme="minorHAnsi" w:cs="Arial"/>
                <w:i/>
              </w:rPr>
              <w:br/>
            </w:r>
            <w:r w:rsidRPr="008E772B">
              <w:rPr>
                <w:rFonts w:asciiTheme="minorHAnsi" w:hAnsiTheme="minorHAnsi" w:cs="Arial"/>
                <w:i/>
              </w:rPr>
              <w:lastRenderedPageBreak/>
              <w:t xml:space="preserve">i zwalczania ubóstwa </w:t>
            </w:r>
            <w:r>
              <w:rPr>
                <w:rFonts w:asciiTheme="minorHAnsi" w:hAnsiTheme="minorHAnsi" w:cs="Arial"/>
                <w:i/>
              </w:rPr>
              <w:br/>
            </w:r>
            <w:r w:rsidRPr="008E772B">
              <w:rPr>
                <w:rFonts w:asciiTheme="minorHAnsi" w:hAnsiTheme="minorHAnsi" w:cs="Arial"/>
                <w:i/>
              </w:rPr>
              <w:t xml:space="preserve">z wykorzystaniem środków Europejskiego Funduszu Społecznego i Europejskiego Funduszu Rozwoju Regionalnego na lata 2014-2020 </w:t>
            </w:r>
            <w:r w:rsidRPr="008E772B">
              <w:rPr>
                <w:rFonts w:asciiTheme="minorHAnsi" w:hAnsiTheme="minorHAnsi" w:cs="Arial"/>
                <w:i/>
              </w:rPr>
              <w:br/>
            </w:r>
            <w:r w:rsidRPr="008E772B">
              <w:rPr>
                <w:rFonts w:asciiTheme="minorHAnsi" w:hAnsiTheme="minorHAnsi" w:cs="Arial"/>
                <w:lang w:val="pl-PL"/>
              </w:rPr>
              <w:t>(</w:t>
            </w:r>
            <w:r w:rsidRPr="008E772B">
              <w:rPr>
                <w:rFonts w:asciiTheme="minorHAnsi" w:hAnsiTheme="minorHAnsi" w:cs="Arial"/>
              </w:rPr>
              <w:t>z wyłączeniem osób odbywających karę pozbawienia wolności)</w:t>
            </w:r>
            <w:r w:rsidRPr="008E772B">
              <w:rPr>
                <w:rFonts w:asciiTheme="minorHAnsi" w:hAnsiTheme="minorHAnsi" w:cs="Arial"/>
                <w:lang w:val="pl-PL"/>
              </w:rPr>
              <w:t>,</w:t>
            </w:r>
          </w:p>
          <w:p w14:paraId="36A815C8" w14:textId="77777777" w:rsidR="000D67B3" w:rsidRPr="006D5DC6" w:rsidRDefault="000D67B3" w:rsidP="00AB44E7">
            <w:pPr>
              <w:pStyle w:val="Akapitzlist"/>
              <w:numPr>
                <w:ilvl w:val="0"/>
                <w:numId w:val="8"/>
              </w:numPr>
              <w:ind w:left="353" w:hanging="283"/>
              <w:rPr>
                <w:rFonts w:cs="Arial"/>
              </w:rPr>
            </w:pPr>
            <w:r w:rsidRPr="008E772B">
              <w:rPr>
                <w:rFonts w:asciiTheme="minorHAnsi" w:hAnsiTheme="minorHAnsi" w:cs="Arial"/>
              </w:rPr>
              <w:t xml:space="preserve">osób o znacznym lub umiarkowanym stopniu niepełnosprawności oraz osób </w:t>
            </w:r>
            <w:r>
              <w:rPr>
                <w:rFonts w:asciiTheme="minorHAnsi" w:hAnsiTheme="minorHAnsi" w:cs="Arial"/>
              </w:rPr>
              <w:br/>
            </w:r>
            <w:r w:rsidRPr="008E772B">
              <w:rPr>
                <w:rFonts w:asciiTheme="minorHAnsi" w:hAnsiTheme="minorHAnsi" w:cs="Arial"/>
              </w:rPr>
              <w:t xml:space="preserve">z niepełnosprawnością sprzężoną, </w:t>
            </w:r>
            <w:r w:rsidRPr="008E772B">
              <w:rPr>
                <w:rFonts w:asciiTheme="minorHAnsi" w:hAnsiTheme="minorHAnsi" w:cs="Arial"/>
                <w:lang w:val="pl-PL"/>
              </w:rPr>
              <w:t xml:space="preserve">osób z zaburzeniami psychicznymi, w tym osób </w:t>
            </w:r>
            <w:r w:rsidRPr="008E772B">
              <w:rPr>
                <w:rFonts w:asciiTheme="minorHAnsi" w:hAnsiTheme="minorHAnsi" w:cs="Arial"/>
              </w:rPr>
              <w:br/>
              <w:t xml:space="preserve">z niepełnosprawnością intelektualną </w:t>
            </w:r>
            <w:r w:rsidRPr="008E772B">
              <w:rPr>
                <w:rFonts w:asciiTheme="minorHAnsi" w:hAnsiTheme="minorHAnsi" w:cs="Arial"/>
                <w:lang w:val="pl-PL"/>
              </w:rPr>
              <w:t xml:space="preserve">i osób </w:t>
            </w:r>
            <w:r w:rsidRPr="008E772B">
              <w:rPr>
                <w:rFonts w:asciiTheme="minorHAnsi" w:hAnsiTheme="minorHAnsi" w:cs="Arial"/>
                <w:lang w:val="pl-PL"/>
              </w:rPr>
              <w:br/>
              <w:t>z całościowymi zaburzeniami rozwojowymi,</w:t>
            </w:r>
          </w:p>
          <w:p w14:paraId="6958579F" w14:textId="77777777" w:rsidR="000D67B3" w:rsidRPr="007C07AB" w:rsidRDefault="000D67B3" w:rsidP="00AB44E7">
            <w:pPr>
              <w:pStyle w:val="Akapitzlist"/>
              <w:numPr>
                <w:ilvl w:val="0"/>
                <w:numId w:val="8"/>
              </w:numPr>
              <w:ind w:left="353" w:hanging="283"/>
              <w:rPr>
                <w:rFonts w:cs="Arial"/>
              </w:rPr>
            </w:pPr>
            <w:r w:rsidRPr="007C07AB">
              <w:rPr>
                <w:rFonts w:asciiTheme="minorHAnsi" w:hAnsiTheme="minorHAnsi" w:cs="Arial"/>
                <w:lang w:val="pl-PL"/>
              </w:rPr>
              <w:t xml:space="preserve">osób lub rodzin korzystających </w:t>
            </w:r>
            <w:r w:rsidRPr="007C07AB">
              <w:rPr>
                <w:rFonts w:asciiTheme="minorHAnsi" w:hAnsiTheme="minorHAnsi" w:cs="Arial"/>
                <w:lang w:val="pl-PL"/>
              </w:rPr>
              <w:br/>
              <w:t xml:space="preserve">z Programu Operacyjnego Pomoc Żywnościowa 2014-2020, </w:t>
            </w:r>
            <w:r w:rsidRPr="007C07AB">
              <w:rPr>
                <w:rFonts w:asciiTheme="minorHAnsi" w:hAnsiTheme="minorHAnsi" w:cs="Arial"/>
                <w:lang w:val="pl-PL"/>
              </w:rPr>
              <w:br/>
              <w:t xml:space="preserve">przy czym zakres wsparcia nie może powielać działań, które dana osoba lub rodzina otrzymuje z PO PŻ w ramach działań towarzyszących, </w:t>
            </w:r>
            <w:r w:rsidRPr="007C07AB">
              <w:rPr>
                <w:rFonts w:asciiTheme="minorHAnsi" w:hAnsiTheme="minorHAnsi" w:cs="Arial"/>
                <w:lang w:val="pl-PL"/>
              </w:rPr>
              <w:br/>
              <w:t>o których mowa ww. Programie.</w:t>
            </w:r>
          </w:p>
        </w:tc>
        <w:tc>
          <w:tcPr>
            <w:tcW w:w="4909" w:type="dxa"/>
            <w:tcBorders>
              <w:top w:val="single" w:sz="4" w:space="0" w:color="auto"/>
              <w:left w:val="single" w:sz="4" w:space="0" w:color="auto"/>
              <w:bottom w:val="single" w:sz="4" w:space="0" w:color="auto"/>
              <w:right w:val="single" w:sz="4" w:space="0" w:color="auto"/>
            </w:tcBorders>
          </w:tcPr>
          <w:p w14:paraId="7D2650EA" w14:textId="77777777" w:rsidR="000D67B3" w:rsidRPr="008E772B" w:rsidRDefault="000D67B3" w:rsidP="00AB44E7">
            <w:pPr>
              <w:spacing w:before="60" w:after="60" w:line="240" w:lineRule="auto"/>
              <w:rPr>
                <w:rFonts w:cs="Arial"/>
              </w:rPr>
            </w:pPr>
            <w:r w:rsidRPr="008E772B">
              <w:rPr>
                <w:rFonts w:cs="Arial"/>
              </w:rPr>
              <w:lastRenderedPageBreak/>
              <w:t>Kryterium przyczyni się do objęcia wsparciem osób znajdujących się w szczególnie trudnej sytuacji na rynku pracy</w:t>
            </w:r>
            <w:r>
              <w:rPr>
                <w:rFonts w:cs="Arial"/>
              </w:rPr>
              <w:t xml:space="preserve"> oraz zapewnienia komplementarności </w:t>
            </w:r>
            <w:r>
              <w:rPr>
                <w:rFonts w:cs="Arial"/>
              </w:rPr>
              <w:br/>
              <w:t>z PO PŻ</w:t>
            </w:r>
            <w:r w:rsidRPr="008E772B">
              <w:rPr>
                <w:rFonts w:cs="Arial"/>
              </w:rPr>
              <w:t xml:space="preserve">. Preferowanie </w:t>
            </w:r>
            <w:r>
              <w:rPr>
                <w:rFonts w:cs="Arial"/>
              </w:rPr>
              <w:t>osób ze wskazanych grup musi</w:t>
            </w:r>
            <w:r w:rsidRPr="008E772B">
              <w:rPr>
                <w:rFonts w:cs="Arial"/>
              </w:rPr>
              <w:t xml:space="preserve"> zostać odzwierciedlone w</w:t>
            </w:r>
            <w:r>
              <w:rPr>
                <w:rFonts w:cs="Arial"/>
              </w:rPr>
              <w:t xml:space="preserve"> procedurze rekrutacji, w szczególności w </w:t>
            </w:r>
            <w:r w:rsidRPr="008E772B">
              <w:rPr>
                <w:rFonts w:cs="Arial"/>
              </w:rPr>
              <w:t xml:space="preserve"> kryteriach rekrutacji uczestników do projektu.</w:t>
            </w:r>
          </w:p>
          <w:p w14:paraId="41FB1F43" w14:textId="77777777" w:rsidR="000D67B3" w:rsidRPr="008E772B" w:rsidRDefault="000D67B3" w:rsidP="00AB44E7">
            <w:pPr>
              <w:spacing w:before="60" w:line="240" w:lineRule="auto"/>
              <w:rPr>
                <w:rFonts w:cs="Arial"/>
              </w:rPr>
            </w:pPr>
            <w:r w:rsidRPr="008E772B">
              <w:rPr>
                <w:rFonts w:cs="Arial"/>
              </w:rPr>
              <w:t xml:space="preserve">Kryterium zostanie zweryfikowane na podstawie treści części 3.2 oraz 4.6.1 wniosku </w:t>
            </w:r>
            <w:r w:rsidRPr="008E772B">
              <w:rPr>
                <w:rFonts w:cs="Arial"/>
              </w:rPr>
              <w:br/>
              <w:t>o dofinansowanie projektu.</w:t>
            </w:r>
          </w:p>
          <w:p w14:paraId="59EB29BA" w14:textId="77777777" w:rsidR="000D67B3" w:rsidRPr="000D67B3" w:rsidRDefault="000D67B3" w:rsidP="00AB44E7">
            <w:pPr>
              <w:spacing w:after="0" w:line="240" w:lineRule="auto"/>
              <w:rPr>
                <w:rFonts w:eastAsia="Times New Roman" w:cs="Arial"/>
                <w:lang w:eastAsia="pl-PL"/>
              </w:rPr>
            </w:pPr>
          </w:p>
        </w:tc>
        <w:tc>
          <w:tcPr>
            <w:tcW w:w="2108" w:type="dxa"/>
            <w:tcBorders>
              <w:top w:val="single" w:sz="4" w:space="0" w:color="auto"/>
              <w:left w:val="single" w:sz="4" w:space="0" w:color="auto"/>
              <w:bottom w:val="single" w:sz="4" w:space="0" w:color="auto"/>
              <w:right w:val="single" w:sz="4" w:space="0" w:color="auto"/>
            </w:tcBorders>
          </w:tcPr>
          <w:p w14:paraId="2DAC9CFD" w14:textId="77777777" w:rsidR="000D67B3" w:rsidRPr="008E772B" w:rsidRDefault="000D67B3" w:rsidP="00AB44E7">
            <w:pPr>
              <w:spacing w:before="60" w:after="60" w:line="240" w:lineRule="auto"/>
              <w:rPr>
                <w:rFonts w:cs="Arial"/>
              </w:rPr>
            </w:pPr>
            <w:r w:rsidRPr="008E772B">
              <w:rPr>
                <w:rFonts w:cs="Arial"/>
              </w:rPr>
              <w:t>Weryfikacja  „0-1”.</w:t>
            </w:r>
          </w:p>
          <w:p w14:paraId="520F5646" w14:textId="77777777" w:rsidR="000D67B3" w:rsidRPr="000D67B3" w:rsidRDefault="000D67B3" w:rsidP="00AB44E7">
            <w:pPr>
              <w:spacing w:after="0" w:line="240" w:lineRule="auto"/>
              <w:rPr>
                <w:rFonts w:eastAsia="Times New Roman" w:cs="Arial"/>
                <w:lang w:eastAsia="pl-PL"/>
              </w:rPr>
            </w:pPr>
            <w:r w:rsidRPr="008E772B">
              <w:rPr>
                <w:rFonts w:cs="Arial"/>
              </w:rPr>
              <w:t>Niespełnienie kryterium skutkuje odrzuceniem wniosku.</w:t>
            </w:r>
          </w:p>
        </w:tc>
        <w:tc>
          <w:tcPr>
            <w:tcW w:w="1672" w:type="dxa"/>
            <w:tcBorders>
              <w:top w:val="single" w:sz="4" w:space="0" w:color="auto"/>
              <w:left w:val="single" w:sz="4" w:space="0" w:color="auto"/>
              <w:bottom w:val="single" w:sz="4" w:space="0" w:color="auto"/>
              <w:right w:val="single" w:sz="4" w:space="0" w:color="auto"/>
            </w:tcBorders>
          </w:tcPr>
          <w:p w14:paraId="316D9665" w14:textId="77777777" w:rsidR="000D67B3" w:rsidRPr="000D67B3" w:rsidRDefault="000D67B3" w:rsidP="00AB44E7">
            <w:pPr>
              <w:autoSpaceDE w:val="0"/>
              <w:autoSpaceDN w:val="0"/>
              <w:adjustRightInd w:val="0"/>
              <w:spacing w:before="60" w:after="0" w:line="240" w:lineRule="auto"/>
              <w:rPr>
                <w:rFonts w:eastAsia="Calibri" w:cs="Arial"/>
                <w:lang w:eastAsia="pl-PL"/>
              </w:rPr>
            </w:pPr>
            <w:r w:rsidRPr="008E772B">
              <w:rPr>
                <w:rFonts w:eastAsia="Calibri" w:cs="Arial"/>
              </w:rPr>
              <w:t>Kryterium weryfikowane na etapie oceny merytorycznej.</w:t>
            </w:r>
          </w:p>
        </w:tc>
        <w:tc>
          <w:tcPr>
            <w:tcW w:w="1417" w:type="dxa"/>
            <w:tcBorders>
              <w:top w:val="single" w:sz="4" w:space="0" w:color="auto"/>
              <w:left w:val="single" w:sz="4" w:space="0" w:color="auto"/>
              <w:bottom w:val="single" w:sz="4" w:space="0" w:color="auto"/>
              <w:right w:val="single" w:sz="4" w:space="0" w:color="auto"/>
            </w:tcBorders>
            <w:vAlign w:val="center"/>
          </w:tcPr>
          <w:p w14:paraId="542F67CC" w14:textId="77777777" w:rsidR="000D67B3" w:rsidRPr="000D67B3" w:rsidDel="009442BD" w:rsidRDefault="000D67B3" w:rsidP="00AB44E7">
            <w:pPr>
              <w:autoSpaceDE w:val="0"/>
              <w:autoSpaceDN w:val="0"/>
              <w:adjustRightInd w:val="0"/>
              <w:spacing w:after="0" w:line="240" w:lineRule="auto"/>
              <w:rPr>
                <w:rFonts w:eastAsia="Calibri" w:cs="Arial"/>
                <w:szCs w:val="24"/>
                <w:lang w:eastAsia="pl-PL"/>
              </w:rPr>
            </w:pPr>
            <w:r w:rsidRPr="008E772B">
              <w:rPr>
                <w:rFonts w:eastAsia="Calibri" w:cs="Arial"/>
              </w:rPr>
              <w:t xml:space="preserve">1 </w:t>
            </w:r>
            <w:r w:rsidR="00BE125C">
              <w:rPr>
                <w:rFonts w:eastAsia="Calibri" w:cs="Arial"/>
              </w:rPr>
              <w:t>–</w:t>
            </w:r>
            <w:r w:rsidRPr="008E772B">
              <w:rPr>
                <w:rFonts w:eastAsia="Calibri" w:cs="Arial"/>
              </w:rPr>
              <w:t xml:space="preserve"> 6</w:t>
            </w:r>
            <w:r w:rsidR="00BE125C">
              <w:rPr>
                <w:rFonts w:eastAsia="Calibri" w:cs="Arial"/>
              </w:rPr>
              <w:t xml:space="preserve"> </w:t>
            </w:r>
          </w:p>
        </w:tc>
      </w:tr>
      <w:tr w:rsidR="00121E76" w:rsidRPr="008965FF" w14:paraId="2FB74735" w14:textId="77777777" w:rsidTr="007C07AB">
        <w:trPr>
          <w:trHeight w:val="1275"/>
        </w:trPr>
        <w:tc>
          <w:tcPr>
            <w:tcW w:w="669" w:type="dxa"/>
            <w:shd w:val="clear" w:color="auto" w:fill="auto"/>
            <w:vAlign w:val="center"/>
          </w:tcPr>
          <w:p w14:paraId="5F46C0FD" w14:textId="77777777" w:rsidR="00121E76" w:rsidRPr="008965FF" w:rsidRDefault="00121E76" w:rsidP="00121E76">
            <w:pPr>
              <w:numPr>
                <w:ilvl w:val="0"/>
                <w:numId w:val="6"/>
              </w:numPr>
              <w:spacing w:after="0" w:line="276" w:lineRule="auto"/>
              <w:contextualSpacing/>
              <w:jc w:val="center"/>
              <w:rPr>
                <w:rFonts w:ascii="Arial" w:eastAsia="Calibri" w:hAnsi="Arial" w:cs="Arial"/>
              </w:rPr>
            </w:pPr>
          </w:p>
        </w:tc>
        <w:tc>
          <w:tcPr>
            <w:tcW w:w="3508" w:type="dxa"/>
            <w:gridSpan w:val="3"/>
            <w:tcBorders>
              <w:top w:val="single" w:sz="4" w:space="0" w:color="auto"/>
              <w:left w:val="single" w:sz="4" w:space="0" w:color="auto"/>
              <w:bottom w:val="single" w:sz="4" w:space="0" w:color="auto"/>
              <w:right w:val="single" w:sz="4" w:space="0" w:color="auto"/>
            </w:tcBorders>
          </w:tcPr>
          <w:p w14:paraId="38668D91" w14:textId="77777777" w:rsidR="00121E76" w:rsidRDefault="00121E76" w:rsidP="00AB44E7">
            <w:pPr>
              <w:spacing w:before="60" w:after="0" w:line="240" w:lineRule="auto"/>
              <w:rPr>
                <w:rFonts w:cs="Arial"/>
              </w:rPr>
            </w:pPr>
            <w:r>
              <w:rPr>
                <w:rFonts w:cs="Arial"/>
              </w:rPr>
              <w:t>Projekt zakłada:</w:t>
            </w:r>
          </w:p>
          <w:p w14:paraId="5151BD7B" w14:textId="77777777" w:rsidR="00121E76" w:rsidRPr="00DF7752" w:rsidRDefault="00121E76" w:rsidP="00AB44E7">
            <w:pPr>
              <w:pStyle w:val="Akapitzlist"/>
              <w:numPr>
                <w:ilvl w:val="0"/>
                <w:numId w:val="9"/>
              </w:numPr>
              <w:ind w:left="212" w:hanging="283"/>
              <w:rPr>
                <w:rFonts w:asciiTheme="minorHAnsi" w:hAnsiTheme="minorHAnsi" w:cs="Arial"/>
              </w:rPr>
            </w:pPr>
            <w:r w:rsidRPr="00DF7752">
              <w:rPr>
                <w:rFonts w:asciiTheme="minorHAnsi" w:hAnsiTheme="minorHAnsi" w:cs="Arial"/>
              </w:rPr>
              <w:t xml:space="preserve">poszerzenie dotychczasowego zakresu działań profilaktycznych wspierających rodzinę </w:t>
            </w:r>
            <w:r w:rsidRPr="00DF7752">
              <w:rPr>
                <w:rFonts w:asciiTheme="minorHAnsi" w:hAnsiTheme="minorHAnsi" w:cs="Arial"/>
              </w:rPr>
              <w:br/>
            </w:r>
            <w:r w:rsidRPr="00DF7752">
              <w:rPr>
                <w:rFonts w:asciiTheme="minorHAnsi" w:hAnsiTheme="minorHAnsi" w:cs="Arial"/>
              </w:rPr>
              <w:lastRenderedPageBreak/>
              <w:t xml:space="preserve">w wypełnianiu funkcji opiekuńczo-wychowawczych </w:t>
            </w:r>
            <w:r>
              <w:rPr>
                <w:rFonts w:asciiTheme="minorHAnsi" w:hAnsiTheme="minorHAnsi" w:cs="Arial"/>
                <w:lang w:val="pl-PL"/>
              </w:rPr>
              <w:t>i/</w:t>
            </w:r>
            <w:r w:rsidRPr="00DF7752">
              <w:rPr>
                <w:rFonts w:asciiTheme="minorHAnsi" w:hAnsiTheme="minorHAnsi" w:cs="Arial"/>
              </w:rPr>
              <w:t>lub</w:t>
            </w:r>
          </w:p>
          <w:p w14:paraId="47DEEE4D" w14:textId="77777777" w:rsidR="00121E76" w:rsidRDefault="00121E76" w:rsidP="00AB44E7">
            <w:pPr>
              <w:pStyle w:val="Akapitzlist"/>
              <w:numPr>
                <w:ilvl w:val="0"/>
                <w:numId w:val="9"/>
              </w:numPr>
              <w:ind w:left="212" w:hanging="283"/>
              <w:rPr>
                <w:rFonts w:asciiTheme="minorHAnsi" w:hAnsiTheme="minorHAnsi" w:cs="Arial"/>
              </w:rPr>
            </w:pPr>
            <w:r w:rsidRPr="00DF7752">
              <w:rPr>
                <w:rFonts w:asciiTheme="minorHAnsi" w:hAnsiTheme="minorHAnsi" w:cs="Arial"/>
              </w:rPr>
              <w:t xml:space="preserve">specjalistyczne poradnictwo rodzinne dla rodzin przeżywających trudności </w:t>
            </w:r>
            <w:r>
              <w:rPr>
                <w:rFonts w:asciiTheme="minorHAnsi" w:hAnsiTheme="minorHAnsi" w:cs="Arial"/>
              </w:rPr>
              <w:br/>
            </w:r>
            <w:r w:rsidRPr="00DF7752">
              <w:rPr>
                <w:rFonts w:asciiTheme="minorHAnsi" w:hAnsiTheme="minorHAnsi" w:cs="Arial"/>
              </w:rPr>
              <w:t xml:space="preserve">w pełnieniu funkcji opiekuńczo-wychowawczych, </w:t>
            </w:r>
          </w:p>
          <w:p w14:paraId="4E68D8E9" w14:textId="77777777" w:rsidR="00121E76" w:rsidRPr="00DF7752" w:rsidRDefault="00121E76" w:rsidP="00AB44E7">
            <w:pPr>
              <w:spacing w:after="0" w:line="240" w:lineRule="auto"/>
              <w:ind w:left="-74"/>
              <w:rPr>
                <w:rFonts w:cs="Arial"/>
              </w:rPr>
            </w:pPr>
            <w:r w:rsidRPr="00DF7752">
              <w:rPr>
                <w:rFonts w:cs="Arial"/>
              </w:rPr>
              <w:t>zapewniając poniższe formy wsparcia, stosowane w zależności od indywidualnie ustalonych potrzeb uczestników projektu</w:t>
            </w:r>
            <w:r>
              <w:rPr>
                <w:rFonts w:cs="Arial"/>
              </w:rPr>
              <w:t>, tj.</w:t>
            </w:r>
            <w:r w:rsidRPr="00DF7752">
              <w:rPr>
                <w:rFonts w:cs="Arial"/>
              </w:rPr>
              <w:t>:</w:t>
            </w:r>
          </w:p>
          <w:p w14:paraId="275653CA" w14:textId="77777777" w:rsidR="00121E76" w:rsidRPr="00DF7752" w:rsidRDefault="00121E76" w:rsidP="00AB44E7">
            <w:pPr>
              <w:pStyle w:val="Akapitzlist"/>
              <w:numPr>
                <w:ilvl w:val="0"/>
                <w:numId w:val="10"/>
              </w:numPr>
              <w:ind w:left="353"/>
              <w:rPr>
                <w:rFonts w:asciiTheme="minorHAnsi" w:hAnsiTheme="minorHAnsi" w:cs="Arial"/>
              </w:rPr>
            </w:pPr>
            <w:r w:rsidRPr="00DF7752">
              <w:rPr>
                <w:rFonts w:asciiTheme="minorHAnsi" w:hAnsiTheme="minorHAnsi" w:cs="Arial"/>
              </w:rPr>
              <w:t xml:space="preserve">konsultacje i poradnictwo specjalistyczne, terapia </w:t>
            </w:r>
            <w:r w:rsidRPr="00DF7752">
              <w:rPr>
                <w:rFonts w:asciiTheme="minorHAnsi" w:hAnsiTheme="minorHAnsi" w:cs="Arial"/>
              </w:rPr>
              <w:br/>
              <w:t xml:space="preserve">i mediacja; </w:t>
            </w:r>
          </w:p>
          <w:p w14:paraId="35D92A80" w14:textId="77777777" w:rsidR="00121E76" w:rsidRPr="00DF7752" w:rsidRDefault="00121E76" w:rsidP="00AB44E7">
            <w:pPr>
              <w:pStyle w:val="Akapitzlist"/>
              <w:numPr>
                <w:ilvl w:val="0"/>
                <w:numId w:val="10"/>
              </w:numPr>
              <w:ind w:left="353"/>
              <w:rPr>
                <w:rFonts w:asciiTheme="minorHAnsi" w:hAnsiTheme="minorHAnsi" w:cs="Arial"/>
              </w:rPr>
            </w:pPr>
            <w:r w:rsidRPr="00DF7752">
              <w:rPr>
                <w:rFonts w:asciiTheme="minorHAnsi" w:hAnsiTheme="minorHAnsi" w:cs="Arial"/>
              </w:rPr>
              <w:t xml:space="preserve">pomoc prawna, szczególnie </w:t>
            </w:r>
            <w:r w:rsidRPr="00DF7752">
              <w:rPr>
                <w:rFonts w:asciiTheme="minorHAnsi" w:hAnsiTheme="minorHAnsi" w:cs="Arial"/>
              </w:rPr>
              <w:br/>
              <w:t xml:space="preserve">w zakresie prawa rodzinnego; </w:t>
            </w:r>
          </w:p>
          <w:p w14:paraId="67403A3A" w14:textId="77777777" w:rsidR="00121E76" w:rsidRPr="00121E76" w:rsidRDefault="00121E76" w:rsidP="00AB44E7">
            <w:pPr>
              <w:pStyle w:val="Akapitzlist"/>
              <w:numPr>
                <w:ilvl w:val="0"/>
                <w:numId w:val="10"/>
              </w:numPr>
              <w:ind w:left="353"/>
              <w:rPr>
                <w:rFonts w:cs="Arial"/>
              </w:rPr>
            </w:pPr>
            <w:r w:rsidRPr="00DF7752">
              <w:rPr>
                <w:rFonts w:asciiTheme="minorHAnsi" w:hAnsiTheme="minorHAnsi" w:cs="Arial"/>
              </w:rPr>
              <w:t>objęcie opieką i wychowaniem dzieci w placówce wsparcia dziennego;</w:t>
            </w:r>
          </w:p>
          <w:p w14:paraId="2606B916" w14:textId="77777777" w:rsidR="00121E76" w:rsidRPr="008E772B" w:rsidRDefault="00121E76" w:rsidP="00AB44E7">
            <w:pPr>
              <w:pStyle w:val="Akapitzlist"/>
              <w:numPr>
                <w:ilvl w:val="0"/>
                <w:numId w:val="10"/>
              </w:numPr>
              <w:ind w:left="353"/>
              <w:rPr>
                <w:rFonts w:cs="Arial"/>
              </w:rPr>
            </w:pPr>
            <w:r w:rsidRPr="00DF7752">
              <w:rPr>
                <w:rFonts w:asciiTheme="minorHAnsi" w:hAnsiTheme="minorHAnsi" w:cs="Arial"/>
              </w:rPr>
              <w:t>organizowanie dla rodzin grup samopomocowych, mających na celu wymianę ich doświadczeń oraz zapobieganie izolacji.</w:t>
            </w:r>
          </w:p>
        </w:tc>
        <w:tc>
          <w:tcPr>
            <w:tcW w:w="4909" w:type="dxa"/>
            <w:tcBorders>
              <w:top w:val="single" w:sz="4" w:space="0" w:color="auto"/>
              <w:left w:val="single" w:sz="4" w:space="0" w:color="auto"/>
              <w:bottom w:val="single" w:sz="4" w:space="0" w:color="auto"/>
              <w:right w:val="single" w:sz="4" w:space="0" w:color="auto"/>
            </w:tcBorders>
          </w:tcPr>
          <w:p w14:paraId="6AF737B0" w14:textId="77777777" w:rsidR="00121E76" w:rsidRDefault="00121E76" w:rsidP="00AB44E7">
            <w:pPr>
              <w:spacing w:before="60" w:after="60" w:line="240" w:lineRule="auto"/>
              <w:rPr>
                <w:rFonts w:cs="Arial"/>
              </w:rPr>
            </w:pPr>
            <w:r>
              <w:rPr>
                <w:rFonts w:cs="Arial"/>
              </w:rPr>
              <w:lastRenderedPageBreak/>
              <w:t xml:space="preserve">Kryterium ma na celu zapewnienie kompleksowości wsparcia w zakresie </w:t>
            </w:r>
            <w:r w:rsidRPr="00C54FA5">
              <w:rPr>
                <w:rFonts w:cs="Arial"/>
              </w:rPr>
              <w:t>działań profilaktycznych wspierających rodzinę w wypełnianiu funkcji opiekuńczo-wychowawczych</w:t>
            </w:r>
            <w:r>
              <w:rPr>
                <w:rFonts w:cs="Arial"/>
              </w:rPr>
              <w:t xml:space="preserve">, w tym </w:t>
            </w:r>
            <w:r w:rsidRPr="00C54FA5">
              <w:rPr>
                <w:rFonts w:cs="Arial"/>
              </w:rPr>
              <w:t>przeżywających trudności w pełnieniu funkcji opiekuńczo-</w:t>
            </w:r>
            <w:r w:rsidRPr="00C54FA5">
              <w:rPr>
                <w:rFonts w:cs="Arial"/>
              </w:rPr>
              <w:lastRenderedPageBreak/>
              <w:t>wychowawczych</w:t>
            </w:r>
            <w:r w:rsidR="006C096F">
              <w:rPr>
                <w:rFonts w:cs="Arial"/>
              </w:rPr>
              <w:t>,</w:t>
            </w:r>
            <w:r>
              <w:t xml:space="preserve"> </w:t>
            </w:r>
            <w:r w:rsidRPr="00C54FA5">
              <w:rPr>
                <w:rFonts w:cs="Arial"/>
              </w:rPr>
              <w:t>w zależności od indywidualnie ustalonych potrzeb uczestników projektu</w:t>
            </w:r>
            <w:r>
              <w:rPr>
                <w:rFonts w:cs="Arial"/>
              </w:rPr>
              <w:t>.</w:t>
            </w:r>
          </w:p>
          <w:p w14:paraId="29204BB5" w14:textId="77777777" w:rsidR="00121E76" w:rsidRPr="008E772B" w:rsidRDefault="00121E76" w:rsidP="00AB44E7">
            <w:pPr>
              <w:spacing w:line="240" w:lineRule="auto"/>
              <w:rPr>
                <w:rFonts w:cs="Arial"/>
              </w:rPr>
            </w:pPr>
            <w:r w:rsidRPr="006F1BF5">
              <w:rPr>
                <w:rFonts w:cs="Arial"/>
              </w:rPr>
              <w:t>Kryterium zostanie zweryfikowane na podstawie treści wniosku o dofinansowanie projektu.</w:t>
            </w:r>
          </w:p>
        </w:tc>
        <w:tc>
          <w:tcPr>
            <w:tcW w:w="2108" w:type="dxa"/>
            <w:tcBorders>
              <w:top w:val="single" w:sz="4" w:space="0" w:color="auto"/>
              <w:left w:val="single" w:sz="4" w:space="0" w:color="auto"/>
              <w:bottom w:val="single" w:sz="4" w:space="0" w:color="auto"/>
              <w:right w:val="single" w:sz="4" w:space="0" w:color="auto"/>
            </w:tcBorders>
          </w:tcPr>
          <w:p w14:paraId="57052077" w14:textId="77777777" w:rsidR="00121E76" w:rsidRPr="008E772B" w:rsidRDefault="00121E76" w:rsidP="00AB44E7">
            <w:pPr>
              <w:spacing w:before="60" w:after="60" w:line="240" w:lineRule="auto"/>
              <w:rPr>
                <w:rFonts w:cs="Arial"/>
              </w:rPr>
            </w:pPr>
            <w:r w:rsidRPr="008E772B">
              <w:rPr>
                <w:rFonts w:cs="Arial"/>
              </w:rPr>
              <w:lastRenderedPageBreak/>
              <w:t>Weryfikacja  „0-1”.</w:t>
            </w:r>
          </w:p>
          <w:p w14:paraId="7ABB5A88" w14:textId="77777777" w:rsidR="00121E76" w:rsidRPr="008E772B" w:rsidRDefault="00121E76" w:rsidP="00AB44E7">
            <w:pPr>
              <w:spacing w:line="240" w:lineRule="auto"/>
              <w:rPr>
                <w:rFonts w:cs="Arial"/>
              </w:rPr>
            </w:pPr>
            <w:r w:rsidRPr="008E772B">
              <w:rPr>
                <w:rFonts w:cs="Arial"/>
              </w:rPr>
              <w:t xml:space="preserve">Niespełnienie kryterium skutkuje </w:t>
            </w:r>
            <w:r w:rsidRPr="008E772B">
              <w:rPr>
                <w:rFonts w:cs="Arial"/>
              </w:rPr>
              <w:lastRenderedPageBreak/>
              <w:t>odrzuceniem wniosku.</w:t>
            </w:r>
          </w:p>
          <w:p w14:paraId="008D036E" w14:textId="77777777" w:rsidR="00121E76" w:rsidRPr="008E772B" w:rsidRDefault="00121E76" w:rsidP="00AB44E7">
            <w:pPr>
              <w:spacing w:line="240" w:lineRule="auto"/>
              <w:rPr>
                <w:rFonts w:cs="Arial"/>
              </w:rPr>
            </w:pPr>
          </w:p>
        </w:tc>
        <w:tc>
          <w:tcPr>
            <w:tcW w:w="1672" w:type="dxa"/>
            <w:tcBorders>
              <w:top w:val="single" w:sz="4" w:space="0" w:color="auto"/>
              <w:left w:val="single" w:sz="4" w:space="0" w:color="auto"/>
              <w:bottom w:val="single" w:sz="4" w:space="0" w:color="auto"/>
              <w:right w:val="single" w:sz="4" w:space="0" w:color="auto"/>
            </w:tcBorders>
          </w:tcPr>
          <w:p w14:paraId="3CC9355B" w14:textId="77777777" w:rsidR="00121E76" w:rsidRPr="008E772B" w:rsidRDefault="00121E76" w:rsidP="00AB44E7">
            <w:pPr>
              <w:autoSpaceDE w:val="0"/>
              <w:autoSpaceDN w:val="0"/>
              <w:adjustRightInd w:val="0"/>
              <w:spacing w:before="60" w:after="0" w:line="240" w:lineRule="auto"/>
              <w:rPr>
                <w:rFonts w:eastAsia="Calibri" w:cs="Arial"/>
              </w:rPr>
            </w:pPr>
            <w:r w:rsidRPr="008E772B">
              <w:rPr>
                <w:rFonts w:eastAsia="Calibri" w:cs="Arial"/>
              </w:rPr>
              <w:lastRenderedPageBreak/>
              <w:t>Kryterium weryfikowane na etapie oceny merytorycznej.</w:t>
            </w:r>
          </w:p>
        </w:tc>
        <w:tc>
          <w:tcPr>
            <w:tcW w:w="1417" w:type="dxa"/>
            <w:tcBorders>
              <w:top w:val="single" w:sz="4" w:space="0" w:color="auto"/>
              <w:left w:val="single" w:sz="4" w:space="0" w:color="auto"/>
              <w:bottom w:val="single" w:sz="4" w:space="0" w:color="auto"/>
              <w:right w:val="single" w:sz="4" w:space="0" w:color="auto"/>
            </w:tcBorders>
            <w:vAlign w:val="center"/>
          </w:tcPr>
          <w:p w14:paraId="0E10A5DA" w14:textId="77777777" w:rsidR="00121E76" w:rsidRPr="008E772B" w:rsidRDefault="00121E76" w:rsidP="00AB44E7">
            <w:pPr>
              <w:autoSpaceDE w:val="0"/>
              <w:autoSpaceDN w:val="0"/>
              <w:adjustRightInd w:val="0"/>
              <w:spacing w:after="0" w:line="240" w:lineRule="auto"/>
              <w:rPr>
                <w:rFonts w:eastAsia="Calibri" w:cs="Arial"/>
              </w:rPr>
            </w:pPr>
            <w:r w:rsidRPr="008E772B">
              <w:rPr>
                <w:rFonts w:eastAsia="Calibri" w:cs="Arial"/>
              </w:rPr>
              <w:t>1,2</w:t>
            </w:r>
          </w:p>
        </w:tc>
      </w:tr>
      <w:tr w:rsidR="008965FF" w:rsidRPr="008965FF" w14:paraId="56952427" w14:textId="77777777" w:rsidTr="00EF0ADD">
        <w:trPr>
          <w:trHeight w:val="557"/>
        </w:trPr>
        <w:tc>
          <w:tcPr>
            <w:tcW w:w="669" w:type="dxa"/>
            <w:shd w:val="clear" w:color="auto" w:fill="auto"/>
            <w:vAlign w:val="center"/>
          </w:tcPr>
          <w:p w14:paraId="253379C6" w14:textId="77777777" w:rsidR="008965FF" w:rsidRPr="008965FF" w:rsidRDefault="008965FF" w:rsidP="008965FF">
            <w:pPr>
              <w:numPr>
                <w:ilvl w:val="0"/>
                <w:numId w:val="6"/>
              </w:numPr>
              <w:spacing w:after="0" w:line="276" w:lineRule="auto"/>
              <w:contextualSpacing/>
              <w:jc w:val="center"/>
              <w:rPr>
                <w:rFonts w:ascii="Arial" w:eastAsia="Calibri" w:hAnsi="Arial" w:cs="Arial"/>
              </w:rPr>
            </w:pPr>
          </w:p>
        </w:tc>
        <w:tc>
          <w:tcPr>
            <w:tcW w:w="3508" w:type="dxa"/>
            <w:gridSpan w:val="3"/>
            <w:shd w:val="clear" w:color="auto" w:fill="auto"/>
          </w:tcPr>
          <w:p w14:paraId="42D35947" w14:textId="77777777" w:rsidR="00BA2975" w:rsidRDefault="008965FF" w:rsidP="00AB44E7">
            <w:pPr>
              <w:spacing w:before="60" w:after="0" w:line="240" w:lineRule="auto"/>
              <w:rPr>
                <w:rFonts w:eastAsia="Times New Roman" w:cs="Arial"/>
                <w:lang w:eastAsia="pl-PL"/>
              </w:rPr>
            </w:pPr>
            <w:r w:rsidRPr="007C07AB">
              <w:rPr>
                <w:rFonts w:eastAsia="Times New Roman" w:cs="Arial"/>
                <w:lang w:eastAsia="pl-PL"/>
              </w:rPr>
              <w:t xml:space="preserve">Projekt przewiduje </w:t>
            </w:r>
            <w:r w:rsidR="000D67B3" w:rsidRPr="000D67B3">
              <w:rPr>
                <w:rFonts w:eastAsia="Times New Roman" w:cs="Arial"/>
                <w:lang w:eastAsia="pl-PL"/>
              </w:rPr>
              <w:t xml:space="preserve">preferencje uczestnictwa osób </w:t>
            </w:r>
            <w:r w:rsidR="00AE07C8">
              <w:rPr>
                <w:rFonts w:eastAsia="Times New Roman" w:cs="Arial"/>
                <w:lang w:eastAsia="pl-PL"/>
              </w:rPr>
              <w:br/>
            </w:r>
            <w:r w:rsidR="000D67B3" w:rsidRPr="000D67B3">
              <w:rPr>
                <w:rFonts w:eastAsia="Times New Roman" w:cs="Arial"/>
                <w:lang w:eastAsia="pl-PL"/>
              </w:rPr>
              <w:t>z niepełnosprawnościami i osób niesamodzielnych</w:t>
            </w:r>
            <w:r w:rsidR="000D67B3">
              <w:rPr>
                <w:rFonts w:eastAsia="Times New Roman" w:cs="Arial"/>
                <w:lang w:eastAsia="pl-PL"/>
              </w:rPr>
              <w:t>,</w:t>
            </w:r>
            <w:r w:rsidR="000D67B3" w:rsidRPr="000D67B3">
              <w:rPr>
                <w:rFonts w:eastAsia="Times New Roman" w:cs="Arial"/>
                <w:lang w:eastAsia="pl-PL"/>
              </w:rPr>
              <w:t xml:space="preserve"> których dochód nie przekracza 150% właściwego kryterium dochodowego</w:t>
            </w:r>
            <w:r w:rsidR="00BA2975">
              <w:rPr>
                <w:rFonts w:eastAsia="Times New Roman" w:cs="Arial"/>
                <w:lang w:eastAsia="pl-PL"/>
              </w:rPr>
              <w:t>, o którym mowa w ustawie z dnia 12 marca 2004 r. o</w:t>
            </w:r>
            <w:r w:rsidR="000D67B3" w:rsidRPr="000D67B3">
              <w:rPr>
                <w:rFonts w:eastAsia="Times New Roman" w:cs="Arial"/>
                <w:lang w:eastAsia="pl-PL"/>
              </w:rPr>
              <w:t xml:space="preserve"> pomocy społecznej. </w:t>
            </w:r>
          </w:p>
          <w:p w14:paraId="4114C30C" w14:textId="76CE6778" w:rsidR="008965FF" w:rsidRDefault="00BA2975" w:rsidP="00AB44E7">
            <w:pPr>
              <w:spacing w:after="0" w:line="240" w:lineRule="auto"/>
              <w:rPr>
                <w:rFonts w:eastAsia="Times New Roman" w:cs="Arial"/>
                <w:lang w:eastAsia="pl-PL"/>
              </w:rPr>
            </w:pPr>
            <w:r w:rsidRPr="000D67B3">
              <w:rPr>
                <w:rFonts w:eastAsia="Times New Roman" w:cs="Arial"/>
                <w:lang w:eastAsia="pl-PL"/>
              </w:rPr>
              <w:t>W stosunku do uczestników projektu</w:t>
            </w:r>
            <w:r>
              <w:rPr>
                <w:rFonts w:eastAsia="Times New Roman" w:cs="Arial"/>
                <w:lang w:eastAsia="pl-PL"/>
              </w:rPr>
              <w:t>,</w:t>
            </w:r>
            <w:r w:rsidRPr="00BA2975" w:rsidDel="000D67B3">
              <w:rPr>
                <w:rFonts w:eastAsia="Times New Roman" w:cs="Arial"/>
                <w:lang w:eastAsia="pl-PL"/>
              </w:rPr>
              <w:t xml:space="preserve"> </w:t>
            </w:r>
            <w:r w:rsidR="008965FF" w:rsidRPr="007C07AB">
              <w:rPr>
                <w:rFonts w:eastAsia="Times New Roman" w:cs="Arial"/>
                <w:lang w:eastAsia="pl-PL"/>
              </w:rPr>
              <w:t xml:space="preserve">których dochód przekracza </w:t>
            </w:r>
            <w:r w:rsidR="008965FF" w:rsidRPr="007C07AB">
              <w:rPr>
                <w:rFonts w:eastAsia="Times New Roman" w:cs="Arial"/>
                <w:lang w:eastAsia="pl-PL"/>
              </w:rPr>
              <w:lastRenderedPageBreak/>
              <w:t xml:space="preserve">150% kryterium dochodowego, </w:t>
            </w:r>
            <w:r w:rsidRPr="000D67B3">
              <w:rPr>
                <w:rFonts w:eastAsia="Times New Roman" w:cs="Arial"/>
                <w:lang w:eastAsia="pl-PL"/>
              </w:rPr>
              <w:t xml:space="preserve">projekt przewiduje częściową odpłatność </w:t>
            </w:r>
            <w:r w:rsidR="008965FF" w:rsidRPr="007C07AB">
              <w:rPr>
                <w:rFonts w:eastAsia="Times New Roman" w:cs="Arial"/>
                <w:lang w:eastAsia="pl-PL"/>
              </w:rPr>
              <w:t>za usługi asystenckie lub opiekuńcze na zasadach określonych przez Wnioskodawcę</w:t>
            </w:r>
            <w:r>
              <w:rPr>
                <w:rFonts w:eastAsia="Times New Roman" w:cs="Arial"/>
                <w:lang w:eastAsia="pl-PL"/>
              </w:rPr>
              <w:t>.</w:t>
            </w:r>
            <w:r w:rsidR="008965FF" w:rsidRPr="007C07AB">
              <w:rPr>
                <w:rFonts w:eastAsia="Times New Roman" w:cs="Arial"/>
                <w:lang w:eastAsia="pl-PL"/>
              </w:rPr>
              <w:t xml:space="preserve"> </w:t>
            </w:r>
            <w:r>
              <w:rPr>
                <w:rFonts w:eastAsia="Times New Roman" w:cs="Arial"/>
                <w:lang w:eastAsia="pl-PL"/>
              </w:rPr>
              <w:t>U</w:t>
            </w:r>
            <w:r w:rsidR="008965FF" w:rsidRPr="007C07AB">
              <w:rPr>
                <w:rFonts w:eastAsia="Times New Roman" w:cs="Arial"/>
                <w:lang w:eastAsia="pl-PL"/>
              </w:rPr>
              <w:t xml:space="preserve">czestnicy współpłacący nie mogą stanowić więcej niż 50% uczestników projektu. </w:t>
            </w:r>
          </w:p>
          <w:p w14:paraId="548B7D6C" w14:textId="77777777" w:rsidR="000D67B3" w:rsidRPr="007C07AB" w:rsidRDefault="000D67B3" w:rsidP="00AB44E7">
            <w:pPr>
              <w:spacing w:after="0" w:line="240" w:lineRule="auto"/>
              <w:rPr>
                <w:rFonts w:eastAsia="Times New Roman" w:cs="Arial"/>
                <w:lang w:eastAsia="pl-PL"/>
              </w:rPr>
            </w:pPr>
          </w:p>
        </w:tc>
        <w:tc>
          <w:tcPr>
            <w:tcW w:w="4909" w:type="dxa"/>
            <w:shd w:val="clear" w:color="auto" w:fill="auto"/>
          </w:tcPr>
          <w:p w14:paraId="06577ED1" w14:textId="67645509" w:rsidR="00DF7B1B" w:rsidRDefault="008965FF" w:rsidP="00AB44E7">
            <w:pPr>
              <w:spacing w:before="60" w:after="60" w:line="240" w:lineRule="auto"/>
              <w:rPr>
                <w:rFonts w:eastAsia="Times New Roman" w:cs="Arial"/>
                <w:lang w:eastAsia="pl-PL"/>
              </w:rPr>
            </w:pPr>
            <w:r w:rsidRPr="007C07AB">
              <w:rPr>
                <w:rFonts w:eastAsia="Times New Roman" w:cs="Arial"/>
                <w:lang w:eastAsia="pl-PL"/>
              </w:rPr>
              <w:lastRenderedPageBreak/>
              <w:t xml:space="preserve">Kryterium ma na celu </w:t>
            </w:r>
            <w:r w:rsidR="00BA2975">
              <w:rPr>
                <w:rFonts w:cs="Arial"/>
              </w:rPr>
              <w:t xml:space="preserve">w pierwszej kolejności zapewnić udział </w:t>
            </w:r>
            <w:r w:rsidR="00BA2975" w:rsidRPr="002578D7">
              <w:rPr>
                <w:rFonts w:cs="Arial"/>
              </w:rPr>
              <w:t>os</w:t>
            </w:r>
            <w:r w:rsidR="00BA2975">
              <w:rPr>
                <w:rFonts w:cs="Arial"/>
              </w:rPr>
              <w:t xml:space="preserve">obom </w:t>
            </w:r>
            <w:r w:rsidR="00BA2975" w:rsidRPr="002578D7">
              <w:rPr>
                <w:rFonts w:cs="Arial"/>
              </w:rPr>
              <w:t xml:space="preserve">z niepełnosprawnościami </w:t>
            </w:r>
            <w:r w:rsidR="00BA2975">
              <w:rPr>
                <w:rFonts w:cs="Arial"/>
              </w:rPr>
              <w:t>oraz osobom niesamodzielnym</w:t>
            </w:r>
            <w:r w:rsidR="00BA2975" w:rsidRPr="002578D7">
              <w:rPr>
                <w:rFonts w:cs="Arial"/>
              </w:rPr>
              <w:t>, których dochód nie przekracza 150% właściwego kryterium dochodowego</w:t>
            </w:r>
            <w:r w:rsidR="00BA2975">
              <w:rPr>
                <w:rFonts w:cs="Arial"/>
              </w:rPr>
              <w:t xml:space="preserve"> </w:t>
            </w:r>
            <w:r w:rsidR="00BA2975" w:rsidRPr="00240C14">
              <w:rPr>
                <w:rFonts w:cs="Arial"/>
              </w:rPr>
              <w:t>(na osobę samotnie gospodarującą lub na osobę w rodzinie), o którym mowa w ustawie z dnia 12 marca 2004 r. o pomocy społecznej</w:t>
            </w:r>
            <w:r w:rsidR="00BA2975">
              <w:rPr>
                <w:rFonts w:cs="Arial"/>
              </w:rPr>
              <w:t xml:space="preserve">. </w:t>
            </w:r>
            <w:r w:rsidR="00BA2975" w:rsidRPr="00140A86">
              <w:rPr>
                <w:rFonts w:cs="Arial"/>
              </w:rPr>
              <w:t>Wysokość kryteri</w:t>
            </w:r>
            <w:r w:rsidR="00BA2975">
              <w:rPr>
                <w:rFonts w:cs="Arial"/>
              </w:rPr>
              <w:t>um</w:t>
            </w:r>
            <w:r w:rsidR="00BA2975" w:rsidRPr="00140A86">
              <w:rPr>
                <w:rFonts w:cs="Arial"/>
              </w:rPr>
              <w:t xml:space="preserve"> dochodow</w:t>
            </w:r>
            <w:r w:rsidR="00BA2975">
              <w:rPr>
                <w:rFonts w:cs="Arial"/>
              </w:rPr>
              <w:t>ego</w:t>
            </w:r>
            <w:r w:rsidR="00BA2975" w:rsidRPr="00140A86">
              <w:rPr>
                <w:rFonts w:cs="Arial"/>
              </w:rPr>
              <w:t xml:space="preserve"> określ</w:t>
            </w:r>
            <w:r w:rsidR="00BA2975">
              <w:rPr>
                <w:rFonts w:cs="Arial"/>
              </w:rPr>
              <w:t>a</w:t>
            </w:r>
            <w:r w:rsidR="00BA2975" w:rsidRPr="00140A86">
              <w:rPr>
                <w:rFonts w:cs="Arial"/>
              </w:rPr>
              <w:t xml:space="preserve"> </w:t>
            </w:r>
            <w:r w:rsidR="00BA2975">
              <w:rPr>
                <w:rFonts w:cs="Arial"/>
              </w:rPr>
              <w:br/>
              <w:t>Rozporządzenie</w:t>
            </w:r>
            <w:r w:rsidR="00BA2975" w:rsidRPr="00140A86">
              <w:rPr>
                <w:rFonts w:cs="Arial"/>
              </w:rPr>
              <w:t xml:space="preserve"> Rady Ministrów.</w:t>
            </w:r>
            <w:r w:rsidR="00DF7B1B" w:rsidRPr="00DF7B1B">
              <w:rPr>
                <w:rFonts w:eastAsia="Times New Roman" w:cs="Arial"/>
                <w:lang w:eastAsia="pl-PL"/>
              </w:rPr>
              <w:t xml:space="preserve"> </w:t>
            </w:r>
          </w:p>
          <w:p w14:paraId="65A8BE96" w14:textId="0BBFE04B" w:rsidR="00DF7B1B" w:rsidRPr="007C07AB" w:rsidRDefault="00DF7B1B" w:rsidP="00AB44E7">
            <w:pPr>
              <w:spacing w:after="60" w:line="240" w:lineRule="auto"/>
              <w:rPr>
                <w:rFonts w:eastAsia="Times New Roman" w:cs="Arial"/>
                <w:lang w:eastAsia="pl-PL"/>
              </w:rPr>
            </w:pPr>
            <w:r w:rsidRPr="00DF7B1B">
              <w:rPr>
                <w:rFonts w:eastAsia="Times New Roman" w:cs="Arial"/>
                <w:lang w:eastAsia="pl-PL"/>
              </w:rPr>
              <w:lastRenderedPageBreak/>
              <w:t xml:space="preserve">W przypadku umożliwienia w projekcie udziału  osobom z niepełnosprawnościami oraz osobom niesamodzielnym, których dochód przekracza 150% </w:t>
            </w:r>
            <w:r>
              <w:rPr>
                <w:rFonts w:eastAsia="Times New Roman" w:cs="Arial"/>
                <w:lang w:eastAsia="pl-PL"/>
              </w:rPr>
              <w:t xml:space="preserve">ww. </w:t>
            </w:r>
            <w:r w:rsidRPr="00DF7B1B">
              <w:rPr>
                <w:rFonts w:eastAsia="Times New Roman" w:cs="Arial"/>
                <w:lang w:eastAsia="pl-PL"/>
              </w:rPr>
              <w:t>kryterium dochodowego, Wnioskodawca zobowiązany jest do określenia</w:t>
            </w:r>
            <w:r w:rsidR="00BA2975">
              <w:rPr>
                <w:rFonts w:cs="Arial"/>
              </w:rPr>
              <w:br/>
            </w:r>
            <w:r w:rsidR="008965FF" w:rsidRPr="007C07AB">
              <w:rPr>
                <w:rFonts w:eastAsia="Times New Roman" w:cs="Arial"/>
                <w:lang w:eastAsia="pl-PL"/>
              </w:rPr>
              <w:t xml:space="preserve">warunków udziału w projekcie osób </w:t>
            </w:r>
            <w:r>
              <w:rPr>
                <w:rFonts w:eastAsia="Times New Roman" w:cs="Arial"/>
                <w:lang w:eastAsia="pl-PL"/>
              </w:rPr>
              <w:br/>
            </w:r>
            <w:r w:rsidR="008965FF" w:rsidRPr="007C07AB">
              <w:rPr>
                <w:rFonts w:eastAsia="Times New Roman" w:cs="Arial"/>
                <w:lang w:eastAsia="pl-PL"/>
              </w:rPr>
              <w:t>z niepełnosprawnościami (dla których świadczone są usługi asystenckie) i osób niesamodzielnych (dla których świadczone są usługi opiekuńcze)</w:t>
            </w:r>
            <w:r>
              <w:rPr>
                <w:rFonts w:eastAsia="Times New Roman" w:cs="Arial"/>
                <w:lang w:eastAsia="pl-PL"/>
              </w:rPr>
              <w:t>.</w:t>
            </w:r>
            <w:r w:rsidR="008965FF" w:rsidRPr="007C07AB">
              <w:rPr>
                <w:rFonts w:eastAsia="Times New Roman" w:cs="Arial"/>
                <w:lang w:eastAsia="pl-PL"/>
              </w:rPr>
              <w:t xml:space="preserve"> </w:t>
            </w:r>
            <w:r w:rsidRPr="00DF7B1B">
              <w:rPr>
                <w:rFonts w:eastAsia="Times New Roman" w:cs="Arial"/>
                <w:lang w:eastAsia="pl-PL"/>
              </w:rPr>
              <w:t xml:space="preserve">W treści wniosku o dofinansowanie Wnioskodawca zobowiązany jest określić </w:t>
            </w:r>
            <w:r>
              <w:rPr>
                <w:rFonts w:eastAsia="Times New Roman" w:cs="Arial"/>
                <w:lang w:eastAsia="pl-PL"/>
              </w:rPr>
              <w:t>z</w:t>
            </w:r>
            <w:r w:rsidR="008965FF" w:rsidRPr="007C07AB">
              <w:rPr>
                <w:rFonts w:eastAsia="Times New Roman" w:cs="Arial"/>
                <w:lang w:eastAsia="pl-PL"/>
              </w:rPr>
              <w:t xml:space="preserve">asady odpłatności </w:t>
            </w:r>
            <w:r>
              <w:rPr>
                <w:rFonts w:eastAsia="Times New Roman" w:cs="Arial"/>
                <w:lang w:eastAsia="pl-PL"/>
              </w:rPr>
              <w:t xml:space="preserve">oraz </w:t>
            </w:r>
            <w:r w:rsidRPr="00DF7B1B">
              <w:rPr>
                <w:rFonts w:eastAsia="Times New Roman" w:cs="Arial"/>
                <w:lang w:eastAsia="pl-PL"/>
              </w:rPr>
              <w:t xml:space="preserve">wskazać procentowo </w:t>
            </w:r>
            <w:r>
              <w:rPr>
                <w:rFonts w:eastAsia="Times New Roman" w:cs="Arial"/>
                <w:lang w:eastAsia="pl-PL"/>
              </w:rPr>
              <w:t>p</w:t>
            </w:r>
            <w:r w:rsidR="008965FF" w:rsidRPr="007C07AB">
              <w:rPr>
                <w:rFonts w:eastAsia="Calibri" w:cs="Arial"/>
                <w:lang w:eastAsia="pl-PL"/>
              </w:rPr>
              <w:t>oziom uczestników współpłacących</w:t>
            </w:r>
            <w:r>
              <w:rPr>
                <w:rFonts w:eastAsia="Calibri" w:cs="Arial"/>
                <w:lang w:eastAsia="pl-PL"/>
              </w:rPr>
              <w:t>.</w:t>
            </w:r>
          </w:p>
          <w:p w14:paraId="15A47635" w14:textId="77777777" w:rsidR="008965FF" w:rsidRPr="007C07AB" w:rsidRDefault="008965FF" w:rsidP="00AB44E7">
            <w:pPr>
              <w:spacing w:before="60" w:after="120" w:line="240" w:lineRule="auto"/>
              <w:rPr>
                <w:rFonts w:eastAsia="Times New Roman" w:cs="Arial"/>
                <w:lang w:eastAsia="pl-PL"/>
              </w:rPr>
            </w:pPr>
            <w:r w:rsidRPr="007C07AB">
              <w:rPr>
                <w:rFonts w:eastAsia="Times New Roman" w:cs="Arial"/>
                <w:lang w:eastAsia="pl-PL"/>
              </w:rPr>
              <w:t>Kryterium zostanie zweryfikowane na podstawie treści wniosku o dofinansowanie projektu.</w:t>
            </w:r>
          </w:p>
        </w:tc>
        <w:tc>
          <w:tcPr>
            <w:tcW w:w="2108" w:type="dxa"/>
            <w:shd w:val="clear" w:color="auto" w:fill="auto"/>
          </w:tcPr>
          <w:p w14:paraId="61579071" w14:textId="77777777" w:rsidR="008965FF" w:rsidRPr="007C07AB" w:rsidRDefault="008965FF" w:rsidP="00AB44E7">
            <w:pPr>
              <w:spacing w:before="60" w:after="0" w:line="240" w:lineRule="auto"/>
              <w:rPr>
                <w:rFonts w:eastAsia="Times New Roman" w:cs="Arial"/>
                <w:lang w:eastAsia="pl-PL"/>
              </w:rPr>
            </w:pPr>
            <w:r w:rsidRPr="007C07AB">
              <w:rPr>
                <w:rFonts w:eastAsia="Times New Roman" w:cs="Arial"/>
                <w:lang w:eastAsia="pl-PL"/>
              </w:rPr>
              <w:lastRenderedPageBreak/>
              <w:t>Weryfikacja  „0-1”.</w:t>
            </w:r>
          </w:p>
          <w:p w14:paraId="774D19F0" w14:textId="77777777" w:rsidR="008965FF" w:rsidRPr="007C07AB" w:rsidRDefault="008965FF" w:rsidP="00AB44E7">
            <w:pPr>
              <w:spacing w:after="0" w:line="240" w:lineRule="auto"/>
              <w:rPr>
                <w:rFonts w:eastAsia="Times New Roman" w:cs="Arial"/>
                <w:lang w:eastAsia="pl-PL"/>
              </w:rPr>
            </w:pPr>
            <w:r w:rsidRPr="007C07AB">
              <w:rPr>
                <w:rFonts w:eastAsia="Times New Roman" w:cs="Arial"/>
                <w:lang w:eastAsia="pl-PL"/>
              </w:rPr>
              <w:t>Niespełnienie kryterium skutkuje odrzuceniem wniosku.</w:t>
            </w:r>
          </w:p>
          <w:p w14:paraId="63E8F2B0" w14:textId="77777777" w:rsidR="008965FF" w:rsidRPr="007C07AB" w:rsidRDefault="008965FF" w:rsidP="00AB44E7">
            <w:pPr>
              <w:spacing w:after="0" w:line="240" w:lineRule="auto"/>
              <w:rPr>
                <w:rFonts w:eastAsia="Times New Roman" w:cs="Arial"/>
                <w:lang w:eastAsia="pl-PL"/>
              </w:rPr>
            </w:pPr>
          </w:p>
        </w:tc>
        <w:tc>
          <w:tcPr>
            <w:tcW w:w="1672" w:type="dxa"/>
            <w:shd w:val="clear" w:color="auto" w:fill="auto"/>
          </w:tcPr>
          <w:p w14:paraId="7AB3365B" w14:textId="77777777" w:rsidR="008965FF" w:rsidRPr="007C07AB" w:rsidRDefault="008965FF" w:rsidP="00AB44E7">
            <w:pPr>
              <w:autoSpaceDE w:val="0"/>
              <w:autoSpaceDN w:val="0"/>
              <w:adjustRightInd w:val="0"/>
              <w:spacing w:before="60" w:after="0" w:line="240" w:lineRule="auto"/>
              <w:rPr>
                <w:rFonts w:eastAsia="Calibri" w:cs="Arial"/>
                <w:lang w:eastAsia="pl-PL"/>
              </w:rPr>
            </w:pPr>
            <w:r w:rsidRPr="007C07AB">
              <w:rPr>
                <w:rFonts w:eastAsia="Calibri" w:cs="Arial"/>
                <w:lang w:eastAsia="pl-PL"/>
              </w:rPr>
              <w:t>Kryterium weryfikowane na etapie oceny merytorycznej.</w:t>
            </w:r>
          </w:p>
        </w:tc>
        <w:tc>
          <w:tcPr>
            <w:tcW w:w="1417" w:type="dxa"/>
            <w:shd w:val="clear" w:color="auto" w:fill="auto"/>
            <w:vAlign w:val="center"/>
          </w:tcPr>
          <w:p w14:paraId="48393AE4" w14:textId="77777777" w:rsidR="008965FF" w:rsidRPr="007C07AB" w:rsidRDefault="008965FF" w:rsidP="00AB44E7">
            <w:pPr>
              <w:autoSpaceDE w:val="0"/>
              <w:autoSpaceDN w:val="0"/>
              <w:adjustRightInd w:val="0"/>
              <w:spacing w:after="0" w:line="240" w:lineRule="auto"/>
              <w:rPr>
                <w:rFonts w:eastAsia="Calibri" w:cs="Arial"/>
                <w:szCs w:val="24"/>
                <w:lang w:eastAsia="pl-PL"/>
              </w:rPr>
            </w:pPr>
            <w:r w:rsidRPr="007C07AB">
              <w:rPr>
                <w:rFonts w:eastAsia="Calibri" w:cs="Arial"/>
                <w:szCs w:val="24"/>
                <w:lang w:eastAsia="pl-PL"/>
              </w:rPr>
              <w:t>5</w:t>
            </w:r>
          </w:p>
        </w:tc>
      </w:tr>
      <w:tr w:rsidR="008965FF" w:rsidRPr="008965FF" w14:paraId="6141B210" w14:textId="77777777" w:rsidTr="00EF0ADD">
        <w:trPr>
          <w:trHeight w:val="557"/>
        </w:trPr>
        <w:tc>
          <w:tcPr>
            <w:tcW w:w="669" w:type="dxa"/>
            <w:shd w:val="clear" w:color="auto" w:fill="auto"/>
            <w:vAlign w:val="center"/>
          </w:tcPr>
          <w:p w14:paraId="3298D884" w14:textId="77777777" w:rsidR="008965FF" w:rsidRPr="008965FF" w:rsidRDefault="008965FF" w:rsidP="008965FF">
            <w:pPr>
              <w:numPr>
                <w:ilvl w:val="0"/>
                <w:numId w:val="6"/>
              </w:numPr>
              <w:spacing w:after="0" w:line="276" w:lineRule="auto"/>
              <w:contextualSpacing/>
              <w:jc w:val="center"/>
              <w:rPr>
                <w:rFonts w:ascii="Arial" w:eastAsia="Calibri" w:hAnsi="Arial" w:cs="Arial"/>
              </w:rPr>
            </w:pPr>
          </w:p>
        </w:tc>
        <w:tc>
          <w:tcPr>
            <w:tcW w:w="3508" w:type="dxa"/>
            <w:gridSpan w:val="3"/>
            <w:shd w:val="clear" w:color="auto" w:fill="auto"/>
          </w:tcPr>
          <w:p w14:paraId="2CB70C75" w14:textId="588DC56D" w:rsidR="008965FF" w:rsidRPr="007C07AB" w:rsidRDefault="008965FF" w:rsidP="00AB44E7">
            <w:pPr>
              <w:spacing w:before="60" w:after="0" w:line="240" w:lineRule="auto"/>
              <w:rPr>
                <w:rFonts w:eastAsia="Times New Roman" w:cs="Arial"/>
                <w:lang w:eastAsia="pl-PL"/>
              </w:rPr>
            </w:pPr>
            <w:r w:rsidRPr="007C07AB">
              <w:rPr>
                <w:rFonts w:eastAsia="Times New Roman" w:cs="Arial"/>
                <w:lang w:eastAsia="pl-PL"/>
              </w:rPr>
              <w:t xml:space="preserve">Projekt zakłada </w:t>
            </w:r>
            <w:r w:rsidR="00470C11" w:rsidRPr="00012A1D">
              <w:rPr>
                <w:rFonts w:eastAsia="Times New Roman" w:cs="Arial"/>
                <w:lang w:eastAsia="pl-PL"/>
              </w:rPr>
              <w:t>dla każdego uczestnika</w:t>
            </w:r>
            <w:r w:rsidR="00470C11" w:rsidRPr="00470C11">
              <w:rPr>
                <w:rFonts w:eastAsia="Times New Roman" w:cs="Arial"/>
                <w:lang w:eastAsia="pl-PL"/>
              </w:rPr>
              <w:t xml:space="preserve"> </w:t>
            </w:r>
            <w:r w:rsidR="00470C11">
              <w:rPr>
                <w:rFonts w:eastAsia="Times New Roman" w:cs="Arial"/>
                <w:lang w:eastAsia="pl-PL"/>
              </w:rPr>
              <w:t>projektu opracowanie</w:t>
            </w:r>
            <w:r w:rsidR="00470C11" w:rsidRPr="007C07AB">
              <w:rPr>
                <w:rFonts w:eastAsia="Times New Roman" w:cs="Arial"/>
                <w:lang w:eastAsia="pl-PL"/>
              </w:rPr>
              <w:t xml:space="preserve"> </w:t>
            </w:r>
            <w:r w:rsidR="00470C11">
              <w:rPr>
                <w:rFonts w:eastAsia="Times New Roman" w:cs="Arial"/>
                <w:lang w:eastAsia="pl-PL"/>
              </w:rPr>
              <w:br/>
              <w:t xml:space="preserve">i wdrożenie </w:t>
            </w:r>
            <w:r w:rsidRPr="007C07AB">
              <w:rPr>
                <w:rFonts w:eastAsia="Times New Roman" w:cs="Arial"/>
                <w:lang w:eastAsia="pl-PL"/>
              </w:rPr>
              <w:t>indywidualnego planu wsparcia</w:t>
            </w:r>
            <w:r w:rsidR="00470C11">
              <w:rPr>
                <w:rFonts w:eastAsia="Times New Roman" w:cs="Arial"/>
                <w:lang w:eastAsia="pl-PL"/>
              </w:rPr>
              <w:t xml:space="preserve"> (IPW)</w:t>
            </w:r>
            <w:r w:rsidRPr="007C07AB">
              <w:rPr>
                <w:rFonts w:eastAsia="Times New Roman" w:cs="Arial"/>
                <w:lang w:eastAsia="pl-PL"/>
              </w:rPr>
              <w:t>.</w:t>
            </w:r>
          </w:p>
        </w:tc>
        <w:tc>
          <w:tcPr>
            <w:tcW w:w="4909" w:type="dxa"/>
            <w:shd w:val="clear" w:color="auto" w:fill="auto"/>
          </w:tcPr>
          <w:p w14:paraId="0565A971" w14:textId="7AB6A936" w:rsidR="00470C11" w:rsidRPr="00470C11" w:rsidRDefault="008965FF" w:rsidP="00AB44E7">
            <w:pPr>
              <w:spacing w:before="60" w:after="60" w:line="240" w:lineRule="auto"/>
              <w:rPr>
                <w:rFonts w:eastAsia="Times New Roman" w:cs="Arial"/>
                <w:lang w:eastAsia="pl-PL"/>
              </w:rPr>
            </w:pPr>
            <w:r w:rsidRPr="007C07AB">
              <w:rPr>
                <w:rFonts w:eastAsia="Times New Roman" w:cs="Arial"/>
                <w:lang w:eastAsia="pl-PL"/>
              </w:rPr>
              <w:t>Kryterium ma na celu zapewnienie zindywidualizowanego wsparcia dla każdego uczestnika projektu</w:t>
            </w:r>
            <w:r w:rsidR="00470C11">
              <w:rPr>
                <w:rFonts w:eastAsia="Times New Roman" w:cs="Arial"/>
                <w:lang w:eastAsia="pl-PL"/>
              </w:rPr>
              <w:t xml:space="preserve">. </w:t>
            </w:r>
            <w:r w:rsidR="00470C11" w:rsidRPr="008E772B">
              <w:rPr>
                <w:rFonts w:cs="Arial"/>
              </w:rPr>
              <w:t xml:space="preserve">IPW każdorazowo </w:t>
            </w:r>
            <w:r w:rsidRPr="007C07AB">
              <w:rPr>
                <w:rFonts w:eastAsia="Times New Roman" w:cs="Arial"/>
                <w:lang w:eastAsia="pl-PL"/>
              </w:rPr>
              <w:t>musi zostać poprzedzone przeprowadzeniem</w:t>
            </w:r>
            <w:r w:rsidR="006C096F">
              <w:rPr>
                <w:rFonts w:eastAsia="Times New Roman" w:cs="Arial"/>
                <w:lang w:eastAsia="pl-PL"/>
              </w:rPr>
              <w:t xml:space="preserve"> dla każdego uczestnik projektu</w:t>
            </w:r>
            <w:r w:rsidRPr="007C07AB">
              <w:rPr>
                <w:rFonts w:eastAsia="Times New Roman" w:cs="Arial"/>
                <w:lang w:eastAsia="pl-PL"/>
              </w:rPr>
              <w:t xml:space="preserve"> indywidualnej diagnozy </w:t>
            </w:r>
            <w:r w:rsidR="00470C11" w:rsidRPr="008E772B">
              <w:rPr>
                <w:rFonts w:cs="Arial"/>
              </w:rPr>
              <w:t>sytuacji problemowej lub zagrożenia sytuacją problemową, w tym potencjału, predyspozycji</w:t>
            </w:r>
            <w:r w:rsidR="006C096F">
              <w:rPr>
                <w:rFonts w:cs="Arial"/>
              </w:rPr>
              <w:t xml:space="preserve"> i</w:t>
            </w:r>
            <w:r w:rsidR="00470C11" w:rsidRPr="00470C11">
              <w:rPr>
                <w:rFonts w:eastAsia="Times New Roman" w:cs="Arial"/>
                <w:lang w:eastAsia="pl-PL"/>
              </w:rPr>
              <w:t xml:space="preserve"> </w:t>
            </w:r>
            <w:r w:rsidRPr="007C07AB">
              <w:rPr>
                <w:rFonts w:eastAsia="Times New Roman" w:cs="Arial"/>
                <w:lang w:eastAsia="pl-PL"/>
              </w:rPr>
              <w:t xml:space="preserve">potrzeb. </w:t>
            </w:r>
            <w:r w:rsidR="006C096F">
              <w:rPr>
                <w:rFonts w:eastAsia="Times New Roman" w:cs="Arial"/>
                <w:lang w:eastAsia="pl-PL"/>
              </w:rPr>
              <w:br/>
            </w:r>
            <w:r w:rsidR="00470C11" w:rsidRPr="00470C11">
              <w:rPr>
                <w:rFonts w:eastAsia="Times New Roman" w:cs="Arial"/>
                <w:lang w:eastAsia="pl-PL"/>
              </w:rPr>
              <w:t xml:space="preserve">W sytuacji projektów skierowanych do rodzin IPW musi opierać się na zasobach wewnętrznych </w:t>
            </w:r>
            <w:r w:rsidR="007629C6">
              <w:rPr>
                <w:rFonts w:eastAsia="Times New Roman" w:cs="Arial"/>
                <w:lang w:eastAsia="pl-PL"/>
              </w:rPr>
              <w:br/>
            </w:r>
            <w:r w:rsidR="00470C11" w:rsidRPr="00470C11">
              <w:rPr>
                <w:rFonts w:eastAsia="Times New Roman" w:cs="Arial"/>
                <w:lang w:eastAsia="pl-PL"/>
              </w:rPr>
              <w:t xml:space="preserve">i zewnętrznych rodziny oraz jest opracowywany </w:t>
            </w:r>
            <w:r w:rsidR="006C096F">
              <w:rPr>
                <w:rFonts w:eastAsia="Times New Roman" w:cs="Arial"/>
                <w:lang w:eastAsia="pl-PL"/>
              </w:rPr>
              <w:br/>
            </w:r>
            <w:r w:rsidR="00470C11" w:rsidRPr="00470C11">
              <w:rPr>
                <w:rFonts w:eastAsia="Times New Roman" w:cs="Arial"/>
                <w:lang w:eastAsia="pl-PL"/>
              </w:rPr>
              <w:t>z czynnym udziałem rodziny. Elementem IPW jest wytyczenie działań zmierzających do stabilizacji sytuacji życiowej</w:t>
            </w:r>
            <w:r w:rsidR="007629C6">
              <w:rPr>
                <w:rFonts w:eastAsia="Times New Roman" w:cs="Arial"/>
                <w:lang w:eastAsia="pl-PL"/>
              </w:rPr>
              <w:t xml:space="preserve"> uczestnika projektu</w:t>
            </w:r>
            <w:r w:rsidR="00470C11" w:rsidRPr="00470C11">
              <w:rPr>
                <w:rFonts w:eastAsia="Times New Roman" w:cs="Arial"/>
                <w:lang w:eastAsia="pl-PL"/>
              </w:rPr>
              <w:t xml:space="preserve">. </w:t>
            </w:r>
          </w:p>
          <w:p w14:paraId="3D289079" w14:textId="77777777" w:rsidR="008965FF" w:rsidRPr="007C07AB" w:rsidRDefault="008965FF" w:rsidP="00AB44E7">
            <w:pPr>
              <w:spacing w:before="60" w:after="60" w:line="240" w:lineRule="auto"/>
              <w:rPr>
                <w:rFonts w:eastAsia="Times New Roman" w:cs="Arial"/>
                <w:lang w:eastAsia="pl-PL"/>
              </w:rPr>
            </w:pPr>
            <w:r w:rsidRPr="007C07AB">
              <w:rPr>
                <w:rFonts w:eastAsia="Times New Roman" w:cs="Arial"/>
                <w:lang w:eastAsia="pl-PL"/>
              </w:rPr>
              <w:t>Kryterium zostanie zweryfikowane na podstawie treści wniosku o dofinansowanie projektu.</w:t>
            </w:r>
          </w:p>
        </w:tc>
        <w:tc>
          <w:tcPr>
            <w:tcW w:w="2108" w:type="dxa"/>
            <w:shd w:val="clear" w:color="auto" w:fill="auto"/>
          </w:tcPr>
          <w:p w14:paraId="583B4ABF" w14:textId="77777777" w:rsidR="008965FF" w:rsidRPr="007C07AB" w:rsidRDefault="008965FF" w:rsidP="00AB44E7">
            <w:pPr>
              <w:spacing w:before="60" w:after="0" w:line="240" w:lineRule="auto"/>
              <w:rPr>
                <w:rFonts w:eastAsia="Times New Roman" w:cs="Arial"/>
                <w:lang w:eastAsia="pl-PL"/>
              </w:rPr>
            </w:pPr>
            <w:r w:rsidRPr="007C07AB">
              <w:rPr>
                <w:rFonts w:eastAsia="Times New Roman" w:cs="Arial"/>
                <w:lang w:eastAsia="pl-PL"/>
              </w:rPr>
              <w:t>Weryfikacja  „0-1”.</w:t>
            </w:r>
          </w:p>
          <w:p w14:paraId="75AF6497" w14:textId="77777777" w:rsidR="008965FF" w:rsidRPr="007C07AB" w:rsidRDefault="008965FF" w:rsidP="00AB44E7">
            <w:pPr>
              <w:spacing w:before="60" w:after="40" w:line="240" w:lineRule="auto"/>
              <w:rPr>
                <w:rFonts w:eastAsia="Times New Roman" w:cs="Arial"/>
                <w:lang w:eastAsia="pl-PL"/>
              </w:rPr>
            </w:pPr>
            <w:r w:rsidRPr="007C07AB">
              <w:rPr>
                <w:rFonts w:eastAsia="Times New Roman" w:cs="Arial"/>
                <w:lang w:eastAsia="pl-PL"/>
              </w:rPr>
              <w:t>Niespełnienie kryterium skutkuje odrzuceniem wniosku.</w:t>
            </w:r>
          </w:p>
          <w:p w14:paraId="64B2E193" w14:textId="77777777" w:rsidR="008965FF" w:rsidRPr="007C07AB" w:rsidRDefault="008965FF" w:rsidP="00AB44E7">
            <w:pPr>
              <w:spacing w:before="60" w:after="0" w:line="240" w:lineRule="auto"/>
              <w:rPr>
                <w:rFonts w:eastAsia="Times New Roman" w:cs="Arial"/>
                <w:lang w:eastAsia="pl-PL"/>
              </w:rPr>
            </w:pPr>
          </w:p>
        </w:tc>
        <w:tc>
          <w:tcPr>
            <w:tcW w:w="1672" w:type="dxa"/>
            <w:shd w:val="clear" w:color="auto" w:fill="auto"/>
          </w:tcPr>
          <w:p w14:paraId="3D84B3D2" w14:textId="77777777" w:rsidR="008965FF" w:rsidRPr="007C07AB" w:rsidRDefault="008965FF" w:rsidP="00AB44E7">
            <w:pPr>
              <w:autoSpaceDE w:val="0"/>
              <w:autoSpaceDN w:val="0"/>
              <w:adjustRightInd w:val="0"/>
              <w:spacing w:before="60" w:after="0" w:line="240" w:lineRule="auto"/>
              <w:rPr>
                <w:rFonts w:eastAsia="Calibri" w:cs="Arial"/>
                <w:lang w:eastAsia="pl-PL"/>
              </w:rPr>
            </w:pPr>
            <w:r w:rsidRPr="007C07AB">
              <w:rPr>
                <w:rFonts w:eastAsia="Calibri" w:cs="Arial"/>
                <w:lang w:eastAsia="pl-PL"/>
              </w:rPr>
              <w:t>Kryterium weryfikowane na etapie oceny merytorycznej.</w:t>
            </w:r>
          </w:p>
        </w:tc>
        <w:tc>
          <w:tcPr>
            <w:tcW w:w="1417" w:type="dxa"/>
            <w:shd w:val="clear" w:color="auto" w:fill="auto"/>
            <w:vAlign w:val="center"/>
          </w:tcPr>
          <w:p w14:paraId="26F35CF4" w14:textId="26ED5E28" w:rsidR="008965FF" w:rsidRPr="007C07AB" w:rsidRDefault="00470C11" w:rsidP="00AB44E7">
            <w:pPr>
              <w:autoSpaceDE w:val="0"/>
              <w:autoSpaceDN w:val="0"/>
              <w:adjustRightInd w:val="0"/>
              <w:spacing w:after="0" w:line="240" w:lineRule="auto"/>
              <w:rPr>
                <w:rFonts w:eastAsia="Calibri" w:cs="Arial"/>
                <w:szCs w:val="24"/>
                <w:lang w:eastAsia="pl-PL"/>
              </w:rPr>
            </w:pPr>
            <w:r>
              <w:rPr>
                <w:rFonts w:eastAsia="Calibri" w:cs="Arial"/>
                <w:szCs w:val="24"/>
                <w:lang w:eastAsia="pl-PL"/>
              </w:rPr>
              <w:t>1,2,3,4,6</w:t>
            </w:r>
          </w:p>
        </w:tc>
      </w:tr>
      <w:tr w:rsidR="00470C11" w:rsidRPr="008965FF" w14:paraId="28C7744B" w14:textId="77777777" w:rsidTr="007C07AB">
        <w:trPr>
          <w:trHeight w:val="557"/>
        </w:trPr>
        <w:tc>
          <w:tcPr>
            <w:tcW w:w="669" w:type="dxa"/>
            <w:shd w:val="clear" w:color="auto" w:fill="auto"/>
            <w:vAlign w:val="center"/>
          </w:tcPr>
          <w:p w14:paraId="3058FD36" w14:textId="77777777" w:rsidR="00470C11" w:rsidRPr="008965FF" w:rsidRDefault="00470C11" w:rsidP="00470C11">
            <w:pPr>
              <w:numPr>
                <w:ilvl w:val="0"/>
                <w:numId w:val="6"/>
              </w:numPr>
              <w:spacing w:after="0" w:line="276" w:lineRule="auto"/>
              <w:contextualSpacing/>
              <w:jc w:val="center"/>
              <w:rPr>
                <w:rFonts w:ascii="Arial" w:eastAsia="Calibri" w:hAnsi="Arial" w:cs="Arial"/>
              </w:rPr>
            </w:pPr>
          </w:p>
        </w:tc>
        <w:tc>
          <w:tcPr>
            <w:tcW w:w="3508" w:type="dxa"/>
            <w:gridSpan w:val="3"/>
            <w:tcBorders>
              <w:top w:val="single" w:sz="4" w:space="0" w:color="auto"/>
              <w:left w:val="single" w:sz="4" w:space="0" w:color="auto"/>
              <w:bottom w:val="single" w:sz="4" w:space="0" w:color="auto"/>
              <w:right w:val="single" w:sz="4" w:space="0" w:color="auto"/>
            </w:tcBorders>
          </w:tcPr>
          <w:p w14:paraId="60F6BB96" w14:textId="77777777" w:rsidR="00470C11" w:rsidRPr="002C3EF3" w:rsidRDefault="00AE07C8" w:rsidP="00AB44E7">
            <w:pPr>
              <w:spacing w:before="60" w:after="120" w:line="240" w:lineRule="auto"/>
              <w:rPr>
                <w:rFonts w:cs="Arial"/>
              </w:rPr>
            </w:pPr>
            <w:r>
              <w:rPr>
                <w:rFonts w:cs="Arial"/>
              </w:rPr>
              <w:t>Projekt zakłada</w:t>
            </w:r>
            <w:r w:rsidR="00470C11" w:rsidRPr="002C3EF3">
              <w:rPr>
                <w:rFonts w:cs="Arial"/>
              </w:rPr>
              <w:t xml:space="preserve">, że wsparcie osoby niesamodzielnej </w:t>
            </w:r>
            <w:r w:rsidR="00470C11">
              <w:rPr>
                <w:rFonts w:cs="Arial"/>
              </w:rPr>
              <w:t xml:space="preserve">oraz osoby </w:t>
            </w:r>
            <w:r>
              <w:rPr>
                <w:rFonts w:cs="Arial"/>
              </w:rPr>
              <w:br/>
            </w:r>
            <w:r w:rsidR="00470C11">
              <w:rPr>
                <w:rFonts w:cs="Arial"/>
              </w:rPr>
              <w:lastRenderedPageBreak/>
              <w:t xml:space="preserve">z niepełnosprawnościami </w:t>
            </w:r>
            <w:r w:rsidR="00470C11" w:rsidRPr="002C3EF3">
              <w:rPr>
                <w:rFonts w:cs="Arial"/>
              </w:rPr>
              <w:t xml:space="preserve">odbywa się na podstawie indywidualnie </w:t>
            </w:r>
            <w:r w:rsidR="00470C11">
              <w:rPr>
                <w:rFonts w:cs="Arial"/>
              </w:rPr>
              <w:t>przygotowanej</w:t>
            </w:r>
            <w:r w:rsidR="00470C11" w:rsidRPr="002C3EF3">
              <w:rPr>
                <w:rFonts w:cs="Arial"/>
              </w:rPr>
              <w:t xml:space="preserve"> ścieżki wsparcia </w:t>
            </w:r>
            <w:r w:rsidR="00470C11">
              <w:rPr>
                <w:rFonts w:cs="Arial"/>
              </w:rPr>
              <w:t>opracowanej na podstawie indywidualnej diagnozy</w:t>
            </w:r>
            <w:r>
              <w:rPr>
                <w:rFonts w:cs="Arial"/>
              </w:rPr>
              <w:t xml:space="preserve"> i</w:t>
            </w:r>
            <w:r w:rsidR="00470C11" w:rsidRPr="002C3EF3">
              <w:rPr>
                <w:rFonts w:cs="Arial"/>
              </w:rPr>
              <w:t xml:space="preserve"> we współpracy z </w:t>
            </w:r>
            <w:r w:rsidR="00470C11">
              <w:rPr>
                <w:rFonts w:cs="Arial"/>
              </w:rPr>
              <w:t>uczestnikiem projektu.</w:t>
            </w:r>
            <w:r w:rsidR="00470C11" w:rsidRPr="002C3EF3">
              <w:rPr>
                <w:rFonts w:cs="Arial"/>
              </w:rPr>
              <w:t xml:space="preserve"> </w:t>
            </w:r>
          </w:p>
          <w:p w14:paraId="74874175" w14:textId="77777777" w:rsidR="00470C11" w:rsidRPr="00470C11" w:rsidRDefault="00470C11" w:rsidP="00AB44E7">
            <w:pPr>
              <w:spacing w:before="60" w:after="120" w:line="240" w:lineRule="auto"/>
              <w:rPr>
                <w:rFonts w:eastAsia="Times New Roman" w:cs="Arial"/>
                <w:lang w:eastAsia="pl-PL"/>
              </w:rPr>
            </w:pPr>
          </w:p>
        </w:tc>
        <w:tc>
          <w:tcPr>
            <w:tcW w:w="4909" w:type="dxa"/>
            <w:tcBorders>
              <w:top w:val="single" w:sz="4" w:space="0" w:color="auto"/>
              <w:left w:val="single" w:sz="4" w:space="0" w:color="auto"/>
              <w:bottom w:val="single" w:sz="4" w:space="0" w:color="auto"/>
              <w:right w:val="single" w:sz="4" w:space="0" w:color="auto"/>
            </w:tcBorders>
          </w:tcPr>
          <w:p w14:paraId="03E708CA" w14:textId="77777777" w:rsidR="00470C11" w:rsidRPr="002C3EF3" w:rsidRDefault="00470C11" w:rsidP="00AB44E7">
            <w:pPr>
              <w:spacing w:before="60" w:after="60" w:line="240" w:lineRule="auto"/>
              <w:rPr>
                <w:rFonts w:cs="Arial"/>
              </w:rPr>
            </w:pPr>
            <w:r w:rsidRPr="002C3EF3">
              <w:rPr>
                <w:rFonts w:cs="Arial"/>
              </w:rPr>
              <w:lastRenderedPageBreak/>
              <w:t xml:space="preserve">Kryterium ma na celu zapewnienie zindywidualizowanego wsparcia dla każdego </w:t>
            </w:r>
            <w:r w:rsidRPr="002C3EF3">
              <w:rPr>
                <w:rFonts w:cs="Arial"/>
              </w:rPr>
              <w:lastRenderedPageBreak/>
              <w:t>uczestnika projektu oraz umożliwia osobom niesamodzielnym</w:t>
            </w:r>
            <w:r>
              <w:rPr>
                <w:rFonts w:cs="Arial"/>
              </w:rPr>
              <w:t xml:space="preserve"> i osobom </w:t>
            </w:r>
            <w:r>
              <w:rPr>
                <w:rFonts w:cs="Arial"/>
              </w:rPr>
              <w:br/>
              <w:t>z niepełnosprawnościami</w:t>
            </w:r>
            <w:r w:rsidRPr="002C3EF3">
              <w:rPr>
                <w:rFonts w:cs="Arial"/>
              </w:rPr>
              <w:t xml:space="preserve">, a w przypadku osób </w:t>
            </w:r>
            <w:r>
              <w:rPr>
                <w:rFonts w:cs="Arial"/>
              </w:rPr>
              <w:br/>
            </w:r>
            <w:r w:rsidRPr="002C3EF3">
              <w:rPr>
                <w:rFonts w:cs="Arial"/>
              </w:rPr>
              <w:t xml:space="preserve">z niepełnosprawnością intelektualną wspólnie </w:t>
            </w:r>
            <w:r>
              <w:rPr>
                <w:rFonts w:cs="Arial"/>
              </w:rPr>
              <w:br/>
            </w:r>
            <w:r w:rsidRPr="002C3EF3">
              <w:rPr>
                <w:rFonts w:cs="Arial"/>
              </w:rPr>
              <w:t xml:space="preserve">z opiekunem prawnym, kontrolę nad świadczoną pomocą. Przygotowanie planu wsparcia musi zostać poprzedzone przeprowadzeniem indywidualnej diagnozy sytuacji rodzinnej, problemowej lub </w:t>
            </w:r>
            <w:r w:rsidR="00E86F3B">
              <w:rPr>
                <w:rFonts w:cs="Arial"/>
              </w:rPr>
              <w:t>zagrożenia sytuacją problemową</w:t>
            </w:r>
            <w:r w:rsidRPr="002C3EF3">
              <w:rPr>
                <w:rFonts w:cs="Arial"/>
              </w:rPr>
              <w:t>, potencjału, predyspozycji</w:t>
            </w:r>
            <w:r>
              <w:rPr>
                <w:rFonts w:cs="Arial"/>
              </w:rPr>
              <w:t xml:space="preserve"> oraz</w:t>
            </w:r>
            <w:r w:rsidRPr="002C3EF3">
              <w:rPr>
                <w:rFonts w:cs="Arial"/>
              </w:rPr>
              <w:t xml:space="preserve"> potrzeb. Wnioskodawca zobowiązany jest do zapewnienia decyzyjności </w:t>
            </w:r>
            <w:r w:rsidR="00E86F3B">
              <w:rPr>
                <w:rFonts w:cs="Arial"/>
              </w:rPr>
              <w:br/>
            </w:r>
            <w:r w:rsidRPr="002C3EF3">
              <w:rPr>
                <w:rFonts w:cs="Arial"/>
              </w:rPr>
              <w:t>w sprawie ostatecznego kształtu, formy i zakresu wsparcia osobie niesamodzielnej</w:t>
            </w:r>
            <w:r>
              <w:rPr>
                <w:rFonts w:cs="Arial"/>
              </w:rPr>
              <w:t xml:space="preserve"> oraz osobie </w:t>
            </w:r>
            <w:r w:rsidR="00E86F3B">
              <w:rPr>
                <w:rFonts w:cs="Arial"/>
              </w:rPr>
              <w:br/>
            </w:r>
            <w:r>
              <w:rPr>
                <w:rFonts w:cs="Arial"/>
              </w:rPr>
              <w:t>z niepełnosprawnością,</w:t>
            </w:r>
            <w:r w:rsidRPr="002C3EF3">
              <w:rPr>
                <w:rFonts w:cs="Arial"/>
              </w:rPr>
              <w:t xml:space="preserve"> lub osobie niesamodzielnej</w:t>
            </w:r>
            <w:r>
              <w:rPr>
                <w:rFonts w:cs="Arial"/>
              </w:rPr>
              <w:t>/z niepełnosprawnością</w:t>
            </w:r>
            <w:r w:rsidRPr="002C3EF3">
              <w:rPr>
                <w:rFonts w:cs="Arial"/>
              </w:rPr>
              <w:t xml:space="preserve"> wspólnie </w:t>
            </w:r>
            <w:r>
              <w:rPr>
                <w:rFonts w:cs="Arial"/>
              </w:rPr>
              <w:br/>
            </w:r>
            <w:r w:rsidRPr="002C3EF3">
              <w:rPr>
                <w:rFonts w:cs="Arial"/>
              </w:rPr>
              <w:t>z opiekunem prawnym.</w:t>
            </w:r>
          </w:p>
          <w:p w14:paraId="5148D46B" w14:textId="77777777" w:rsidR="00470C11" w:rsidRPr="00470C11" w:rsidRDefault="00470C11" w:rsidP="00AB44E7">
            <w:pPr>
              <w:spacing w:before="60" w:after="60" w:line="240" w:lineRule="auto"/>
              <w:rPr>
                <w:rFonts w:eastAsia="Times New Roman" w:cs="Arial"/>
                <w:lang w:eastAsia="pl-PL"/>
              </w:rPr>
            </w:pPr>
            <w:r w:rsidRPr="002C3EF3">
              <w:rPr>
                <w:rFonts w:cs="Arial"/>
              </w:rPr>
              <w:t>Kryterium zostanie zweryfikowane na podstawie treści wniosku o dofinansowanie projektu.</w:t>
            </w:r>
          </w:p>
        </w:tc>
        <w:tc>
          <w:tcPr>
            <w:tcW w:w="2108" w:type="dxa"/>
            <w:tcBorders>
              <w:top w:val="single" w:sz="4" w:space="0" w:color="auto"/>
              <w:left w:val="single" w:sz="4" w:space="0" w:color="auto"/>
              <w:bottom w:val="single" w:sz="4" w:space="0" w:color="auto"/>
              <w:right w:val="single" w:sz="4" w:space="0" w:color="auto"/>
            </w:tcBorders>
          </w:tcPr>
          <w:p w14:paraId="7209FF0F" w14:textId="77777777" w:rsidR="00470C11" w:rsidRPr="002C3EF3" w:rsidRDefault="00470C11" w:rsidP="00AB44E7">
            <w:pPr>
              <w:spacing w:before="60" w:after="60" w:line="240" w:lineRule="auto"/>
              <w:rPr>
                <w:rFonts w:cs="Arial"/>
              </w:rPr>
            </w:pPr>
            <w:r w:rsidRPr="002C3EF3">
              <w:rPr>
                <w:rFonts w:cs="Arial"/>
              </w:rPr>
              <w:lastRenderedPageBreak/>
              <w:t>Weryfikacja  „0-1”.</w:t>
            </w:r>
          </w:p>
          <w:p w14:paraId="048ADBC3" w14:textId="77777777" w:rsidR="00470C11" w:rsidRPr="002C3EF3" w:rsidRDefault="00470C11" w:rsidP="00AB44E7">
            <w:pPr>
              <w:spacing w:before="60" w:line="240" w:lineRule="auto"/>
              <w:rPr>
                <w:rFonts w:cs="Arial"/>
              </w:rPr>
            </w:pPr>
            <w:r w:rsidRPr="002C3EF3">
              <w:rPr>
                <w:rFonts w:cs="Arial"/>
              </w:rPr>
              <w:lastRenderedPageBreak/>
              <w:t>Niespełnienie kryterium skutkuje odrzuceniem wniosku.</w:t>
            </w:r>
          </w:p>
          <w:p w14:paraId="5E1D7E50" w14:textId="77777777" w:rsidR="00470C11" w:rsidRPr="00470C11" w:rsidRDefault="00470C11" w:rsidP="00AB44E7">
            <w:pPr>
              <w:spacing w:before="60" w:after="0" w:line="240" w:lineRule="auto"/>
              <w:rPr>
                <w:rFonts w:eastAsia="Times New Roman" w:cs="Arial"/>
                <w:lang w:eastAsia="pl-PL"/>
              </w:rPr>
            </w:pPr>
          </w:p>
        </w:tc>
        <w:tc>
          <w:tcPr>
            <w:tcW w:w="1672" w:type="dxa"/>
            <w:tcBorders>
              <w:top w:val="single" w:sz="4" w:space="0" w:color="auto"/>
              <w:left w:val="single" w:sz="4" w:space="0" w:color="auto"/>
              <w:bottom w:val="single" w:sz="4" w:space="0" w:color="auto"/>
              <w:right w:val="single" w:sz="4" w:space="0" w:color="auto"/>
            </w:tcBorders>
          </w:tcPr>
          <w:p w14:paraId="2C839EED" w14:textId="77777777" w:rsidR="00470C11" w:rsidRPr="00470C11" w:rsidRDefault="00470C11" w:rsidP="00AB44E7">
            <w:pPr>
              <w:autoSpaceDE w:val="0"/>
              <w:autoSpaceDN w:val="0"/>
              <w:adjustRightInd w:val="0"/>
              <w:spacing w:before="60" w:after="0" w:line="240" w:lineRule="auto"/>
              <w:rPr>
                <w:rFonts w:eastAsia="Calibri" w:cs="Arial"/>
                <w:lang w:eastAsia="pl-PL"/>
              </w:rPr>
            </w:pPr>
            <w:r w:rsidRPr="002C3EF3">
              <w:rPr>
                <w:rFonts w:eastAsia="Calibri" w:cs="Arial"/>
              </w:rPr>
              <w:lastRenderedPageBreak/>
              <w:t xml:space="preserve">Kryterium weryfikowane </w:t>
            </w:r>
            <w:r w:rsidRPr="002C3EF3">
              <w:rPr>
                <w:rFonts w:eastAsia="Calibri" w:cs="Arial"/>
              </w:rPr>
              <w:lastRenderedPageBreak/>
              <w:t>na etapie oceny merytorycznej.</w:t>
            </w:r>
          </w:p>
        </w:tc>
        <w:tc>
          <w:tcPr>
            <w:tcW w:w="1417" w:type="dxa"/>
            <w:tcBorders>
              <w:top w:val="single" w:sz="4" w:space="0" w:color="auto"/>
              <w:left w:val="single" w:sz="4" w:space="0" w:color="auto"/>
              <w:bottom w:val="single" w:sz="4" w:space="0" w:color="auto"/>
              <w:right w:val="single" w:sz="4" w:space="0" w:color="auto"/>
            </w:tcBorders>
            <w:vAlign w:val="center"/>
          </w:tcPr>
          <w:p w14:paraId="5074B819" w14:textId="77777777" w:rsidR="00470C11" w:rsidRDefault="00470C11" w:rsidP="00AB44E7">
            <w:pPr>
              <w:autoSpaceDE w:val="0"/>
              <w:autoSpaceDN w:val="0"/>
              <w:adjustRightInd w:val="0"/>
              <w:spacing w:after="0" w:line="240" w:lineRule="auto"/>
              <w:rPr>
                <w:rFonts w:eastAsia="Calibri" w:cs="Arial"/>
                <w:szCs w:val="24"/>
                <w:lang w:eastAsia="pl-PL"/>
              </w:rPr>
            </w:pPr>
            <w:r w:rsidRPr="002C3EF3">
              <w:rPr>
                <w:rFonts w:eastAsia="Calibri" w:cs="Arial"/>
              </w:rPr>
              <w:lastRenderedPageBreak/>
              <w:t>5</w:t>
            </w:r>
          </w:p>
        </w:tc>
      </w:tr>
      <w:tr w:rsidR="008965FF" w:rsidRPr="008965FF" w14:paraId="115FE565" w14:textId="77777777" w:rsidTr="00EF0ADD">
        <w:trPr>
          <w:trHeight w:val="557"/>
        </w:trPr>
        <w:tc>
          <w:tcPr>
            <w:tcW w:w="669" w:type="dxa"/>
            <w:shd w:val="clear" w:color="auto" w:fill="auto"/>
            <w:vAlign w:val="center"/>
          </w:tcPr>
          <w:p w14:paraId="06C53997" w14:textId="77777777" w:rsidR="008965FF" w:rsidRPr="008965FF" w:rsidRDefault="008965FF" w:rsidP="008965FF">
            <w:pPr>
              <w:numPr>
                <w:ilvl w:val="0"/>
                <w:numId w:val="6"/>
              </w:numPr>
              <w:spacing w:after="0" w:line="276" w:lineRule="auto"/>
              <w:contextualSpacing/>
              <w:jc w:val="center"/>
              <w:rPr>
                <w:rFonts w:ascii="Arial" w:eastAsia="Calibri" w:hAnsi="Arial" w:cs="Arial"/>
              </w:rPr>
            </w:pPr>
          </w:p>
        </w:tc>
        <w:tc>
          <w:tcPr>
            <w:tcW w:w="3508" w:type="dxa"/>
            <w:gridSpan w:val="3"/>
            <w:shd w:val="clear" w:color="auto" w:fill="auto"/>
          </w:tcPr>
          <w:p w14:paraId="573F0F40" w14:textId="2B1F12D6" w:rsidR="008965FF" w:rsidRPr="007C07AB" w:rsidRDefault="008965FF" w:rsidP="00AB44E7">
            <w:pPr>
              <w:spacing w:before="60" w:after="120" w:line="240" w:lineRule="auto"/>
              <w:rPr>
                <w:rFonts w:eastAsia="Times New Roman" w:cs="Arial"/>
                <w:lang w:eastAsia="pl-PL"/>
              </w:rPr>
            </w:pPr>
            <w:r w:rsidRPr="007C07AB">
              <w:rPr>
                <w:rFonts w:eastAsia="Times New Roman" w:cs="Arial"/>
                <w:lang w:eastAsia="pl-PL"/>
              </w:rPr>
              <w:t xml:space="preserve">Wnioskodawca zapewnia, że wsparcie dla osób niesamodzielnych realizowane w ramach projektu odbywa się zgodnie </w:t>
            </w:r>
            <w:r w:rsidR="00AE07C8">
              <w:rPr>
                <w:rFonts w:eastAsia="Times New Roman" w:cs="Arial"/>
                <w:lang w:eastAsia="pl-PL"/>
              </w:rPr>
              <w:br/>
            </w:r>
            <w:r w:rsidRPr="007C07AB">
              <w:rPr>
                <w:rFonts w:eastAsia="Times New Roman" w:cs="Arial"/>
                <w:lang w:eastAsia="pl-PL"/>
              </w:rPr>
              <w:t>z „</w:t>
            </w:r>
            <w:r w:rsidRPr="007C07AB">
              <w:rPr>
                <w:rFonts w:eastAsia="Times New Roman" w:cs="Arial"/>
                <w:i/>
                <w:lang w:eastAsia="pl-PL"/>
              </w:rPr>
              <w:t>Ogólnoeuropejskimi wytycznymi dotyczącymi przejścia od opieki instytucjonalnej do opieki świadczonej na poziomie lokalnych społeczności</w:t>
            </w:r>
            <w:r w:rsidRPr="007C07AB">
              <w:rPr>
                <w:rFonts w:eastAsia="Times New Roman" w:cs="Arial"/>
                <w:lang w:eastAsia="pl-PL"/>
              </w:rPr>
              <w:t xml:space="preserve">” </w:t>
            </w:r>
            <w:r w:rsidR="00AE07C8">
              <w:rPr>
                <w:rFonts w:eastAsia="Times New Roman" w:cs="Arial"/>
                <w:lang w:eastAsia="pl-PL"/>
              </w:rPr>
              <w:t>oraz</w:t>
            </w:r>
            <w:r w:rsidRPr="007C07AB">
              <w:rPr>
                <w:rFonts w:eastAsia="Times New Roman" w:cs="Arial"/>
                <w:lang w:eastAsia="pl-PL"/>
              </w:rPr>
              <w:t xml:space="preserve"> dokumentem „</w:t>
            </w:r>
            <w:r w:rsidRPr="007C07AB">
              <w:rPr>
                <w:rFonts w:eastAsia="Times New Roman" w:cs="Arial"/>
                <w:i/>
                <w:lang w:eastAsia="pl-PL"/>
              </w:rPr>
              <w:t>Wykorzystanie funduszy Unii Europejskiej w celu przejścia od opieki instytucjonalnej do opieki świadczonej na poziomie lokalnych społeczności – zestaw narzędzi</w:t>
            </w:r>
            <w:r w:rsidRPr="007C07AB">
              <w:rPr>
                <w:rFonts w:eastAsia="Times New Roman" w:cs="Arial"/>
                <w:lang w:eastAsia="pl-PL"/>
              </w:rPr>
              <w:t>”.</w:t>
            </w:r>
          </w:p>
        </w:tc>
        <w:tc>
          <w:tcPr>
            <w:tcW w:w="4909" w:type="dxa"/>
            <w:shd w:val="clear" w:color="auto" w:fill="auto"/>
          </w:tcPr>
          <w:p w14:paraId="2938E956" w14:textId="77777777" w:rsidR="008965FF" w:rsidRPr="007C07AB" w:rsidRDefault="008965FF" w:rsidP="00AB44E7">
            <w:pPr>
              <w:spacing w:before="60" w:after="60" w:line="240" w:lineRule="auto"/>
              <w:rPr>
                <w:rFonts w:eastAsia="Times New Roman" w:cs="Arial"/>
                <w:lang w:eastAsia="pl-PL"/>
              </w:rPr>
            </w:pPr>
            <w:r w:rsidRPr="007C07AB">
              <w:rPr>
                <w:rFonts w:eastAsia="Times New Roman" w:cs="Arial"/>
                <w:lang w:eastAsia="pl-PL"/>
              </w:rPr>
              <w:t>Kryterium ma na celu zapewnienie realizacji wsparcia zgodnie z wytycznymi stanowiącymi podstawę do wykorzystania funduszy Unii Europejskiej w celu przejścia od opieki instytucjonalnej do opieki świadczonej na poziomie lokalnych społeczności.</w:t>
            </w:r>
          </w:p>
          <w:p w14:paraId="075C4EFA" w14:textId="77777777" w:rsidR="008965FF" w:rsidRPr="007C07AB" w:rsidRDefault="008965FF" w:rsidP="00AB44E7">
            <w:pPr>
              <w:spacing w:before="60" w:after="60" w:line="240" w:lineRule="auto"/>
              <w:rPr>
                <w:rFonts w:eastAsia="Times New Roman" w:cs="Arial"/>
                <w:lang w:eastAsia="pl-PL"/>
              </w:rPr>
            </w:pPr>
            <w:r w:rsidRPr="007C07AB">
              <w:rPr>
                <w:rFonts w:eastAsia="Times New Roman" w:cs="Arial"/>
                <w:lang w:eastAsia="pl-PL"/>
              </w:rPr>
              <w:t>Kryterium zostanie zweryfikowane na podstawie treści wniosku o dofinansowanie projektu.</w:t>
            </w:r>
          </w:p>
        </w:tc>
        <w:tc>
          <w:tcPr>
            <w:tcW w:w="2108" w:type="dxa"/>
            <w:shd w:val="clear" w:color="auto" w:fill="auto"/>
          </w:tcPr>
          <w:p w14:paraId="7B4E9247" w14:textId="77777777" w:rsidR="008965FF" w:rsidRPr="007C07AB" w:rsidRDefault="008965FF" w:rsidP="00AB44E7">
            <w:pPr>
              <w:spacing w:before="60" w:after="0" w:line="240" w:lineRule="auto"/>
              <w:rPr>
                <w:rFonts w:eastAsia="Times New Roman" w:cs="Arial"/>
                <w:lang w:eastAsia="pl-PL"/>
              </w:rPr>
            </w:pPr>
            <w:r w:rsidRPr="007C07AB">
              <w:rPr>
                <w:rFonts w:eastAsia="Times New Roman" w:cs="Arial"/>
                <w:lang w:eastAsia="pl-PL"/>
              </w:rPr>
              <w:t>Weryfikacja  „0-1”.</w:t>
            </w:r>
          </w:p>
          <w:p w14:paraId="104E963F" w14:textId="77777777" w:rsidR="008965FF" w:rsidRPr="007C07AB" w:rsidRDefault="008965FF" w:rsidP="00AB44E7">
            <w:pPr>
              <w:spacing w:before="40" w:after="0" w:line="240" w:lineRule="auto"/>
              <w:rPr>
                <w:rFonts w:eastAsia="Times New Roman" w:cs="Arial"/>
                <w:lang w:eastAsia="pl-PL"/>
              </w:rPr>
            </w:pPr>
            <w:r w:rsidRPr="007C07AB">
              <w:rPr>
                <w:rFonts w:eastAsia="Times New Roman" w:cs="Arial"/>
                <w:lang w:eastAsia="pl-PL"/>
              </w:rPr>
              <w:t>Niespełnienie kryterium skutkuje odrzuceniem wniosku.</w:t>
            </w:r>
          </w:p>
          <w:p w14:paraId="31E6AA75" w14:textId="77777777" w:rsidR="008965FF" w:rsidRPr="007C07AB" w:rsidRDefault="008965FF" w:rsidP="00AB44E7">
            <w:pPr>
              <w:spacing w:before="60" w:after="0" w:line="240" w:lineRule="auto"/>
              <w:rPr>
                <w:rFonts w:eastAsia="Times New Roman" w:cs="Arial"/>
                <w:lang w:eastAsia="pl-PL"/>
              </w:rPr>
            </w:pPr>
          </w:p>
        </w:tc>
        <w:tc>
          <w:tcPr>
            <w:tcW w:w="1672" w:type="dxa"/>
            <w:shd w:val="clear" w:color="auto" w:fill="auto"/>
          </w:tcPr>
          <w:p w14:paraId="79260D7D" w14:textId="77777777" w:rsidR="008965FF" w:rsidRPr="007C07AB" w:rsidRDefault="008965FF" w:rsidP="00AB44E7">
            <w:pPr>
              <w:autoSpaceDE w:val="0"/>
              <w:autoSpaceDN w:val="0"/>
              <w:adjustRightInd w:val="0"/>
              <w:spacing w:before="60" w:after="0" w:line="240" w:lineRule="auto"/>
              <w:rPr>
                <w:rFonts w:eastAsia="Calibri" w:cs="Arial"/>
                <w:lang w:eastAsia="pl-PL"/>
              </w:rPr>
            </w:pPr>
            <w:r w:rsidRPr="007C07AB">
              <w:rPr>
                <w:rFonts w:eastAsia="Calibri" w:cs="Arial"/>
                <w:lang w:eastAsia="pl-PL"/>
              </w:rPr>
              <w:t>Kryterium weryfikowane na etapie oceny merytorycznej.</w:t>
            </w:r>
          </w:p>
        </w:tc>
        <w:tc>
          <w:tcPr>
            <w:tcW w:w="1417" w:type="dxa"/>
            <w:shd w:val="clear" w:color="auto" w:fill="auto"/>
            <w:vAlign w:val="center"/>
          </w:tcPr>
          <w:p w14:paraId="43E05D16" w14:textId="62226073" w:rsidR="008965FF" w:rsidRPr="007C07AB" w:rsidRDefault="00E977FE" w:rsidP="00AB44E7">
            <w:pPr>
              <w:autoSpaceDE w:val="0"/>
              <w:autoSpaceDN w:val="0"/>
              <w:adjustRightInd w:val="0"/>
              <w:spacing w:after="0" w:line="240" w:lineRule="auto"/>
              <w:rPr>
                <w:rFonts w:eastAsia="Calibri" w:cs="Arial"/>
                <w:szCs w:val="24"/>
                <w:lang w:eastAsia="pl-PL"/>
              </w:rPr>
            </w:pPr>
            <w:r w:rsidRPr="007C07AB">
              <w:rPr>
                <w:rFonts w:eastAsia="Calibri" w:cs="Arial"/>
                <w:szCs w:val="24"/>
                <w:lang w:eastAsia="pl-PL"/>
              </w:rPr>
              <w:t>5</w:t>
            </w:r>
          </w:p>
        </w:tc>
      </w:tr>
      <w:tr w:rsidR="008965FF" w:rsidRPr="008965FF" w14:paraId="52E5804C" w14:textId="77777777" w:rsidTr="00EF0ADD">
        <w:trPr>
          <w:trHeight w:val="557"/>
        </w:trPr>
        <w:tc>
          <w:tcPr>
            <w:tcW w:w="669" w:type="dxa"/>
            <w:shd w:val="clear" w:color="auto" w:fill="auto"/>
            <w:vAlign w:val="center"/>
          </w:tcPr>
          <w:p w14:paraId="26F00359" w14:textId="77777777" w:rsidR="008965FF" w:rsidRPr="008965FF" w:rsidRDefault="008965FF" w:rsidP="008965FF">
            <w:pPr>
              <w:numPr>
                <w:ilvl w:val="0"/>
                <w:numId w:val="6"/>
              </w:numPr>
              <w:spacing w:after="0" w:line="276" w:lineRule="auto"/>
              <w:contextualSpacing/>
              <w:jc w:val="center"/>
              <w:rPr>
                <w:rFonts w:ascii="Arial" w:eastAsia="Calibri" w:hAnsi="Arial" w:cs="Arial"/>
              </w:rPr>
            </w:pPr>
          </w:p>
        </w:tc>
        <w:tc>
          <w:tcPr>
            <w:tcW w:w="3508" w:type="dxa"/>
            <w:gridSpan w:val="3"/>
            <w:shd w:val="clear" w:color="auto" w:fill="auto"/>
          </w:tcPr>
          <w:p w14:paraId="60BD34E3" w14:textId="5BDB0B45" w:rsidR="008965FF" w:rsidRPr="007C07AB" w:rsidRDefault="00121E76" w:rsidP="00AB44E7">
            <w:pPr>
              <w:spacing w:before="60" w:after="120" w:line="240" w:lineRule="auto"/>
              <w:rPr>
                <w:rFonts w:eastAsia="Times New Roman" w:cs="Arial"/>
                <w:lang w:eastAsia="pl-PL"/>
              </w:rPr>
            </w:pPr>
            <w:r w:rsidRPr="007C07AB">
              <w:rPr>
                <w:rFonts w:cs="Arial"/>
              </w:rPr>
              <w:t>W przypadku projektów obejmujących restrukturyzację istniejących placówek</w:t>
            </w:r>
            <w:r w:rsidR="00AE07C8">
              <w:rPr>
                <w:rFonts w:cs="Arial"/>
              </w:rPr>
              <w:t xml:space="preserve"> opiekuńczo-wychowawczych</w:t>
            </w:r>
            <w:r w:rsidRPr="007C07AB">
              <w:rPr>
                <w:rFonts w:cs="Arial"/>
              </w:rPr>
              <w:t xml:space="preserve">, </w:t>
            </w:r>
            <w:r w:rsidR="008965FF" w:rsidRPr="007C07AB">
              <w:rPr>
                <w:rFonts w:eastAsia="Times New Roman" w:cs="Arial"/>
                <w:lang w:eastAsia="pl-PL"/>
              </w:rPr>
              <w:t xml:space="preserve">w wyniku restrukturyzacji powstanie placówka spełniająca standardy przewidziane dla niej do spełnienia do 2021 roku według ustawy z dnia 9 czerwca 2011 r. o wspieraniu rodziny </w:t>
            </w:r>
            <w:r w:rsidRPr="007C07AB">
              <w:rPr>
                <w:rFonts w:eastAsia="Times New Roman" w:cs="Arial"/>
                <w:lang w:eastAsia="pl-PL"/>
              </w:rPr>
              <w:br/>
            </w:r>
            <w:r w:rsidR="008965FF" w:rsidRPr="007C07AB">
              <w:rPr>
                <w:rFonts w:eastAsia="Times New Roman" w:cs="Arial"/>
                <w:lang w:eastAsia="pl-PL"/>
              </w:rPr>
              <w:t>i systemie pieczy zastępczej, natomiast pozostałe dzieci zostaną umieszczone w rodzinnych formach pieczy zastępczej.</w:t>
            </w:r>
          </w:p>
        </w:tc>
        <w:tc>
          <w:tcPr>
            <w:tcW w:w="4909" w:type="dxa"/>
            <w:shd w:val="clear" w:color="auto" w:fill="auto"/>
          </w:tcPr>
          <w:p w14:paraId="55A2D436" w14:textId="77777777" w:rsidR="008965FF" w:rsidRPr="007C07AB" w:rsidRDefault="008965FF" w:rsidP="00AB44E7">
            <w:pPr>
              <w:spacing w:before="60" w:after="60" w:line="240" w:lineRule="auto"/>
              <w:rPr>
                <w:rFonts w:eastAsia="Times New Roman" w:cs="Arial"/>
                <w:lang w:eastAsia="pl-PL"/>
              </w:rPr>
            </w:pPr>
            <w:r w:rsidRPr="007C07AB">
              <w:rPr>
                <w:rFonts w:eastAsia="Times New Roman" w:cs="Arial"/>
                <w:lang w:eastAsia="pl-PL"/>
              </w:rPr>
              <w:t xml:space="preserve">Kryterium zapewni realizację procesu deinstytucjonalizacji pieczy zastępczej, obejmującego restrukturyzację istniejących placówek, zgodnie ze standardami określonymi </w:t>
            </w:r>
            <w:r w:rsidR="00E86F3B">
              <w:rPr>
                <w:rFonts w:eastAsia="Times New Roman" w:cs="Arial"/>
                <w:lang w:eastAsia="pl-PL"/>
              </w:rPr>
              <w:br/>
            </w:r>
            <w:r w:rsidRPr="007C07AB">
              <w:rPr>
                <w:rFonts w:eastAsia="Times New Roman" w:cs="Arial"/>
                <w:lang w:eastAsia="pl-PL"/>
              </w:rPr>
              <w:t>w prawodawstwie krajowym.</w:t>
            </w:r>
          </w:p>
          <w:p w14:paraId="62B3FD19" w14:textId="77777777" w:rsidR="008965FF" w:rsidRPr="007C07AB" w:rsidRDefault="008965FF" w:rsidP="00AB44E7">
            <w:pPr>
              <w:spacing w:before="60" w:after="60" w:line="240" w:lineRule="auto"/>
              <w:rPr>
                <w:rFonts w:eastAsia="Times New Roman" w:cs="Arial"/>
                <w:lang w:eastAsia="pl-PL"/>
              </w:rPr>
            </w:pPr>
            <w:r w:rsidRPr="007C07AB">
              <w:rPr>
                <w:rFonts w:eastAsia="Times New Roman" w:cs="Arial"/>
                <w:lang w:eastAsia="pl-PL"/>
              </w:rPr>
              <w:t>Kryterium zostanie zweryfikowane na podstawie treści wniosku o dofinansowanie projektu.</w:t>
            </w:r>
          </w:p>
        </w:tc>
        <w:tc>
          <w:tcPr>
            <w:tcW w:w="2108" w:type="dxa"/>
            <w:shd w:val="clear" w:color="auto" w:fill="auto"/>
          </w:tcPr>
          <w:p w14:paraId="2E018DFC" w14:textId="77777777" w:rsidR="008965FF" w:rsidRPr="007C07AB" w:rsidRDefault="008965FF" w:rsidP="00AB44E7">
            <w:pPr>
              <w:spacing w:before="60" w:after="0" w:line="240" w:lineRule="auto"/>
              <w:rPr>
                <w:rFonts w:eastAsia="Times New Roman" w:cs="Arial"/>
                <w:lang w:eastAsia="pl-PL"/>
              </w:rPr>
            </w:pPr>
            <w:r w:rsidRPr="007C07AB">
              <w:rPr>
                <w:rFonts w:eastAsia="Times New Roman" w:cs="Arial"/>
                <w:lang w:eastAsia="pl-PL"/>
              </w:rPr>
              <w:t>Weryfikacja  „0-1”.</w:t>
            </w:r>
          </w:p>
          <w:p w14:paraId="0CB0D797" w14:textId="77777777" w:rsidR="008965FF" w:rsidRPr="007C07AB" w:rsidRDefault="008965FF" w:rsidP="00AB44E7">
            <w:pPr>
              <w:spacing w:before="60" w:after="0" w:line="240" w:lineRule="auto"/>
              <w:rPr>
                <w:rFonts w:eastAsia="Times New Roman" w:cs="Arial"/>
                <w:lang w:eastAsia="pl-PL"/>
              </w:rPr>
            </w:pPr>
            <w:r w:rsidRPr="007C07AB">
              <w:rPr>
                <w:rFonts w:eastAsia="Times New Roman" w:cs="Arial"/>
                <w:lang w:eastAsia="pl-PL"/>
              </w:rPr>
              <w:t>Niespełnienie kryterium skutkuje odrzuceniem wniosku.</w:t>
            </w:r>
          </w:p>
          <w:p w14:paraId="774B6390" w14:textId="77777777" w:rsidR="008965FF" w:rsidRPr="007C07AB" w:rsidRDefault="008965FF" w:rsidP="00AB44E7">
            <w:pPr>
              <w:spacing w:before="60" w:after="0" w:line="240" w:lineRule="auto"/>
              <w:rPr>
                <w:rFonts w:eastAsia="Times New Roman" w:cs="Arial"/>
                <w:lang w:eastAsia="pl-PL"/>
              </w:rPr>
            </w:pPr>
          </w:p>
        </w:tc>
        <w:tc>
          <w:tcPr>
            <w:tcW w:w="1672" w:type="dxa"/>
            <w:shd w:val="clear" w:color="auto" w:fill="auto"/>
          </w:tcPr>
          <w:p w14:paraId="223795DB" w14:textId="77777777" w:rsidR="008965FF" w:rsidRPr="007C07AB" w:rsidRDefault="008965FF" w:rsidP="00AB44E7">
            <w:pPr>
              <w:autoSpaceDE w:val="0"/>
              <w:autoSpaceDN w:val="0"/>
              <w:adjustRightInd w:val="0"/>
              <w:spacing w:before="60" w:after="0" w:line="240" w:lineRule="auto"/>
              <w:rPr>
                <w:rFonts w:eastAsia="Calibri" w:cs="Arial"/>
                <w:lang w:eastAsia="pl-PL"/>
              </w:rPr>
            </w:pPr>
            <w:r w:rsidRPr="007C07AB">
              <w:rPr>
                <w:rFonts w:eastAsia="Calibri" w:cs="Arial"/>
                <w:lang w:eastAsia="pl-PL"/>
              </w:rPr>
              <w:t>Kryterium weryfikowane na etapie oceny merytorycznej.</w:t>
            </w:r>
          </w:p>
        </w:tc>
        <w:tc>
          <w:tcPr>
            <w:tcW w:w="1417" w:type="dxa"/>
            <w:shd w:val="clear" w:color="auto" w:fill="auto"/>
            <w:vAlign w:val="center"/>
          </w:tcPr>
          <w:p w14:paraId="497CC6DA" w14:textId="77777777" w:rsidR="008965FF" w:rsidRPr="007C07AB" w:rsidRDefault="008965FF" w:rsidP="00AB44E7">
            <w:pPr>
              <w:autoSpaceDE w:val="0"/>
              <w:autoSpaceDN w:val="0"/>
              <w:adjustRightInd w:val="0"/>
              <w:spacing w:after="0" w:line="240" w:lineRule="auto"/>
              <w:rPr>
                <w:rFonts w:eastAsia="Calibri" w:cs="Arial"/>
                <w:szCs w:val="24"/>
                <w:lang w:eastAsia="pl-PL"/>
              </w:rPr>
            </w:pPr>
            <w:r w:rsidRPr="007C07AB">
              <w:rPr>
                <w:rFonts w:eastAsia="Calibri" w:cs="Arial"/>
                <w:szCs w:val="24"/>
                <w:lang w:eastAsia="pl-PL"/>
              </w:rPr>
              <w:t>4a</w:t>
            </w:r>
          </w:p>
        </w:tc>
      </w:tr>
      <w:tr w:rsidR="008965FF" w:rsidRPr="00121E76" w14:paraId="114FBA97" w14:textId="77777777" w:rsidTr="00EF0ADD">
        <w:trPr>
          <w:trHeight w:hRule="exact" w:val="624"/>
        </w:trPr>
        <w:tc>
          <w:tcPr>
            <w:tcW w:w="14283" w:type="dxa"/>
            <w:gridSpan w:val="8"/>
            <w:tcBorders>
              <w:bottom w:val="single" w:sz="4" w:space="0" w:color="auto"/>
            </w:tcBorders>
            <w:shd w:val="clear" w:color="auto" w:fill="BFBFBF"/>
            <w:vAlign w:val="center"/>
          </w:tcPr>
          <w:p w14:paraId="4977BB0D" w14:textId="77777777" w:rsidR="008965FF" w:rsidRPr="007C07AB" w:rsidRDefault="008965FF" w:rsidP="007C07AB">
            <w:pPr>
              <w:spacing w:after="0" w:line="240" w:lineRule="auto"/>
              <w:jc w:val="center"/>
              <w:rPr>
                <w:rFonts w:eastAsia="Times New Roman" w:cs="Arial"/>
                <w:b/>
                <w:szCs w:val="24"/>
                <w:lang w:eastAsia="pl-PL"/>
              </w:rPr>
            </w:pPr>
            <w:r w:rsidRPr="007C07AB">
              <w:rPr>
                <w:rFonts w:eastAsia="Times New Roman" w:cs="Arial"/>
                <w:b/>
                <w:sz w:val="28"/>
                <w:szCs w:val="28"/>
                <w:lang w:eastAsia="pl-PL"/>
              </w:rPr>
              <w:t>KRYTERIA PREMIUJĄCE -</w:t>
            </w:r>
            <w:r w:rsidRPr="007C07AB">
              <w:rPr>
                <w:rFonts w:eastAsia="Times New Roman" w:cs="Arial"/>
                <w:b/>
                <w:szCs w:val="24"/>
                <w:lang w:eastAsia="pl-PL"/>
              </w:rPr>
              <w:t xml:space="preserve"> </w:t>
            </w:r>
            <w:r w:rsidRPr="007C07AB">
              <w:rPr>
                <w:rFonts w:eastAsia="Times New Roman" w:cs="Arial"/>
                <w:b/>
                <w:sz w:val="24"/>
                <w:szCs w:val="24"/>
                <w:lang w:eastAsia="pl-PL"/>
              </w:rPr>
              <w:t>weryfikowane na etapie oceny merytorycznej</w:t>
            </w:r>
          </w:p>
        </w:tc>
      </w:tr>
      <w:tr w:rsidR="008965FF" w:rsidRPr="00121E76" w14:paraId="6BDC886B" w14:textId="77777777" w:rsidTr="00EF0ADD">
        <w:trPr>
          <w:trHeight w:hRule="exact" w:val="795"/>
        </w:trPr>
        <w:tc>
          <w:tcPr>
            <w:tcW w:w="675" w:type="dxa"/>
            <w:gridSpan w:val="2"/>
            <w:shd w:val="clear" w:color="auto" w:fill="BFBFBF"/>
            <w:vAlign w:val="center"/>
          </w:tcPr>
          <w:p w14:paraId="3AB5F6AB" w14:textId="77777777" w:rsidR="008965FF" w:rsidRPr="008965FF" w:rsidRDefault="008965FF" w:rsidP="007C07AB">
            <w:pPr>
              <w:spacing w:after="0" w:line="240" w:lineRule="auto"/>
              <w:jc w:val="center"/>
              <w:rPr>
                <w:rFonts w:ascii="Arial" w:eastAsia="Times New Roman" w:hAnsi="Arial" w:cs="Arial"/>
                <w:b/>
                <w:szCs w:val="24"/>
                <w:lang w:eastAsia="pl-PL"/>
              </w:rPr>
            </w:pPr>
            <w:r w:rsidRPr="008965FF">
              <w:rPr>
                <w:rFonts w:ascii="Arial" w:eastAsia="Times New Roman" w:hAnsi="Arial" w:cs="Arial"/>
                <w:b/>
                <w:szCs w:val="24"/>
                <w:lang w:eastAsia="pl-PL"/>
              </w:rPr>
              <w:t>L.P</w:t>
            </w:r>
          </w:p>
        </w:tc>
        <w:tc>
          <w:tcPr>
            <w:tcW w:w="3502" w:type="dxa"/>
            <w:gridSpan w:val="2"/>
            <w:shd w:val="clear" w:color="auto" w:fill="BFBFBF"/>
            <w:vAlign w:val="center"/>
          </w:tcPr>
          <w:p w14:paraId="71C4C05B" w14:textId="77777777" w:rsidR="008965FF" w:rsidRPr="008965FF" w:rsidRDefault="008965FF" w:rsidP="00AB44E7">
            <w:pPr>
              <w:spacing w:after="0" w:line="240" w:lineRule="auto"/>
              <w:rPr>
                <w:rFonts w:ascii="Arial" w:eastAsia="Times New Roman" w:hAnsi="Arial" w:cs="Arial"/>
                <w:b/>
                <w:szCs w:val="24"/>
                <w:lang w:eastAsia="pl-PL"/>
              </w:rPr>
            </w:pPr>
            <w:r w:rsidRPr="008965FF">
              <w:rPr>
                <w:rFonts w:ascii="Arial" w:eastAsia="Times New Roman" w:hAnsi="Arial" w:cs="Arial"/>
                <w:b/>
                <w:szCs w:val="24"/>
                <w:lang w:eastAsia="pl-PL"/>
              </w:rPr>
              <w:t>Nazwa kryterium</w:t>
            </w:r>
          </w:p>
        </w:tc>
        <w:tc>
          <w:tcPr>
            <w:tcW w:w="4909" w:type="dxa"/>
            <w:shd w:val="clear" w:color="auto" w:fill="BFBFBF"/>
            <w:vAlign w:val="center"/>
          </w:tcPr>
          <w:p w14:paraId="241452C7" w14:textId="77777777" w:rsidR="008965FF" w:rsidRPr="007C07AB" w:rsidRDefault="008965FF" w:rsidP="00AB44E7">
            <w:pPr>
              <w:spacing w:after="0" w:line="240" w:lineRule="auto"/>
              <w:rPr>
                <w:rFonts w:eastAsia="Times New Roman" w:cs="Arial"/>
                <w:b/>
                <w:szCs w:val="24"/>
                <w:lang w:eastAsia="pl-PL"/>
              </w:rPr>
            </w:pPr>
            <w:r w:rsidRPr="007C07AB">
              <w:rPr>
                <w:rFonts w:eastAsia="Times New Roman" w:cs="Arial"/>
                <w:b/>
                <w:szCs w:val="24"/>
                <w:lang w:eastAsia="pl-PL"/>
              </w:rPr>
              <w:t>Definicja</w:t>
            </w:r>
          </w:p>
        </w:tc>
        <w:tc>
          <w:tcPr>
            <w:tcW w:w="2108" w:type="dxa"/>
            <w:shd w:val="clear" w:color="auto" w:fill="BFBFBF"/>
            <w:vAlign w:val="center"/>
          </w:tcPr>
          <w:p w14:paraId="3AB86F8A" w14:textId="77777777" w:rsidR="008965FF" w:rsidRPr="007C07AB" w:rsidRDefault="008965FF" w:rsidP="00AB44E7">
            <w:pPr>
              <w:spacing w:after="0" w:line="240" w:lineRule="auto"/>
              <w:rPr>
                <w:rFonts w:eastAsia="Times New Roman" w:cs="Arial"/>
                <w:b/>
                <w:szCs w:val="24"/>
                <w:lang w:eastAsia="pl-PL"/>
              </w:rPr>
            </w:pPr>
            <w:r w:rsidRPr="007C07AB">
              <w:rPr>
                <w:rFonts w:eastAsia="Times New Roman" w:cs="Arial"/>
                <w:b/>
                <w:szCs w:val="24"/>
                <w:lang w:eastAsia="pl-PL"/>
              </w:rPr>
              <w:t>Opis znaczenia</w:t>
            </w:r>
          </w:p>
        </w:tc>
        <w:tc>
          <w:tcPr>
            <w:tcW w:w="1672" w:type="dxa"/>
            <w:shd w:val="clear" w:color="auto" w:fill="BFBFBF"/>
            <w:vAlign w:val="center"/>
          </w:tcPr>
          <w:p w14:paraId="509BD367" w14:textId="77777777" w:rsidR="008965FF" w:rsidRPr="007C07AB" w:rsidRDefault="008965FF" w:rsidP="00AB44E7">
            <w:pPr>
              <w:spacing w:after="0" w:line="240" w:lineRule="auto"/>
              <w:rPr>
                <w:rFonts w:eastAsia="Times New Roman" w:cs="Arial"/>
                <w:b/>
                <w:szCs w:val="24"/>
                <w:lang w:eastAsia="pl-PL"/>
              </w:rPr>
            </w:pPr>
            <w:r w:rsidRPr="007C07AB">
              <w:rPr>
                <w:rFonts w:eastAsia="Times New Roman" w:cs="Arial"/>
                <w:b/>
                <w:szCs w:val="24"/>
                <w:lang w:eastAsia="pl-PL"/>
              </w:rPr>
              <w:t>Waga punktowa</w:t>
            </w:r>
          </w:p>
        </w:tc>
        <w:tc>
          <w:tcPr>
            <w:tcW w:w="1417" w:type="dxa"/>
            <w:shd w:val="clear" w:color="auto" w:fill="BFBFBF"/>
            <w:vAlign w:val="center"/>
          </w:tcPr>
          <w:p w14:paraId="050A0132" w14:textId="77777777" w:rsidR="008965FF" w:rsidRPr="007C07AB" w:rsidRDefault="008965FF" w:rsidP="00AB44E7">
            <w:pPr>
              <w:spacing w:after="0" w:line="240" w:lineRule="auto"/>
              <w:rPr>
                <w:rFonts w:eastAsia="Times New Roman" w:cs="Arial"/>
                <w:b/>
                <w:szCs w:val="24"/>
                <w:lang w:eastAsia="pl-PL"/>
              </w:rPr>
            </w:pPr>
            <w:r w:rsidRPr="007C07AB">
              <w:rPr>
                <w:rFonts w:eastAsia="Times New Roman" w:cs="Arial"/>
                <w:b/>
                <w:szCs w:val="24"/>
                <w:lang w:eastAsia="pl-PL"/>
              </w:rPr>
              <w:t>Stosuje się do typu/ów projektu/ów (nr)</w:t>
            </w:r>
          </w:p>
        </w:tc>
      </w:tr>
      <w:tr w:rsidR="006D5DC6" w:rsidRPr="00121E76" w14:paraId="217503C5" w14:textId="77777777" w:rsidTr="00D611BE">
        <w:trPr>
          <w:trHeight w:val="268"/>
        </w:trPr>
        <w:tc>
          <w:tcPr>
            <w:tcW w:w="675" w:type="dxa"/>
            <w:gridSpan w:val="2"/>
            <w:shd w:val="clear" w:color="auto" w:fill="auto"/>
            <w:vAlign w:val="center"/>
          </w:tcPr>
          <w:p w14:paraId="4211419C" w14:textId="77777777" w:rsidR="006D5DC6" w:rsidRPr="00BE125C" w:rsidRDefault="006D5DC6" w:rsidP="00BE125C">
            <w:pPr>
              <w:numPr>
                <w:ilvl w:val="0"/>
                <w:numId w:val="5"/>
              </w:numPr>
              <w:spacing w:after="0" w:line="240" w:lineRule="auto"/>
              <w:ind w:hanging="1354"/>
              <w:contextualSpacing/>
              <w:jc w:val="center"/>
              <w:rPr>
                <w:rFonts w:eastAsia="Calibri" w:cs="Arial"/>
                <w:lang w:eastAsia="pl-PL"/>
              </w:rPr>
            </w:pPr>
          </w:p>
        </w:tc>
        <w:tc>
          <w:tcPr>
            <w:tcW w:w="3502" w:type="dxa"/>
            <w:gridSpan w:val="2"/>
            <w:tcBorders>
              <w:top w:val="single" w:sz="4" w:space="0" w:color="auto"/>
              <w:left w:val="single" w:sz="4" w:space="0" w:color="auto"/>
              <w:bottom w:val="single" w:sz="4" w:space="0" w:color="auto"/>
              <w:right w:val="single" w:sz="4" w:space="0" w:color="auto"/>
            </w:tcBorders>
          </w:tcPr>
          <w:p w14:paraId="2B0ECD66" w14:textId="77777777" w:rsidR="006D5DC6" w:rsidRPr="003A4566" w:rsidRDefault="006D5DC6" w:rsidP="00AB44E7">
            <w:pPr>
              <w:spacing w:before="60" w:after="0" w:line="240" w:lineRule="auto"/>
              <w:rPr>
                <w:rFonts w:cs="Arial"/>
              </w:rPr>
            </w:pPr>
            <w:r w:rsidRPr="008E772B">
              <w:rPr>
                <w:rFonts w:cs="Arial"/>
              </w:rPr>
              <w:t xml:space="preserve">Projekt jest komplementarny </w:t>
            </w:r>
            <w:r w:rsidRPr="008E772B">
              <w:rPr>
                <w:rFonts w:cs="Arial"/>
              </w:rPr>
              <w:br/>
              <w:t>z inwestycjami infrastrukturalnymi</w:t>
            </w:r>
            <w:r>
              <w:rPr>
                <w:rFonts w:cs="Arial"/>
              </w:rPr>
              <w:t>:</w:t>
            </w:r>
            <w:r w:rsidRPr="008E772B">
              <w:rPr>
                <w:rFonts w:cs="Arial"/>
              </w:rPr>
              <w:t xml:space="preserve">   </w:t>
            </w:r>
          </w:p>
          <w:p w14:paraId="71EA7FB8" w14:textId="77777777" w:rsidR="006D5DC6" w:rsidRDefault="006D5DC6" w:rsidP="00AB44E7">
            <w:pPr>
              <w:pStyle w:val="Akapitzlist"/>
              <w:numPr>
                <w:ilvl w:val="0"/>
                <w:numId w:val="7"/>
              </w:numPr>
              <w:ind w:left="346" w:hanging="357"/>
              <w:rPr>
                <w:rFonts w:cs="Arial"/>
              </w:rPr>
            </w:pPr>
            <w:r w:rsidRPr="008E772B">
              <w:rPr>
                <w:rFonts w:asciiTheme="minorHAnsi" w:hAnsiTheme="minorHAnsi" w:cs="Arial"/>
              </w:rPr>
              <w:t xml:space="preserve">realizowanymi w perspektywie finansowej 2014-2020 na podstawie podpisanej przed dniem złożenia wniosku umowy </w:t>
            </w:r>
            <w:r>
              <w:rPr>
                <w:rFonts w:asciiTheme="minorHAnsi" w:hAnsiTheme="minorHAnsi" w:cs="Arial"/>
              </w:rPr>
              <w:br/>
            </w:r>
            <w:r w:rsidRPr="008E772B">
              <w:rPr>
                <w:rFonts w:asciiTheme="minorHAnsi" w:hAnsiTheme="minorHAnsi" w:cs="Arial"/>
              </w:rPr>
              <w:t xml:space="preserve">o dofinansowanie projektu </w:t>
            </w:r>
            <w:r>
              <w:rPr>
                <w:rFonts w:asciiTheme="minorHAnsi" w:hAnsiTheme="minorHAnsi" w:cs="Arial"/>
              </w:rPr>
              <w:br/>
            </w:r>
            <w:r w:rsidRPr="008E772B">
              <w:rPr>
                <w:rFonts w:asciiTheme="minorHAnsi" w:hAnsiTheme="minorHAnsi" w:cs="Arial"/>
              </w:rPr>
              <w:t>w ramach EFRR lub</w:t>
            </w:r>
          </w:p>
          <w:p w14:paraId="4C32A27D" w14:textId="77777777" w:rsidR="006D5DC6" w:rsidRPr="007C07AB" w:rsidRDefault="006D5DC6" w:rsidP="00AB44E7">
            <w:pPr>
              <w:pStyle w:val="Akapitzlist"/>
              <w:numPr>
                <w:ilvl w:val="0"/>
                <w:numId w:val="7"/>
              </w:numPr>
              <w:spacing w:before="60" w:after="60"/>
              <w:ind w:left="346" w:hanging="357"/>
              <w:rPr>
                <w:rFonts w:cs="Arial"/>
              </w:rPr>
            </w:pPr>
            <w:r w:rsidRPr="007C07AB">
              <w:rPr>
                <w:rFonts w:asciiTheme="minorHAnsi" w:hAnsiTheme="minorHAnsi" w:cs="Arial"/>
              </w:rPr>
              <w:t xml:space="preserve">planowanymi do realizacji </w:t>
            </w:r>
            <w:r>
              <w:rPr>
                <w:rFonts w:asciiTheme="minorHAnsi" w:hAnsiTheme="minorHAnsi" w:cs="Arial"/>
              </w:rPr>
              <w:br/>
            </w:r>
            <w:r w:rsidRPr="007C07AB">
              <w:rPr>
                <w:rFonts w:asciiTheme="minorHAnsi" w:hAnsiTheme="minorHAnsi" w:cs="Arial"/>
              </w:rPr>
              <w:t xml:space="preserve">w perspektywie finansowej 2014-2020 na podstawie podpisanej przed dniem złożenia wniosku </w:t>
            </w:r>
            <w:proofErr w:type="spellStart"/>
            <w:r w:rsidRPr="007C07AB">
              <w:rPr>
                <w:rFonts w:asciiTheme="minorHAnsi" w:hAnsiTheme="minorHAnsi" w:cs="Arial"/>
              </w:rPr>
              <w:t>pre</w:t>
            </w:r>
            <w:proofErr w:type="spellEnd"/>
            <w:r w:rsidRPr="007C07AB">
              <w:rPr>
                <w:rFonts w:asciiTheme="minorHAnsi" w:hAnsiTheme="minorHAnsi" w:cs="Arial"/>
              </w:rPr>
              <w:t xml:space="preserve">-umowy </w:t>
            </w:r>
            <w:r>
              <w:rPr>
                <w:rFonts w:asciiTheme="minorHAnsi" w:hAnsiTheme="minorHAnsi" w:cs="Arial"/>
              </w:rPr>
              <w:br/>
            </w:r>
            <w:r w:rsidRPr="007C07AB">
              <w:rPr>
                <w:rFonts w:asciiTheme="minorHAnsi" w:hAnsiTheme="minorHAnsi" w:cs="Arial"/>
              </w:rPr>
              <w:lastRenderedPageBreak/>
              <w:t xml:space="preserve">o dofinansowanie projektu </w:t>
            </w:r>
            <w:r>
              <w:rPr>
                <w:rFonts w:asciiTheme="minorHAnsi" w:hAnsiTheme="minorHAnsi" w:cs="Arial"/>
              </w:rPr>
              <w:br/>
            </w:r>
            <w:r w:rsidRPr="007C07AB">
              <w:rPr>
                <w:rFonts w:asciiTheme="minorHAnsi" w:hAnsiTheme="minorHAnsi" w:cs="Arial"/>
              </w:rPr>
              <w:t>w ramach EFRR.</w:t>
            </w:r>
          </w:p>
        </w:tc>
        <w:tc>
          <w:tcPr>
            <w:tcW w:w="4909" w:type="dxa"/>
            <w:tcBorders>
              <w:top w:val="single" w:sz="4" w:space="0" w:color="auto"/>
              <w:left w:val="single" w:sz="4" w:space="0" w:color="auto"/>
              <w:bottom w:val="single" w:sz="4" w:space="0" w:color="auto"/>
              <w:right w:val="single" w:sz="4" w:space="0" w:color="auto"/>
            </w:tcBorders>
          </w:tcPr>
          <w:p w14:paraId="4D907DEF" w14:textId="77777777" w:rsidR="006D5DC6" w:rsidRPr="008E772B" w:rsidRDefault="006D5DC6" w:rsidP="00AB44E7">
            <w:pPr>
              <w:spacing w:before="60" w:line="240" w:lineRule="auto"/>
              <w:rPr>
                <w:rFonts w:cs="Arial"/>
              </w:rPr>
            </w:pPr>
            <w:r w:rsidRPr="008E772B">
              <w:rPr>
                <w:rFonts w:cs="Arial"/>
              </w:rPr>
              <w:lastRenderedPageBreak/>
              <w:t xml:space="preserve">Kryterium ma na celu zapewnienie komplementarności działań pomiędzy EFS </w:t>
            </w:r>
            <w:r w:rsidRPr="008E772B">
              <w:rPr>
                <w:rFonts w:cs="Arial"/>
              </w:rPr>
              <w:br/>
              <w:t>i EFRR przyczyniających się do rozwiązywania problemów na obszarze interwen</w:t>
            </w:r>
            <w:r>
              <w:rPr>
                <w:rFonts w:cs="Arial"/>
              </w:rPr>
              <w:t>cji projektu.</w:t>
            </w:r>
          </w:p>
          <w:p w14:paraId="3B3C2293" w14:textId="77777777" w:rsidR="006D5DC6" w:rsidRPr="008E772B" w:rsidRDefault="006D5DC6" w:rsidP="00AB44E7">
            <w:pPr>
              <w:spacing w:before="60" w:after="60" w:line="240" w:lineRule="auto"/>
              <w:rPr>
                <w:rFonts w:cs="Arial"/>
              </w:rPr>
            </w:pPr>
            <w:r w:rsidRPr="008E772B">
              <w:rPr>
                <w:rFonts w:cs="Arial"/>
              </w:rPr>
              <w:t xml:space="preserve">Za działania komplementarne należy uznać takie inwestycje, które </w:t>
            </w:r>
            <w:r>
              <w:rPr>
                <w:rFonts w:cs="Arial"/>
              </w:rPr>
              <w:t xml:space="preserve">są realizowane </w:t>
            </w:r>
            <w:r w:rsidRPr="008E772B">
              <w:rPr>
                <w:rFonts w:cs="Arial"/>
              </w:rPr>
              <w:t>w perspektywie finansowej 2014-2020</w:t>
            </w:r>
            <w:r w:rsidRPr="008E772B">
              <w:t xml:space="preserve"> </w:t>
            </w:r>
            <w:r w:rsidRPr="008E772B">
              <w:rPr>
                <w:rFonts w:cs="Arial"/>
              </w:rPr>
              <w:t xml:space="preserve">lub planowane </w:t>
            </w:r>
            <w:r>
              <w:rPr>
                <w:rFonts w:cs="Arial"/>
              </w:rPr>
              <w:t xml:space="preserve">do realizacji </w:t>
            </w:r>
            <w:r w:rsidRPr="008E772B">
              <w:rPr>
                <w:rFonts w:cs="Arial"/>
              </w:rPr>
              <w:t xml:space="preserve">na podstawie podpisanej przed dniem złożenia wniosku umowy lub </w:t>
            </w:r>
            <w:proofErr w:type="spellStart"/>
            <w:r w:rsidRPr="008E772B">
              <w:rPr>
                <w:rFonts w:cs="Arial"/>
              </w:rPr>
              <w:t>pre</w:t>
            </w:r>
            <w:proofErr w:type="spellEnd"/>
            <w:r w:rsidRPr="008E772B">
              <w:rPr>
                <w:rFonts w:cs="Arial"/>
              </w:rPr>
              <w:t xml:space="preserve">-umowy </w:t>
            </w:r>
            <w:r>
              <w:rPr>
                <w:rFonts w:cs="Arial"/>
              </w:rPr>
              <w:br/>
            </w:r>
            <w:r w:rsidRPr="008E772B">
              <w:rPr>
                <w:rFonts w:cs="Arial"/>
              </w:rPr>
              <w:t xml:space="preserve">o dofinansowanie projektu w ramach EFRR. </w:t>
            </w:r>
          </w:p>
          <w:p w14:paraId="0D0738B2" w14:textId="77777777" w:rsidR="006D5DC6" w:rsidRPr="00BE125C" w:rsidRDefault="006D5DC6" w:rsidP="00AB44E7">
            <w:pPr>
              <w:spacing w:before="60" w:after="0" w:line="240" w:lineRule="auto"/>
              <w:rPr>
                <w:rFonts w:eastAsia="Times New Roman" w:cs="Arial"/>
                <w:strike/>
                <w:lang w:eastAsia="pl-PL"/>
              </w:rPr>
            </w:pPr>
            <w:r w:rsidRPr="008E772B">
              <w:rPr>
                <w:rFonts w:cs="Arial"/>
              </w:rPr>
              <w:t>Kryterium zostanie zweryfikowane na podstawie treści wniosku o dofinansowanie projektu.</w:t>
            </w:r>
          </w:p>
        </w:tc>
        <w:tc>
          <w:tcPr>
            <w:tcW w:w="2108" w:type="dxa"/>
            <w:vMerge w:val="restart"/>
            <w:shd w:val="clear" w:color="auto" w:fill="auto"/>
          </w:tcPr>
          <w:p w14:paraId="161FC346" w14:textId="77777777" w:rsidR="006D5DC6" w:rsidRPr="00912F0F" w:rsidRDefault="006D5DC6" w:rsidP="00AB44E7">
            <w:pPr>
              <w:spacing w:before="60" w:after="120" w:line="240" w:lineRule="auto"/>
              <w:rPr>
                <w:rFonts w:eastAsia="Times New Roman" w:cs="Arial"/>
                <w:lang w:eastAsia="pl-PL"/>
              </w:rPr>
            </w:pPr>
            <w:r w:rsidRPr="00912F0F">
              <w:rPr>
                <w:rFonts w:eastAsia="Times New Roman" w:cs="Arial"/>
                <w:lang w:eastAsia="pl-PL"/>
              </w:rPr>
              <w:t xml:space="preserve">Projekty, które otrzymały minimum punktowe od obydwu oceniających  podczas oceny spełniania ogólnych kryteriów merytorycznych oraz spełniają kryteria premiujące otrzymują premię punktową </w:t>
            </w:r>
            <w:r w:rsidRPr="00912F0F">
              <w:rPr>
                <w:rFonts w:eastAsia="Times New Roman" w:cs="Arial"/>
                <w:lang w:eastAsia="pl-PL"/>
              </w:rPr>
              <w:lastRenderedPageBreak/>
              <w:t>(maksymalnie 40 punktów).</w:t>
            </w:r>
          </w:p>
          <w:p w14:paraId="5B92FEB0" w14:textId="77777777" w:rsidR="006D5DC6" w:rsidRPr="00912F0F" w:rsidRDefault="006D5DC6" w:rsidP="00AB44E7">
            <w:pPr>
              <w:spacing w:after="120" w:line="240" w:lineRule="auto"/>
              <w:rPr>
                <w:rFonts w:eastAsia="Times New Roman" w:cs="Arial"/>
                <w:color w:val="000000"/>
                <w:lang w:eastAsia="pl-PL"/>
              </w:rPr>
            </w:pPr>
            <w:r w:rsidRPr="00912F0F">
              <w:rPr>
                <w:rFonts w:eastAsia="Times New Roman" w:cs="Arial"/>
                <w:color w:val="000000"/>
                <w:lang w:eastAsia="pl-PL"/>
              </w:rPr>
              <w:t>Ocena spełniania kryterium premiującego jest dokonywana poprzez przyznanie liczby punktów w zakresie określonym dla tego kryterium. Przyznanie określonej dla danego kryterium premiującego liczby punktów oznacza spełnienie kryterium. Nieprzyznanie punktów oznacza niespełnienie kryterium.</w:t>
            </w:r>
          </w:p>
          <w:p w14:paraId="6916CF97" w14:textId="314190DD" w:rsidR="006D5DC6" w:rsidRPr="00BE125C" w:rsidRDefault="006D5DC6" w:rsidP="00AB44E7">
            <w:pPr>
              <w:spacing w:after="0" w:line="240" w:lineRule="auto"/>
              <w:rPr>
                <w:rFonts w:eastAsia="Times New Roman" w:cs="Arial"/>
                <w:lang w:eastAsia="pl-PL"/>
              </w:rPr>
            </w:pPr>
            <w:r w:rsidRPr="00912F0F">
              <w:rPr>
                <w:rFonts w:eastAsia="Times New Roman" w:cs="Arial"/>
                <w:lang w:eastAsia="pl-PL"/>
              </w:rPr>
              <w:t xml:space="preserve">Projekty, które nie spełniają kryteriów premiujących nie tracą punktów uzyskanych </w:t>
            </w:r>
            <w:r w:rsidRPr="00912F0F">
              <w:rPr>
                <w:rFonts w:eastAsia="Times New Roman" w:cs="Arial"/>
                <w:lang w:eastAsia="pl-PL"/>
              </w:rPr>
              <w:br/>
              <w:t>w ramach oceny merytorycznej.</w:t>
            </w:r>
          </w:p>
        </w:tc>
        <w:tc>
          <w:tcPr>
            <w:tcW w:w="1672" w:type="dxa"/>
            <w:tcBorders>
              <w:top w:val="single" w:sz="4" w:space="0" w:color="auto"/>
              <w:left w:val="single" w:sz="4" w:space="0" w:color="auto"/>
              <w:bottom w:val="single" w:sz="4" w:space="0" w:color="auto"/>
              <w:right w:val="single" w:sz="4" w:space="0" w:color="auto"/>
            </w:tcBorders>
            <w:vAlign w:val="center"/>
          </w:tcPr>
          <w:p w14:paraId="2B26C646" w14:textId="77777777" w:rsidR="006D5DC6" w:rsidRPr="00BE125C" w:rsidRDefault="006D5DC6" w:rsidP="00AB44E7">
            <w:pPr>
              <w:spacing w:after="0" w:line="240" w:lineRule="auto"/>
              <w:rPr>
                <w:rFonts w:eastAsia="Times New Roman" w:cs="Arial"/>
                <w:strike/>
                <w:lang w:eastAsia="pl-PL"/>
              </w:rPr>
            </w:pPr>
            <w:r>
              <w:rPr>
                <w:rFonts w:cs="Arial"/>
              </w:rPr>
              <w:lastRenderedPageBreak/>
              <w:t>10</w:t>
            </w:r>
          </w:p>
        </w:tc>
        <w:tc>
          <w:tcPr>
            <w:tcW w:w="1417" w:type="dxa"/>
            <w:tcBorders>
              <w:top w:val="single" w:sz="4" w:space="0" w:color="auto"/>
              <w:left w:val="single" w:sz="4" w:space="0" w:color="auto"/>
              <w:bottom w:val="single" w:sz="4" w:space="0" w:color="auto"/>
              <w:right w:val="single" w:sz="4" w:space="0" w:color="auto"/>
            </w:tcBorders>
            <w:vAlign w:val="center"/>
          </w:tcPr>
          <w:p w14:paraId="09912CEC" w14:textId="77777777" w:rsidR="006D5DC6" w:rsidRPr="00BE125C" w:rsidRDefault="006D5DC6" w:rsidP="00AB44E7">
            <w:pPr>
              <w:spacing w:after="0" w:line="240" w:lineRule="auto"/>
              <w:rPr>
                <w:rFonts w:eastAsia="Times New Roman" w:cs="Arial"/>
                <w:strike/>
                <w:lang w:eastAsia="pl-PL"/>
              </w:rPr>
            </w:pPr>
            <w:r>
              <w:rPr>
                <w:rFonts w:cs="Arial"/>
              </w:rPr>
              <w:t xml:space="preserve">1 – 5 </w:t>
            </w:r>
          </w:p>
        </w:tc>
      </w:tr>
      <w:tr w:rsidR="006D5DC6" w:rsidRPr="00121E76" w14:paraId="756AB901" w14:textId="77777777" w:rsidTr="00D611BE">
        <w:trPr>
          <w:trHeight w:val="268"/>
        </w:trPr>
        <w:tc>
          <w:tcPr>
            <w:tcW w:w="675" w:type="dxa"/>
            <w:gridSpan w:val="2"/>
            <w:shd w:val="clear" w:color="auto" w:fill="auto"/>
            <w:vAlign w:val="center"/>
          </w:tcPr>
          <w:p w14:paraId="211E7296" w14:textId="77777777" w:rsidR="006D5DC6" w:rsidRPr="007C07AB" w:rsidRDefault="006D5DC6" w:rsidP="007C07AB">
            <w:pPr>
              <w:numPr>
                <w:ilvl w:val="0"/>
                <w:numId w:val="5"/>
              </w:numPr>
              <w:spacing w:after="0" w:line="240" w:lineRule="auto"/>
              <w:ind w:hanging="1354"/>
              <w:contextualSpacing/>
              <w:jc w:val="center"/>
              <w:rPr>
                <w:rFonts w:eastAsia="Calibri" w:cs="Arial"/>
                <w:lang w:eastAsia="pl-PL"/>
              </w:rPr>
            </w:pPr>
          </w:p>
        </w:tc>
        <w:tc>
          <w:tcPr>
            <w:tcW w:w="3502" w:type="dxa"/>
            <w:gridSpan w:val="2"/>
            <w:shd w:val="clear" w:color="auto" w:fill="auto"/>
          </w:tcPr>
          <w:p w14:paraId="17CAD14B" w14:textId="76275B9B" w:rsidR="006D5DC6" w:rsidRPr="00924A03" w:rsidRDefault="006D5DC6" w:rsidP="00AB44E7">
            <w:pPr>
              <w:spacing w:before="60" w:after="0" w:line="240" w:lineRule="auto"/>
              <w:rPr>
                <w:rFonts w:eastAsia="Times New Roman" w:cs="Arial"/>
                <w:strike/>
                <w:lang w:eastAsia="pl-PL"/>
              </w:rPr>
            </w:pPr>
            <w:r w:rsidRPr="007C07AB">
              <w:rPr>
                <w:rFonts w:eastAsia="Times New Roman" w:cs="Arial"/>
                <w:lang w:eastAsia="pl-PL"/>
              </w:rPr>
              <w:t xml:space="preserve">Projekt zakłada utworzenie centrum </w:t>
            </w:r>
            <w:r w:rsidRPr="00924A03">
              <w:rPr>
                <w:rFonts w:eastAsia="Times New Roman" w:cs="Arial"/>
                <w:lang w:eastAsia="pl-PL"/>
              </w:rPr>
              <w:t xml:space="preserve">usług środowiskowych, m.in. </w:t>
            </w:r>
            <w:r>
              <w:rPr>
                <w:rFonts w:eastAsia="Times New Roman" w:cs="Arial"/>
                <w:lang w:eastAsia="pl-PL"/>
              </w:rPr>
              <w:br/>
            </w:r>
            <w:r w:rsidRPr="00924A03">
              <w:rPr>
                <w:rFonts w:eastAsia="Times New Roman" w:cs="Arial"/>
                <w:lang w:eastAsia="pl-PL"/>
              </w:rPr>
              <w:t xml:space="preserve">z wykorzystaniem </w:t>
            </w:r>
            <w:r w:rsidRPr="00924A03">
              <w:rPr>
                <w:rFonts w:eastAsia="Times New Roman" w:cs="Arial"/>
                <w:lang w:eastAsia="pl-PL"/>
              </w:rPr>
              <w:br/>
              <w:t xml:space="preserve">w aktywizacji społecznej </w:t>
            </w:r>
            <w:r w:rsidRPr="00924A03">
              <w:rPr>
                <w:rFonts w:eastAsia="Times New Roman" w:cs="Arial"/>
                <w:lang w:eastAsia="pl-PL"/>
              </w:rPr>
              <w:br/>
              <w:t xml:space="preserve">i zawodowej osób niepełnosprawnych </w:t>
            </w:r>
            <w:r w:rsidRPr="007C07AB">
              <w:rPr>
                <w:rFonts w:eastAsia="Times New Roman" w:cs="Arial"/>
                <w:lang w:eastAsia="pl-PL"/>
              </w:rPr>
              <w:t xml:space="preserve">modelu wsparcia zadań OPS/PCPR </w:t>
            </w:r>
            <w:r w:rsidRPr="007C07AB">
              <w:rPr>
                <w:rFonts w:eastAsia="Times New Roman" w:cs="Arial"/>
                <w:lang w:eastAsia="pl-PL"/>
              </w:rPr>
              <w:br/>
            </w:r>
            <w:r w:rsidRPr="00924A03">
              <w:rPr>
                <w:rFonts w:eastAsia="Times New Roman" w:cs="Arial"/>
                <w:lang w:eastAsia="pl-PL"/>
              </w:rPr>
              <w:t xml:space="preserve">opracowanego w ramach projektu współfinansowanego ze środków EFS z Programu Operacyjnego Kapitał Ludzki. </w:t>
            </w:r>
          </w:p>
          <w:p w14:paraId="5ACBE9C9" w14:textId="77777777" w:rsidR="006D5DC6" w:rsidRPr="007C07AB" w:rsidRDefault="006D5DC6" w:rsidP="00AB44E7">
            <w:pPr>
              <w:spacing w:after="0" w:line="240" w:lineRule="auto"/>
              <w:rPr>
                <w:rFonts w:eastAsia="Times New Roman" w:cs="Arial"/>
                <w:lang w:eastAsia="pl-PL"/>
              </w:rPr>
            </w:pPr>
          </w:p>
        </w:tc>
        <w:tc>
          <w:tcPr>
            <w:tcW w:w="4909" w:type="dxa"/>
            <w:shd w:val="clear" w:color="auto" w:fill="auto"/>
          </w:tcPr>
          <w:p w14:paraId="5BD49F0E" w14:textId="1037558D" w:rsidR="006D5DC6" w:rsidRPr="00924A03" w:rsidRDefault="006D5DC6" w:rsidP="00AB44E7">
            <w:pPr>
              <w:spacing w:before="60" w:after="0" w:line="240" w:lineRule="auto"/>
              <w:rPr>
                <w:rFonts w:eastAsia="Times New Roman" w:cs="Arial"/>
                <w:lang w:eastAsia="pl-PL"/>
              </w:rPr>
            </w:pPr>
            <w:r w:rsidRPr="007C07AB">
              <w:rPr>
                <w:rFonts w:eastAsia="Times New Roman" w:cs="Arial"/>
                <w:lang w:eastAsia="pl-PL"/>
              </w:rPr>
              <w:t xml:space="preserve">Kryterium przyczyni się do realizacji w sposób  kompleksowy usług </w:t>
            </w:r>
            <w:r>
              <w:rPr>
                <w:rFonts w:eastAsia="Times New Roman" w:cs="Arial"/>
                <w:lang w:eastAsia="pl-PL"/>
              </w:rPr>
              <w:t xml:space="preserve">społecznych: asystenckich </w:t>
            </w:r>
            <w:r>
              <w:rPr>
                <w:rFonts w:eastAsia="Times New Roman" w:cs="Arial"/>
                <w:lang w:eastAsia="pl-PL"/>
              </w:rPr>
              <w:br/>
              <w:t xml:space="preserve">i opiekuńczych </w:t>
            </w:r>
            <w:r w:rsidRPr="007C07AB">
              <w:rPr>
                <w:rFonts w:eastAsia="Times New Roman" w:cs="Arial"/>
                <w:lang w:eastAsia="pl-PL"/>
              </w:rPr>
              <w:t xml:space="preserve">w celu zaspokojenia potrzeb osób </w:t>
            </w:r>
            <w:r w:rsidRPr="007C07AB">
              <w:rPr>
                <w:rFonts w:eastAsia="Times New Roman" w:cs="Arial"/>
                <w:lang w:eastAsia="pl-PL"/>
              </w:rPr>
              <w:br/>
              <w:t>z niepełnosprawnościami</w:t>
            </w:r>
            <w:r>
              <w:rPr>
                <w:rFonts w:eastAsia="Times New Roman" w:cs="Arial"/>
                <w:lang w:eastAsia="pl-PL"/>
              </w:rPr>
              <w:t xml:space="preserve"> i osób niesamodzielnych</w:t>
            </w:r>
            <w:r w:rsidRPr="007C07AB">
              <w:rPr>
                <w:rFonts w:eastAsia="Times New Roman" w:cs="Arial"/>
                <w:lang w:eastAsia="pl-PL"/>
              </w:rPr>
              <w:t xml:space="preserve">. </w:t>
            </w:r>
            <w:r w:rsidRPr="00924A03">
              <w:rPr>
                <w:rFonts w:eastAsia="Times New Roman" w:cs="Arial"/>
                <w:lang w:eastAsia="pl-PL"/>
              </w:rPr>
              <w:t xml:space="preserve">Utworzone centrum musi zapewniać: </w:t>
            </w:r>
          </w:p>
          <w:p w14:paraId="06E6D087" w14:textId="4C7D1DF7" w:rsidR="006D5DC6" w:rsidRPr="00924A03" w:rsidRDefault="006D5DC6" w:rsidP="00AB44E7">
            <w:pPr>
              <w:numPr>
                <w:ilvl w:val="0"/>
                <w:numId w:val="2"/>
              </w:numPr>
              <w:spacing w:after="0" w:line="240" w:lineRule="auto"/>
              <w:ind w:left="390"/>
              <w:contextualSpacing/>
              <w:rPr>
                <w:rFonts w:eastAsia="Calibri" w:cs="Arial"/>
                <w:lang w:val="x-none"/>
              </w:rPr>
            </w:pPr>
            <w:r w:rsidRPr="00924A03">
              <w:rPr>
                <w:rFonts w:eastAsia="Times New Roman" w:cs="Arial"/>
                <w:lang w:eastAsia="pl-PL"/>
              </w:rPr>
              <w:t xml:space="preserve">asystentów na rzecz osób </w:t>
            </w:r>
            <w:r w:rsidR="00A304F9">
              <w:rPr>
                <w:rFonts w:eastAsia="Times New Roman" w:cs="Arial"/>
                <w:lang w:eastAsia="pl-PL"/>
              </w:rPr>
              <w:br/>
            </w:r>
            <w:bookmarkStart w:id="0" w:name="_GoBack"/>
            <w:bookmarkEnd w:id="0"/>
            <w:r w:rsidRPr="00924A03">
              <w:rPr>
                <w:rFonts w:eastAsia="Times New Roman" w:cs="Arial"/>
                <w:lang w:eastAsia="pl-PL"/>
              </w:rPr>
              <w:t xml:space="preserve">z niepełnosprawnościami lub rodzin z dziećmi </w:t>
            </w:r>
            <w:r w:rsidRPr="00924A03">
              <w:rPr>
                <w:rFonts w:eastAsia="Times New Roman" w:cs="Arial"/>
                <w:lang w:eastAsia="pl-PL"/>
              </w:rPr>
              <w:br/>
              <w:t>z niepełnosprawnościami, opiekunów osób niesamodzielnych, świadczenie usług społecznych i zdrowotnych;</w:t>
            </w:r>
          </w:p>
          <w:p w14:paraId="5FDA88DB" w14:textId="77777777" w:rsidR="006D5DC6" w:rsidRPr="00924A03" w:rsidRDefault="006D5DC6" w:rsidP="00AB44E7">
            <w:pPr>
              <w:numPr>
                <w:ilvl w:val="0"/>
                <w:numId w:val="2"/>
              </w:numPr>
              <w:spacing w:after="0" w:line="240" w:lineRule="auto"/>
              <w:ind w:left="390"/>
              <w:contextualSpacing/>
              <w:rPr>
                <w:rFonts w:eastAsia="Calibri" w:cs="Arial"/>
              </w:rPr>
            </w:pPr>
            <w:r w:rsidRPr="00924A03">
              <w:rPr>
                <w:rFonts w:eastAsia="Times New Roman" w:cs="Arial"/>
                <w:lang w:eastAsia="pl-PL"/>
              </w:rPr>
              <w:t>dostępność do usług prawnych, informacyjnych, doradczych i szkoleniowych;</w:t>
            </w:r>
          </w:p>
          <w:p w14:paraId="5DC13424" w14:textId="77777777" w:rsidR="006D5DC6" w:rsidRPr="00924A03" w:rsidRDefault="006D5DC6" w:rsidP="00AB44E7">
            <w:pPr>
              <w:numPr>
                <w:ilvl w:val="0"/>
                <w:numId w:val="2"/>
              </w:numPr>
              <w:spacing w:after="0" w:line="240" w:lineRule="auto"/>
              <w:ind w:left="390"/>
              <w:contextualSpacing/>
              <w:rPr>
                <w:rFonts w:eastAsia="Calibri" w:cs="Arial"/>
                <w:lang w:val="x-none"/>
              </w:rPr>
            </w:pPr>
            <w:r w:rsidRPr="00924A03">
              <w:rPr>
                <w:rFonts w:eastAsia="Times New Roman" w:cs="Arial"/>
                <w:lang w:eastAsia="pl-PL"/>
              </w:rPr>
              <w:t xml:space="preserve">możliwość samodzielnego funkcjonowania </w:t>
            </w:r>
            <w:r w:rsidRPr="00924A03">
              <w:rPr>
                <w:rFonts w:eastAsia="Times New Roman" w:cs="Arial"/>
                <w:lang w:eastAsia="pl-PL"/>
              </w:rPr>
              <w:br/>
              <w:t>w środowisku lokalnym osobom korzystającym z centrum usług;</w:t>
            </w:r>
          </w:p>
          <w:p w14:paraId="57FA2936" w14:textId="77777777" w:rsidR="006D5DC6" w:rsidRPr="00924A03" w:rsidRDefault="006D5DC6" w:rsidP="00AB44E7">
            <w:pPr>
              <w:numPr>
                <w:ilvl w:val="0"/>
                <w:numId w:val="2"/>
              </w:numPr>
              <w:spacing w:after="0" w:line="240" w:lineRule="auto"/>
              <w:ind w:left="390"/>
              <w:contextualSpacing/>
              <w:rPr>
                <w:rFonts w:eastAsia="Calibri" w:cs="Arial"/>
                <w:lang w:val="x-none"/>
              </w:rPr>
            </w:pPr>
            <w:r w:rsidRPr="00924A03">
              <w:rPr>
                <w:rFonts w:eastAsia="Times New Roman" w:cs="Arial"/>
                <w:lang w:eastAsia="pl-PL"/>
              </w:rPr>
              <w:t xml:space="preserve">włączenie odbiorców usług w decyzje </w:t>
            </w:r>
            <w:r w:rsidRPr="00924A03">
              <w:rPr>
                <w:rFonts w:eastAsia="Times New Roman" w:cs="Arial"/>
                <w:lang w:eastAsia="pl-PL"/>
              </w:rPr>
              <w:br/>
              <w:t>o sposobie funkcjonowania centrum (godziny funkcjonowania centrum, zakres świadczonych usług, itp.);</w:t>
            </w:r>
          </w:p>
          <w:p w14:paraId="330BD82E" w14:textId="77777777" w:rsidR="006D5DC6" w:rsidRPr="00924A03" w:rsidRDefault="006D5DC6" w:rsidP="00AB44E7">
            <w:pPr>
              <w:numPr>
                <w:ilvl w:val="0"/>
                <w:numId w:val="2"/>
              </w:numPr>
              <w:spacing w:after="0" w:line="240" w:lineRule="auto"/>
              <w:ind w:left="390"/>
              <w:contextualSpacing/>
              <w:rPr>
                <w:rFonts w:eastAsia="Calibri" w:cs="Arial"/>
                <w:lang w:val="x-none"/>
              </w:rPr>
            </w:pPr>
            <w:r w:rsidRPr="00924A03">
              <w:rPr>
                <w:rFonts w:eastAsia="Times New Roman" w:cs="Arial"/>
                <w:lang w:eastAsia="pl-PL"/>
              </w:rPr>
              <w:t xml:space="preserve">kompleksowość świadczonych usług, m.in. </w:t>
            </w:r>
            <w:r w:rsidRPr="00924A03">
              <w:rPr>
                <w:rFonts w:eastAsia="Times New Roman" w:cs="Arial"/>
                <w:lang w:eastAsia="pl-PL"/>
              </w:rPr>
              <w:br/>
              <w:t>w zakresie usług społecznych i zdrowotnych;</w:t>
            </w:r>
          </w:p>
          <w:p w14:paraId="68713533" w14:textId="77777777" w:rsidR="006D5DC6" w:rsidRPr="00924A03" w:rsidRDefault="006D5DC6" w:rsidP="00AB44E7">
            <w:pPr>
              <w:numPr>
                <w:ilvl w:val="0"/>
                <w:numId w:val="2"/>
              </w:numPr>
              <w:spacing w:after="0" w:line="240" w:lineRule="auto"/>
              <w:ind w:left="390"/>
              <w:contextualSpacing/>
              <w:rPr>
                <w:rFonts w:eastAsia="Calibri" w:cs="Arial"/>
                <w:lang w:val="x-none"/>
              </w:rPr>
            </w:pPr>
            <w:r w:rsidRPr="00924A03">
              <w:rPr>
                <w:rFonts w:eastAsia="Times New Roman" w:cs="Arial"/>
                <w:lang w:eastAsia="pl-PL"/>
              </w:rPr>
              <w:t>współpracę z placówkami ochrony zdrowia;</w:t>
            </w:r>
          </w:p>
          <w:p w14:paraId="5A12D339" w14:textId="77777777" w:rsidR="006D5DC6" w:rsidRPr="00924A03" w:rsidRDefault="006D5DC6" w:rsidP="00AB44E7">
            <w:pPr>
              <w:numPr>
                <w:ilvl w:val="0"/>
                <w:numId w:val="2"/>
              </w:numPr>
              <w:spacing w:after="0" w:line="240" w:lineRule="auto"/>
              <w:ind w:left="390"/>
              <w:contextualSpacing/>
              <w:rPr>
                <w:rFonts w:eastAsia="Calibri" w:cs="Arial"/>
                <w:lang w:val="x-none"/>
              </w:rPr>
            </w:pPr>
            <w:r w:rsidRPr="00924A03">
              <w:rPr>
                <w:rFonts w:eastAsia="Times New Roman" w:cs="Arial"/>
                <w:lang w:eastAsia="pl-PL"/>
              </w:rPr>
              <w:t>możliwość kontaktów społecznych w centrum, w rodzinie i w środowisku;</w:t>
            </w:r>
          </w:p>
          <w:p w14:paraId="1F3E088D" w14:textId="77777777" w:rsidR="006D5DC6" w:rsidRPr="00924A03" w:rsidRDefault="006D5DC6" w:rsidP="00AB44E7">
            <w:pPr>
              <w:numPr>
                <w:ilvl w:val="0"/>
                <w:numId w:val="2"/>
              </w:numPr>
              <w:spacing w:after="0" w:line="240" w:lineRule="auto"/>
              <w:ind w:left="390"/>
              <w:contextualSpacing/>
              <w:rPr>
                <w:rFonts w:eastAsia="Calibri" w:cs="Arial"/>
                <w:lang w:val="x-none"/>
              </w:rPr>
            </w:pPr>
            <w:r w:rsidRPr="00924A03">
              <w:rPr>
                <w:rFonts w:eastAsia="Times New Roman" w:cs="Arial"/>
                <w:lang w:eastAsia="pl-PL"/>
              </w:rPr>
              <w:t>dostępność komunikacyjną centrum dla odbiorców wsparcia.</w:t>
            </w:r>
          </w:p>
          <w:p w14:paraId="29DAD0B5" w14:textId="64C7B265" w:rsidR="006D5DC6" w:rsidRPr="007C07AB" w:rsidRDefault="006D5DC6" w:rsidP="00AB44E7">
            <w:pPr>
              <w:spacing w:after="0" w:line="240" w:lineRule="auto"/>
              <w:rPr>
                <w:rFonts w:eastAsia="Times New Roman" w:cs="Arial"/>
                <w:lang w:eastAsia="pl-PL"/>
              </w:rPr>
            </w:pPr>
            <w:r w:rsidRPr="007C07AB">
              <w:rPr>
                <w:rFonts w:eastAsia="Times New Roman" w:cs="Arial"/>
                <w:lang w:eastAsia="pl-PL"/>
              </w:rPr>
              <w:t xml:space="preserve">Model wsparcia zadań OPS/PCPR w aktywizacji społecznej i zawodowej osób niepełnosprawnych został opracowany w ramach projektu współfinansowanego ze środków EFS </w:t>
            </w:r>
            <w:r w:rsidRPr="007C07AB">
              <w:rPr>
                <w:rFonts w:eastAsia="Times New Roman" w:cs="Arial"/>
                <w:lang w:eastAsia="pl-PL"/>
              </w:rPr>
              <w:br/>
            </w:r>
            <w:r w:rsidRPr="007C07AB">
              <w:rPr>
                <w:rFonts w:eastAsia="Times New Roman" w:cs="Arial"/>
                <w:lang w:eastAsia="pl-PL"/>
              </w:rPr>
              <w:lastRenderedPageBreak/>
              <w:t xml:space="preserve">z Programu Operacyjnego Kapitał Ludzki </w:t>
            </w:r>
            <w:r w:rsidRPr="007C07AB">
              <w:rPr>
                <w:rFonts w:eastAsia="Times New Roman" w:cs="Arial"/>
                <w:lang w:eastAsia="pl-PL"/>
              </w:rPr>
              <w:br/>
              <w:t xml:space="preserve">o tytule „Centrum Asystentury Społecznej – Model Wsparcia Zadań OPS/PCPR </w:t>
            </w:r>
            <w:r w:rsidRPr="007C07AB">
              <w:rPr>
                <w:rFonts w:eastAsia="Times New Roman" w:cs="Arial"/>
                <w:lang w:eastAsia="pl-PL"/>
              </w:rPr>
              <w:br/>
              <w:t xml:space="preserve">w aktywizacji społecznej i zawodowej ON”. Produktem finalnym projektu jest „Podręcznik organizacji centrum asystentury społecznej dla NGO i JST” dostępny na stronie internetowej </w:t>
            </w:r>
            <w:hyperlink r:id="rId6" w:history="1">
              <w:r w:rsidRPr="007C07AB">
                <w:rPr>
                  <w:rFonts w:eastAsia="Times New Roman" w:cs="Arial"/>
                  <w:color w:val="0000FF"/>
                  <w:u w:val="single"/>
                  <w:lang w:eastAsia="pl-PL"/>
                </w:rPr>
                <w:t>http://asystent-on.pl/produkt-finalny-centrum-asystentury-spolecznej/</w:t>
              </w:r>
            </w:hyperlink>
            <w:r w:rsidRPr="007C07AB">
              <w:rPr>
                <w:rFonts w:eastAsia="Times New Roman" w:cs="Arial"/>
                <w:lang w:eastAsia="pl-PL"/>
              </w:rPr>
              <w:t xml:space="preserve">. Wnioskodawca adekwatnie do lokalnych potrzeb i celów wybiera odpowiadające specyfice instytucji </w:t>
            </w:r>
            <w:r w:rsidRPr="007C07AB">
              <w:rPr>
                <w:rFonts w:eastAsia="Times New Roman" w:cs="Arial"/>
                <w:lang w:eastAsia="pl-PL"/>
              </w:rPr>
              <w:br/>
              <w:t xml:space="preserve">i potrzebom potencjalnych klientów zestaw praktycznych zaleceń, rozwiązań </w:t>
            </w:r>
            <w:r w:rsidRPr="007C07AB">
              <w:rPr>
                <w:rFonts w:eastAsia="Times New Roman" w:cs="Arial"/>
                <w:lang w:eastAsia="pl-PL"/>
              </w:rPr>
              <w:br/>
              <w:t xml:space="preserve">i funkcjonalności w zakresie organizacji centrum. Utworzenie centrum z wykorzystaniem wskazanego w kryterium modelu musi zostać oparte o 5 filarów wskazanych w produkcie finalnym projektu, przy czym filar nr 5. </w:t>
            </w:r>
            <w:r w:rsidRPr="007C07AB">
              <w:rPr>
                <w:rFonts w:eastAsia="Times New Roman" w:cs="Arial"/>
                <w:i/>
                <w:lang w:eastAsia="pl-PL"/>
              </w:rPr>
              <w:t>Montaż finansowy</w:t>
            </w:r>
            <w:r w:rsidRPr="007C07AB">
              <w:rPr>
                <w:rFonts w:eastAsia="Times New Roman" w:cs="Arial"/>
                <w:lang w:eastAsia="pl-PL"/>
              </w:rPr>
              <w:t xml:space="preserve"> będzie mógł być w pełni zrealizowany tylko przez centrum prowadzone przez NGO. </w:t>
            </w:r>
          </w:p>
          <w:p w14:paraId="7BE04D38" w14:textId="77777777" w:rsidR="006D5DC6" w:rsidRPr="007C07AB" w:rsidRDefault="006D5DC6" w:rsidP="00AB44E7">
            <w:pPr>
              <w:spacing w:before="60" w:after="120" w:line="240" w:lineRule="auto"/>
              <w:rPr>
                <w:rFonts w:eastAsia="Times New Roman" w:cs="Arial"/>
                <w:lang w:eastAsia="pl-PL"/>
              </w:rPr>
            </w:pPr>
            <w:r w:rsidRPr="007C07AB">
              <w:rPr>
                <w:rFonts w:eastAsia="Times New Roman" w:cs="Arial"/>
                <w:lang w:eastAsia="pl-PL"/>
              </w:rPr>
              <w:t>Kryterium zostanie zweryfikowane na podstawie treści wniosku o dofinansowanie projektu.</w:t>
            </w:r>
          </w:p>
        </w:tc>
        <w:tc>
          <w:tcPr>
            <w:tcW w:w="2108" w:type="dxa"/>
            <w:vMerge/>
            <w:shd w:val="clear" w:color="auto" w:fill="auto"/>
          </w:tcPr>
          <w:p w14:paraId="66FF693C" w14:textId="77777777" w:rsidR="006D5DC6" w:rsidRPr="007C07AB" w:rsidRDefault="006D5DC6" w:rsidP="00AB44E7">
            <w:pPr>
              <w:spacing w:after="0" w:line="240" w:lineRule="auto"/>
              <w:rPr>
                <w:rFonts w:eastAsia="Times New Roman" w:cs="Arial"/>
                <w:lang w:eastAsia="pl-PL"/>
              </w:rPr>
            </w:pPr>
          </w:p>
        </w:tc>
        <w:tc>
          <w:tcPr>
            <w:tcW w:w="1672" w:type="dxa"/>
            <w:shd w:val="clear" w:color="auto" w:fill="auto"/>
            <w:vAlign w:val="center"/>
          </w:tcPr>
          <w:p w14:paraId="6F75016E" w14:textId="77777777" w:rsidR="006D5DC6" w:rsidRPr="007C07AB" w:rsidRDefault="006D5DC6" w:rsidP="00AB44E7">
            <w:pPr>
              <w:spacing w:after="0" w:line="240" w:lineRule="auto"/>
              <w:rPr>
                <w:rFonts w:eastAsia="Times New Roman" w:cs="Arial"/>
                <w:lang w:eastAsia="pl-PL"/>
              </w:rPr>
            </w:pPr>
            <w:r w:rsidRPr="007C07AB">
              <w:rPr>
                <w:rFonts w:eastAsia="Times New Roman" w:cs="Arial"/>
                <w:lang w:eastAsia="pl-PL"/>
              </w:rPr>
              <w:t>10</w:t>
            </w:r>
          </w:p>
        </w:tc>
        <w:tc>
          <w:tcPr>
            <w:tcW w:w="1417" w:type="dxa"/>
            <w:shd w:val="clear" w:color="auto" w:fill="auto"/>
            <w:vAlign w:val="center"/>
          </w:tcPr>
          <w:p w14:paraId="76C4C29B" w14:textId="77777777" w:rsidR="006D5DC6" w:rsidRPr="007C07AB" w:rsidRDefault="006D5DC6" w:rsidP="00AB44E7">
            <w:pPr>
              <w:spacing w:after="0" w:line="240" w:lineRule="auto"/>
              <w:rPr>
                <w:rFonts w:eastAsia="Times New Roman" w:cs="Arial"/>
                <w:lang w:eastAsia="pl-PL"/>
              </w:rPr>
            </w:pPr>
            <w:r w:rsidRPr="007C07AB">
              <w:rPr>
                <w:rFonts w:eastAsia="Times New Roman" w:cs="Arial"/>
                <w:lang w:eastAsia="pl-PL"/>
              </w:rPr>
              <w:t>5</w:t>
            </w:r>
          </w:p>
        </w:tc>
      </w:tr>
      <w:tr w:rsidR="006D5DC6" w:rsidRPr="00121E76" w14:paraId="1AA291D3" w14:textId="77777777" w:rsidTr="00D611BE">
        <w:trPr>
          <w:trHeight w:val="268"/>
        </w:trPr>
        <w:tc>
          <w:tcPr>
            <w:tcW w:w="675" w:type="dxa"/>
            <w:gridSpan w:val="2"/>
            <w:shd w:val="clear" w:color="auto" w:fill="auto"/>
            <w:vAlign w:val="center"/>
          </w:tcPr>
          <w:p w14:paraId="1A484F94" w14:textId="77777777" w:rsidR="006D5DC6" w:rsidRPr="00711C8E" w:rsidRDefault="006D5DC6" w:rsidP="00711C8E">
            <w:pPr>
              <w:numPr>
                <w:ilvl w:val="0"/>
                <w:numId w:val="5"/>
              </w:numPr>
              <w:spacing w:after="0" w:line="240" w:lineRule="auto"/>
              <w:ind w:hanging="1354"/>
              <w:contextualSpacing/>
              <w:jc w:val="center"/>
              <w:rPr>
                <w:rFonts w:eastAsia="Calibri" w:cs="Arial"/>
                <w:lang w:eastAsia="pl-PL"/>
              </w:rPr>
            </w:pPr>
          </w:p>
        </w:tc>
        <w:tc>
          <w:tcPr>
            <w:tcW w:w="3502" w:type="dxa"/>
            <w:gridSpan w:val="2"/>
            <w:tcBorders>
              <w:top w:val="single" w:sz="4" w:space="0" w:color="auto"/>
              <w:left w:val="single" w:sz="4" w:space="0" w:color="auto"/>
              <w:bottom w:val="single" w:sz="4" w:space="0" w:color="auto"/>
              <w:right w:val="single" w:sz="4" w:space="0" w:color="auto"/>
            </w:tcBorders>
          </w:tcPr>
          <w:p w14:paraId="6321B01D" w14:textId="77777777" w:rsidR="006D5DC6" w:rsidRDefault="006D5DC6" w:rsidP="00AB44E7">
            <w:pPr>
              <w:spacing w:before="60" w:line="240" w:lineRule="auto"/>
              <w:rPr>
                <w:rFonts w:cs="Arial"/>
              </w:rPr>
            </w:pPr>
            <w:r w:rsidRPr="002C3EF3">
              <w:rPr>
                <w:rFonts w:cs="Arial"/>
              </w:rPr>
              <w:t xml:space="preserve">Projekt przewiduje realizację działań </w:t>
            </w:r>
            <w:r>
              <w:rPr>
                <w:rFonts w:cs="Arial"/>
              </w:rPr>
              <w:t>profilaktycznych</w:t>
            </w:r>
            <w:r w:rsidRPr="002C3EF3">
              <w:rPr>
                <w:rFonts w:cs="Arial"/>
              </w:rPr>
              <w:t xml:space="preserve"> ograniczających umieszczanie dzieci w pieczy zastępczej oraz zapewniających opiekę i wychowanie przede wszystkim w rodzinnych formach pieczy zastępczej. Projektodawca zapewnia, że w ramach działań </w:t>
            </w:r>
            <w:r>
              <w:rPr>
                <w:rFonts w:cs="Arial"/>
              </w:rPr>
              <w:t>profilaktycznych</w:t>
            </w:r>
            <w:r w:rsidRPr="002C3EF3">
              <w:rPr>
                <w:rFonts w:cs="Arial"/>
              </w:rPr>
              <w:t xml:space="preserve"> realizowane będą działania przyczyniające się do </w:t>
            </w:r>
            <w:r w:rsidRPr="002C3EF3">
              <w:rPr>
                <w:rFonts w:cs="Arial"/>
              </w:rPr>
              <w:lastRenderedPageBreak/>
              <w:t>powołania lub wzrostu liczby rodzin wspierających na obszarze realizacji projektu.</w:t>
            </w:r>
          </w:p>
          <w:p w14:paraId="1E6E3017" w14:textId="77777777" w:rsidR="006D5DC6" w:rsidRDefault="006D5DC6" w:rsidP="00AB44E7">
            <w:pPr>
              <w:spacing w:line="240" w:lineRule="auto"/>
              <w:rPr>
                <w:rFonts w:cs="Arial"/>
              </w:rPr>
            </w:pPr>
          </w:p>
          <w:p w14:paraId="043796E2" w14:textId="77777777" w:rsidR="006D5DC6" w:rsidRPr="00711C8E" w:rsidRDefault="006D5DC6" w:rsidP="00AB44E7">
            <w:pPr>
              <w:spacing w:before="60" w:after="0" w:line="240" w:lineRule="auto"/>
              <w:rPr>
                <w:rFonts w:eastAsia="Times New Roman" w:cs="Arial"/>
                <w:lang w:eastAsia="pl-PL"/>
              </w:rPr>
            </w:pPr>
          </w:p>
        </w:tc>
        <w:tc>
          <w:tcPr>
            <w:tcW w:w="4909" w:type="dxa"/>
            <w:tcBorders>
              <w:top w:val="single" w:sz="4" w:space="0" w:color="auto"/>
              <w:left w:val="single" w:sz="4" w:space="0" w:color="auto"/>
              <w:bottom w:val="single" w:sz="4" w:space="0" w:color="auto"/>
              <w:right w:val="single" w:sz="4" w:space="0" w:color="auto"/>
            </w:tcBorders>
          </w:tcPr>
          <w:p w14:paraId="63A41C3D" w14:textId="77777777" w:rsidR="006D5DC6" w:rsidRDefault="006D5DC6" w:rsidP="00AB44E7">
            <w:pPr>
              <w:spacing w:before="60" w:after="0" w:line="240" w:lineRule="auto"/>
              <w:rPr>
                <w:rFonts w:cs="Arial"/>
              </w:rPr>
            </w:pPr>
            <w:r>
              <w:rPr>
                <w:rFonts w:cs="Arial"/>
              </w:rPr>
              <w:lastRenderedPageBreak/>
              <w:t>P</w:t>
            </w:r>
            <w:r w:rsidRPr="002C3EF3">
              <w:rPr>
                <w:rFonts w:cs="Arial"/>
              </w:rPr>
              <w:t xml:space="preserve">odjęcie </w:t>
            </w:r>
            <w:r>
              <w:rPr>
                <w:rFonts w:cs="Arial"/>
              </w:rPr>
              <w:t xml:space="preserve">w ramach projektu </w:t>
            </w:r>
            <w:r w:rsidRPr="002C3EF3">
              <w:rPr>
                <w:rFonts w:cs="Arial"/>
              </w:rPr>
              <w:t xml:space="preserve">działań </w:t>
            </w:r>
            <w:r>
              <w:rPr>
                <w:rFonts w:cs="Arial"/>
              </w:rPr>
              <w:t>profilaktycznych</w:t>
            </w:r>
            <w:r w:rsidRPr="002C3EF3">
              <w:rPr>
                <w:rFonts w:cs="Arial"/>
              </w:rPr>
              <w:t xml:space="preserve"> ma </w:t>
            </w:r>
            <w:r>
              <w:rPr>
                <w:rFonts w:cs="Arial"/>
              </w:rPr>
              <w:t xml:space="preserve">za zadanie </w:t>
            </w:r>
            <w:r w:rsidRPr="002C3EF3">
              <w:rPr>
                <w:rFonts w:cs="Arial"/>
              </w:rPr>
              <w:t xml:space="preserve">ograniczyć umieszczanie dzieci </w:t>
            </w:r>
            <w:r>
              <w:rPr>
                <w:rFonts w:cs="Arial"/>
              </w:rPr>
              <w:br/>
            </w:r>
            <w:r w:rsidRPr="002C3EF3">
              <w:rPr>
                <w:rFonts w:cs="Arial"/>
              </w:rPr>
              <w:t xml:space="preserve">w pieczy zastępczej oraz zapewnić opiekę </w:t>
            </w:r>
            <w:r>
              <w:rPr>
                <w:rFonts w:cs="Arial"/>
              </w:rPr>
              <w:br/>
            </w:r>
            <w:r w:rsidRPr="002C3EF3">
              <w:rPr>
                <w:rFonts w:cs="Arial"/>
              </w:rPr>
              <w:t xml:space="preserve">i wychowanie przede wszystkim w rodzinnych formach pieczy zastępczej. </w:t>
            </w:r>
          </w:p>
          <w:p w14:paraId="29DC3C95" w14:textId="77777777" w:rsidR="006D5DC6" w:rsidRDefault="006D5DC6" w:rsidP="00AB44E7">
            <w:pPr>
              <w:spacing w:after="0" w:line="240" w:lineRule="auto"/>
              <w:rPr>
                <w:rFonts w:cs="Arial"/>
              </w:rPr>
            </w:pPr>
            <w:r w:rsidRPr="002C3EF3">
              <w:rPr>
                <w:rFonts w:cs="Arial"/>
              </w:rPr>
              <w:t xml:space="preserve">Rodzina wspierająca to rodzina z bezpośredniego otoczenia dziecka, np. sąsiedzi czy rodzina zaprzyjaźniona, która pomaga rodzinie przeżywającej trudności w opiece i wychowaniu dziecka, prowadzeniu gospodarstwa domowego, </w:t>
            </w:r>
            <w:r w:rsidRPr="002C3EF3">
              <w:rPr>
                <w:rFonts w:cs="Arial"/>
              </w:rPr>
              <w:lastRenderedPageBreak/>
              <w:t xml:space="preserve">kształtowaniu i wypełnianiu podstawowych ról społecznych. Zgodnie z rekomendacją </w:t>
            </w:r>
            <w:r>
              <w:rPr>
                <w:rFonts w:cs="Arial"/>
              </w:rPr>
              <w:br/>
            </w:r>
            <w:r w:rsidRPr="002C3EF3">
              <w:rPr>
                <w:rFonts w:cs="Arial"/>
              </w:rPr>
              <w:t>z opracowania Regionalnego Ośrodka Polityki Społecznej „</w:t>
            </w:r>
            <w:r w:rsidRPr="002C3EF3">
              <w:rPr>
                <w:rFonts w:cs="Arial"/>
                <w:i/>
              </w:rPr>
              <w:t xml:space="preserve">Analiza sytuacji wewnątrzregionalnej </w:t>
            </w:r>
            <w:r w:rsidRPr="002C3EF3">
              <w:rPr>
                <w:rFonts w:cs="Arial"/>
                <w:i/>
              </w:rPr>
              <w:br/>
              <w:t>w obszarze polityki społecznej</w:t>
            </w:r>
            <w:r w:rsidRPr="002C3EF3">
              <w:rPr>
                <w:rFonts w:cs="Arial"/>
              </w:rPr>
              <w:t xml:space="preserve">” rodzina wspierająca stanowi ważne narzędzie wsparcia w oparciu </w:t>
            </w:r>
            <w:r>
              <w:rPr>
                <w:rFonts w:cs="Arial"/>
              </w:rPr>
              <w:br/>
            </w:r>
            <w:r w:rsidRPr="002C3EF3">
              <w:rPr>
                <w:rFonts w:cs="Arial"/>
              </w:rPr>
              <w:t xml:space="preserve">o potencjał lokalny, jednak analiza danych wskazuje, iż w regionie świętokrzyskim jest to rzadko stosowana forma pracy z rodziną. </w:t>
            </w:r>
            <w:r>
              <w:rPr>
                <w:rFonts w:cs="Arial"/>
              </w:rPr>
              <w:t xml:space="preserve">Kryterium ma na celu </w:t>
            </w:r>
            <w:r w:rsidRPr="002C3EF3">
              <w:rPr>
                <w:rFonts w:cs="Arial"/>
              </w:rPr>
              <w:t xml:space="preserve">upowszechnianie tej formy wsparcia dla rodzin przeżywających trudności w wypełnianiu funkcji opiekuńczo-wychowawczych. </w:t>
            </w:r>
          </w:p>
          <w:p w14:paraId="010CF39A" w14:textId="77777777" w:rsidR="006D5DC6" w:rsidRDefault="006D5DC6" w:rsidP="00AB44E7">
            <w:pPr>
              <w:spacing w:after="60" w:line="240" w:lineRule="auto"/>
              <w:rPr>
                <w:rFonts w:cs="Arial"/>
              </w:rPr>
            </w:pPr>
            <w:r>
              <w:rPr>
                <w:rFonts w:cs="Arial"/>
              </w:rPr>
              <w:t xml:space="preserve">W ramach projektu Wnioskodawca zobowiązany jest do realizacji typów projektu/operacji nr 1,2 </w:t>
            </w:r>
            <w:r>
              <w:rPr>
                <w:rFonts w:cs="Arial"/>
              </w:rPr>
              <w:br/>
              <w:t>oraz 4.</w:t>
            </w:r>
            <w:r w:rsidRPr="002C3EF3">
              <w:rPr>
                <w:rFonts w:cs="Arial"/>
              </w:rPr>
              <w:t xml:space="preserve">  </w:t>
            </w:r>
          </w:p>
          <w:p w14:paraId="68EA1BC2" w14:textId="77777777" w:rsidR="006D5DC6" w:rsidRPr="00711C8E" w:rsidRDefault="006D5DC6" w:rsidP="00AB44E7">
            <w:pPr>
              <w:spacing w:before="60" w:after="60" w:line="240" w:lineRule="auto"/>
              <w:rPr>
                <w:rFonts w:eastAsia="Times New Roman" w:cs="Arial"/>
                <w:lang w:eastAsia="pl-PL"/>
              </w:rPr>
            </w:pPr>
            <w:r w:rsidRPr="0016364D">
              <w:rPr>
                <w:rFonts w:cs="Arial"/>
              </w:rPr>
              <w:t>Kryterium zostanie zweryfikowane na podstawie treści wniosku o dofinansowanie projektu.</w:t>
            </w:r>
          </w:p>
        </w:tc>
        <w:tc>
          <w:tcPr>
            <w:tcW w:w="2108" w:type="dxa"/>
            <w:vMerge/>
            <w:shd w:val="clear" w:color="auto" w:fill="auto"/>
          </w:tcPr>
          <w:p w14:paraId="7837BFE2" w14:textId="77777777" w:rsidR="006D5DC6" w:rsidRPr="00711C8E" w:rsidRDefault="006D5DC6" w:rsidP="00AB44E7">
            <w:pPr>
              <w:spacing w:after="0" w:line="240" w:lineRule="auto"/>
              <w:rPr>
                <w:rFonts w:eastAsia="Times New Roman" w:cs="Arial"/>
                <w:lang w:eastAsia="pl-PL"/>
              </w:rPr>
            </w:pPr>
          </w:p>
        </w:tc>
        <w:tc>
          <w:tcPr>
            <w:tcW w:w="1672" w:type="dxa"/>
            <w:tcBorders>
              <w:top w:val="single" w:sz="4" w:space="0" w:color="auto"/>
              <w:left w:val="single" w:sz="4" w:space="0" w:color="auto"/>
              <w:bottom w:val="single" w:sz="4" w:space="0" w:color="auto"/>
              <w:right w:val="single" w:sz="4" w:space="0" w:color="auto"/>
            </w:tcBorders>
            <w:vAlign w:val="center"/>
          </w:tcPr>
          <w:p w14:paraId="0DC947AD" w14:textId="77777777" w:rsidR="006D5DC6" w:rsidRPr="00711C8E" w:rsidRDefault="006D5DC6" w:rsidP="00AB44E7">
            <w:pPr>
              <w:spacing w:after="0" w:line="240" w:lineRule="auto"/>
              <w:rPr>
                <w:rFonts w:eastAsia="Times New Roman" w:cs="Arial"/>
                <w:lang w:eastAsia="pl-PL"/>
              </w:rPr>
            </w:pPr>
            <w:r>
              <w:rPr>
                <w:rFonts w:cs="Arial"/>
              </w:rPr>
              <w:t>10</w:t>
            </w:r>
          </w:p>
        </w:tc>
        <w:tc>
          <w:tcPr>
            <w:tcW w:w="1417" w:type="dxa"/>
            <w:tcBorders>
              <w:top w:val="single" w:sz="4" w:space="0" w:color="auto"/>
              <w:left w:val="single" w:sz="4" w:space="0" w:color="auto"/>
              <w:bottom w:val="single" w:sz="4" w:space="0" w:color="auto"/>
              <w:right w:val="single" w:sz="4" w:space="0" w:color="auto"/>
            </w:tcBorders>
            <w:vAlign w:val="center"/>
          </w:tcPr>
          <w:p w14:paraId="7DCF7403" w14:textId="77777777" w:rsidR="006D5DC6" w:rsidRPr="00711C8E" w:rsidRDefault="006D5DC6" w:rsidP="00AB44E7">
            <w:pPr>
              <w:spacing w:after="0" w:line="240" w:lineRule="auto"/>
              <w:rPr>
                <w:rFonts w:eastAsia="Times New Roman" w:cs="Arial"/>
                <w:lang w:eastAsia="pl-PL"/>
              </w:rPr>
            </w:pPr>
            <w:r>
              <w:rPr>
                <w:rFonts w:cs="Arial"/>
              </w:rPr>
              <w:t>1,2,4</w:t>
            </w:r>
          </w:p>
        </w:tc>
      </w:tr>
      <w:tr w:rsidR="006D5DC6" w:rsidRPr="00121E76" w14:paraId="41B97C6B" w14:textId="77777777" w:rsidTr="00D611BE">
        <w:trPr>
          <w:trHeight w:val="268"/>
        </w:trPr>
        <w:tc>
          <w:tcPr>
            <w:tcW w:w="675" w:type="dxa"/>
            <w:gridSpan w:val="2"/>
            <w:shd w:val="clear" w:color="auto" w:fill="auto"/>
            <w:vAlign w:val="center"/>
          </w:tcPr>
          <w:p w14:paraId="69C11382" w14:textId="77777777" w:rsidR="006D5DC6" w:rsidRPr="00711C8E" w:rsidRDefault="006D5DC6" w:rsidP="00711C8E">
            <w:pPr>
              <w:numPr>
                <w:ilvl w:val="0"/>
                <w:numId w:val="5"/>
              </w:numPr>
              <w:spacing w:after="0" w:line="240" w:lineRule="auto"/>
              <w:ind w:hanging="1354"/>
              <w:contextualSpacing/>
              <w:jc w:val="center"/>
              <w:rPr>
                <w:rFonts w:eastAsia="Calibri" w:cs="Arial"/>
                <w:lang w:eastAsia="pl-PL"/>
              </w:rPr>
            </w:pPr>
          </w:p>
        </w:tc>
        <w:tc>
          <w:tcPr>
            <w:tcW w:w="3502" w:type="dxa"/>
            <w:gridSpan w:val="2"/>
            <w:tcBorders>
              <w:top w:val="single" w:sz="4" w:space="0" w:color="auto"/>
              <w:left w:val="single" w:sz="4" w:space="0" w:color="auto"/>
              <w:bottom w:val="single" w:sz="4" w:space="0" w:color="auto"/>
              <w:right w:val="single" w:sz="4" w:space="0" w:color="auto"/>
            </w:tcBorders>
          </w:tcPr>
          <w:p w14:paraId="2F16437C" w14:textId="77777777" w:rsidR="006D5DC6" w:rsidRPr="002C3EF3" w:rsidRDefault="006D5DC6" w:rsidP="00AB44E7">
            <w:pPr>
              <w:spacing w:line="240" w:lineRule="auto"/>
              <w:rPr>
                <w:rFonts w:cs="Arial"/>
              </w:rPr>
            </w:pPr>
            <w:r w:rsidRPr="0051058A">
              <w:rPr>
                <w:rFonts w:cs="Arial"/>
              </w:rPr>
              <w:t xml:space="preserve">Wnioskodawcą </w:t>
            </w:r>
            <w:r>
              <w:rPr>
                <w:rFonts w:cs="Arial"/>
              </w:rPr>
              <w:t xml:space="preserve">(liderem) </w:t>
            </w:r>
            <w:r w:rsidRPr="0051058A">
              <w:rPr>
                <w:rFonts w:cs="Arial"/>
              </w:rPr>
              <w:t xml:space="preserve">lub partnerem projektu jest </w:t>
            </w:r>
            <w:r w:rsidRPr="0094567F">
              <w:rPr>
                <w:rFonts w:cs="Arial"/>
              </w:rPr>
              <w:t>podmiot ekonomii społecznej</w:t>
            </w:r>
            <w:r>
              <w:rPr>
                <w:rFonts w:cs="Arial"/>
              </w:rPr>
              <w:t xml:space="preserve"> prowadzący </w:t>
            </w:r>
            <w:r>
              <w:rPr>
                <w:rFonts w:cs="Arial"/>
              </w:rPr>
              <w:br/>
            </w:r>
            <w:r w:rsidRPr="005E6136">
              <w:rPr>
                <w:rFonts w:cs="Arial"/>
              </w:rPr>
              <w:t>w swojej działalności statutowej usługi społeczne lub jednocześnie usługi społeczne i zdrowotne.</w:t>
            </w:r>
          </w:p>
        </w:tc>
        <w:tc>
          <w:tcPr>
            <w:tcW w:w="4909" w:type="dxa"/>
            <w:tcBorders>
              <w:top w:val="single" w:sz="4" w:space="0" w:color="auto"/>
              <w:left w:val="single" w:sz="4" w:space="0" w:color="auto"/>
              <w:bottom w:val="single" w:sz="4" w:space="0" w:color="auto"/>
              <w:right w:val="single" w:sz="4" w:space="0" w:color="auto"/>
            </w:tcBorders>
          </w:tcPr>
          <w:p w14:paraId="0427BD0C" w14:textId="77777777" w:rsidR="006D5DC6" w:rsidRDefault="006D5DC6" w:rsidP="00AB44E7">
            <w:pPr>
              <w:spacing w:line="240" w:lineRule="auto"/>
            </w:pPr>
            <w:r w:rsidRPr="0094567F">
              <w:rPr>
                <w:rFonts w:cs="Arial"/>
              </w:rPr>
              <w:t xml:space="preserve">Kryterium to przyczyni się do </w:t>
            </w:r>
            <w:r>
              <w:rPr>
                <w:rFonts w:cs="Arial"/>
              </w:rPr>
              <w:t xml:space="preserve">zaangażowania podmiotów ekonomii społecznej w proces </w:t>
            </w:r>
            <w:r w:rsidRPr="0094567F">
              <w:rPr>
                <w:rFonts w:cs="Arial"/>
              </w:rPr>
              <w:t>deinstytucjonalizacji usług społecznych w regionie</w:t>
            </w:r>
            <w:r>
              <w:rPr>
                <w:rFonts w:cs="Arial"/>
              </w:rPr>
              <w:t xml:space="preserve"> wpływając jednocześnie na rozwój sektora ekonomii społecznej</w:t>
            </w:r>
            <w:r w:rsidRPr="0094567F">
              <w:rPr>
                <w:rFonts w:cs="Arial"/>
              </w:rPr>
              <w:t>.</w:t>
            </w:r>
            <w:r>
              <w:t xml:space="preserve"> </w:t>
            </w:r>
          </w:p>
          <w:p w14:paraId="038C3667" w14:textId="77777777" w:rsidR="006D5DC6" w:rsidRDefault="006D5DC6" w:rsidP="00AB44E7">
            <w:pPr>
              <w:spacing w:line="240" w:lineRule="auto"/>
              <w:rPr>
                <w:rFonts w:cs="Arial"/>
              </w:rPr>
            </w:pPr>
            <w:r w:rsidRPr="0094567F">
              <w:rPr>
                <w:rFonts w:cs="Arial"/>
              </w:rPr>
              <w:t>Kryterium zostanie zweryfikowane na podstawie treści wniosku o dofinansowanie projektu.</w:t>
            </w:r>
          </w:p>
        </w:tc>
        <w:tc>
          <w:tcPr>
            <w:tcW w:w="2108" w:type="dxa"/>
            <w:vMerge/>
            <w:shd w:val="clear" w:color="auto" w:fill="auto"/>
          </w:tcPr>
          <w:p w14:paraId="350FB402" w14:textId="77777777" w:rsidR="006D5DC6" w:rsidRPr="00711C8E" w:rsidRDefault="006D5DC6" w:rsidP="00AB44E7">
            <w:pPr>
              <w:spacing w:after="0" w:line="240" w:lineRule="auto"/>
              <w:rPr>
                <w:rFonts w:eastAsia="Times New Roman" w:cs="Arial"/>
                <w:lang w:eastAsia="pl-PL"/>
              </w:rPr>
            </w:pPr>
          </w:p>
        </w:tc>
        <w:tc>
          <w:tcPr>
            <w:tcW w:w="1672" w:type="dxa"/>
            <w:tcBorders>
              <w:top w:val="single" w:sz="4" w:space="0" w:color="auto"/>
              <w:left w:val="single" w:sz="4" w:space="0" w:color="auto"/>
              <w:bottom w:val="single" w:sz="4" w:space="0" w:color="auto"/>
              <w:right w:val="single" w:sz="4" w:space="0" w:color="auto"/>
            </w:tcBorders>
            <w:vAlign w:val="center"/>
          </w:tcPr>
          <w:p w14:paraId="3679791C" w14:textId="77777777" w:rsidR="006D5DC6" w:rsidRDefault="006D5DC6" w:rsidP="00AB44E7">
            <w:pPr>
              <w:spacing w:after="0" w:line="240" w:lineRule="auto"/>
              <w:rPr>
                <w:rFonts w:cs="Arial"/>
              </w:rPr>
            </w:pPr>
            <w:r>
              <w:rPr>
                <w:rFonts w:cs="Arial"/>
              </w:rPr>
              <w:t>10</w:t>
            </w:r>
          </w:p>
        </w:tc>
        <w:tc>
          <w:tcPr>
            <w:tcW w:w="1417" w:type="dxa"/>
            <w:tcBorders>
              <w:top w:val="single" w:sz="4" w:space="0" w:color="auto"/>
              <w:left w:val="single" w:sz="4" w:space="0" w:color="auto"/>
              <w:bottom w:val="single" w:sz="4" w:space="0" w:color="auto"/>
              <w:right w:val="single" w:sz="4" w:space="0" w:color="auto"/>
            </w:tcBorders>
            <w:vAlign w:val="center"/>
          </w:tcPr>
          <w:p w14:paraId="6D27EC7A" w14:textId="77777777" w:rsidR="006D5DC6" w:rsidRPr="00F936C4" w:rsidRDefault="006D5DC6" w:rsidP="00AB44E7">
            <w:pPr>
              <w:spacing w:after="0" w:line="240" w:lineRule="auto"/>
              <w:rPr>
                <w:rFonts w:eastAsia="Times New Roman" w:cs="Arial"/>
                <w:lang w:eastAsia="pl-PL"/>
              </w:rPr>
            </w:pPr>
            <w:r w:rsidRPr="00F936C4">
              <w:rPr>
                <w:rFonts w:eastAsia="Times New Roman" w:cs="Arial"/>
                <w:lang w:eastAsia="pl-PL"/>
              </w:rPr>
              <w:t xml:space="preserve">1 </w:t>
            </w:r>
            <w:r>
              <w:rPr>
                <w:rFonts w:eastAsia="Times New Roman" w:cs="Arial"/>
                <w:lang w:eastAsia="pl-PL"/>
              </w:rPr>
              <w:t>–</w:t>
            </w:r>
            <w:r w:rsidRPr="00F936C4">
              <w:rPr>
                <w:rFonts w:eastAsia="Times New Roman" w:cs="Arial"/>
                <w:lang w:eastAsia="pl-PL"/>
              </w:rPr>
              <w:t xml:space="preserve"> 6</w:t>
            </w:r>
            <w:r>
              <w:rPr>
                <w:rFonts w:eastAsia="Times New Roman" w:cs="Arial"/>
                <w:lang w:eastAsia="pl-PL"/>
              </w:rPr>
              <w:t xml:space="preserve"> </w:t>
            </w:r>
          </w:p>
          <w:p w14:paraId="2FA80533" w14:textId="77777777" w:rsidR="006D5DC6" w:rsidRPr="00F936C4" w:rsidRDefault="006D5DC6" w:rsidP="00AB44E7">
            <w:pPr>
              <w:spacing w:after="0" w:line="240" w:lineRule="auto"/>
              <w:rPr>
                <w:rFonts w:eastAsia="Times New Roman" w:cs="Arial"/>
                <w:b/>
                <w:lang w:eastAsia="pl-PL"/>
              </w:rPr>
            </w:pPr>
          </w:p>
          <w:p w14:paraId="5BDC3930" w14:textId="77777777" w:rsidR="006D5DC6" w:rsidRPr="007C07AB" w:rsidRDefault="006D5DC6" w:rsidP="00AB44E7">
            <w:pPr>
              <w:spacing w:after="0" w:line="240" w:lineRule="auto"/>
              <w:ind w:left="-79" w:right="-137"/>
              <w:rPr>
                <w:rFonts w:eastAsia="Times New Roman" w:cs="Arial"/>
                <w:b/>
                <w:lang w:eastAsia="pl-PL"/>
              </w:rPr>
            </w:pPr>
            <w:r w:rsidRPr="007C07AB">
              <w:rPr>
                <w:rFonts w:eastAsia="Times New Roman" w:cs="Arial"/>
                <w:b/>
                <w:lang w:eastAsia="pl-PL"/>
              </w:rPr>
              <w:t>Kryterium dotyczy wyłącznie konkursów dedykowanych OSI:</w:t>
            </w:r>
          </w:p>
          <w:p w14:paraId="2A8AC11A" w14:textId="77777777" w:rsidR="006D5DC6" w:rsidRPr="007C07AB" w:rsidRDefault="006D5DC6" w:rsidP="00AB44E7">
            <w:pPr>
              <w:numPr>
                <w:ilvl w:val="0"/>
                <w:numId w:val="7"/>
              </w:numPr>
              <w:spacing w:after="0" w:line="240" w:lineRule="auto"/>
              <w:ind w:left="-79" w:hanging="142"/>
              <w:contextualSpacing/>
              <w:rPr>
                <w:rFonts w:eastAsia="Calibri" w:cs="Arial"/>
                <w:lang w:val="x-none"/>
              </w:rPr>
            </w:pPr>
            <w:r w:rsidRPr="007C07AB">
              <w:rPr>
                <w:rFonts w:eastAsia="Times New Roman" w:cs="Arial"/>
                <w:lang w:eastAsia="pl-PL"/>
              </w:rPr>
              <w:t xml:space="preserve"> obszary wiejskie </w:t>
            </w:r>
            <w:r w:rsidRPr="007C07AB">
              <w:rPr>
                <w:rFonts w:eastAsia="Times New Roman" w:cs="Arial"/>
                <w:lang w:eastAsia="pl-PL"/>
              </w:rPr>
              <w:br/>
              <w:t>o najgorszym dostępie do usług publicznych</w:t>
            </w:r>
          </w:p>
          <w:p w14:paraId="281ED40B" w14:textId="45631EA9" w:rsidR="006D5DC6" w:rsidRPr="007C07AB" w:rsidRDefault="006D5DC6" w:rsidP="00AB44E7">
            <w:pPr>
              <w:pStyle w:val="Akapitzlist"/>
              <w:numPr>
                <w:ilvl w:val="0"/>
                <w:numId w:val="7"/>
              </w:numPr>
              <w:ind w:left="-79" w:hanging="142"/>
              <w:rPr>
                <w:rFonts w:cs="Arial"/>
              </w:rPr>
            </w:pPr>
            <w:r>
              <w:rPr>
                <w:rFonts w:eastAsia="Times New Roman" w:cs="Arial"/>
                <w:szCs w:val="24"/>
                <w:lang w:val="pl-PL" w:eastAsia="pl-PL"/>
              </w:rPr>
              <w:t xml:space="preserve"> </w:t>
            </w:r>
            <w:r w:rsidRPr="007C07AB">
              <w:rPr>
                <w:rFonts w:eastAsia="Times New Roman" w:cs="Arial"/>
                <w:szCs w:val="24"/>
                <w:lang w:eastAsia="pl-PL"/>
              </w:rPr>
              <w:t xml:space="preserve">obszary funkcjonalne </w:t>
            </w:r>
            <w:r w:rsidRPr="007C07AB">
              <w:rPr>
                <w:rFonts w:eastAsia="Times New Roman" w:cs="Arial"/>
                <w:szCs w:val="24"/>
                <w:lang w:eastAsia="pl-PL"/>
              </w:rPr>
              <w:lastRenderedPageBreak/>
              <w:t>miast tracących funkcje społeczno-gospodarcze</w:t>
            </w:r>
          </w:p>
        </w:tc>
      </w:tr>
    </w:tbl>
    <w:p w14:paraId="03E6E739" w14:textId="77777777" w:rsidR="00792A0E" w:rsidRDefault="00792A0E"/>
    <w:sectPr w:rsidR="00792A0E" w:rsidSect="008965F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54868"/>
    <w:multiLevelType w:val="hybridMultilevel"/>
    <w:tmpl w:val="224C1C5E"/>
    <w:lvl w:ilvl="0" w:tplc="BA06E9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FF54B6"/>
    <w:multiLevelType w:val="hybridMultilevel"/>
    <w:tmpl w:val="7AACBD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C02AEB"/>
    <w:multiLevelType w:val="hybridMultilevel"/>
    <w:tmpl w:val="7A741538"/>
    <w:lvl w:ilvl="0" w:tplc="639841C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B37C2C"/>
    <w:multiLevelType w:val="hybridMultilevel"/>
    <w:tmpl w:val="88B40098"/>
    <w:lvl w:ilvl="0" w:tplc="FF94967A">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97D69"/>
    <w:multiLevelType w:val="hybridMultilevel"/>
    <w:tmpl w:val="0D40B636"/>
    <w:lvl w:ilvl="0" w:tplc="B714F998">
      <w:start w:val="1"/>
      <w:numFmt w:val="decimal"/>
      <w:lvlText w:val="%1."/>
      <w:lvlJc w:val="left"/>
      <w:pPr>
        <w:ind w:left="1496" w:hanging="360"/>
      </w:pPr>
      <w:rPr>
        <w:rFonts w:hint="default"/>
        <w:i w:val="0"/>
        <w:sz w:val="22"/>
        <w:szCs w:val="22"/>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5" w15:restartNumberingAfterBreak="0">
    <w:nsid w:val="1FF5237B"/>
    <w:multiLevelType w:val="hybridMultilevel"/>
    <w:tmpl w:val="AA1A5D08"/>
    <w:lvl w:ilvl="0" w:tplc="6DCA3908">
      <w:start w:val="1"/>
      <w:numFmt w:val="decimal"/>
      <w:lvlText w:val="%1."/>
      <w:lvlJc w:val="left"/>
      <w:pPr>
        <w:ind w:left="360" w:hanging="360"/>
      </w:pPr>
      <w:rPr>
        <w:rFonts w:asciiTheme="minorHAnsi" w:hAnsi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64C6E28"/>
    <w:multiLevelType w:val="hybridMultilevel"/>
    <w:tmpl w:val="6B58A424"/>
    <w:lvl w:ilvl="0" w:tplc="956A9EB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3B32AC"/>
    <w:multiLevelType w:val="hybridMultilevel"/>
    <w:tmpl w:val="05FE5218"/>
    <w:lvl w:ilvl="0" w:tplc="BA06E9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9B60376"/>
    <w:multiLevelType w:val="hybridMultilevel"/>
    <w:tmpl w:val="F2E28608"/>
    <w:lvl w:ilvl="0" w:tplc="BA06E9F4">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9" w15:restartNumberingAfterBreak="0">
    <w:nsid w:val="6E45190F"/>
    <w:multiLevelType w:val="hybridMultilevel"/>
    <w:tmpl w:val="C50E4168"/>
    <w:lvl w:ilvl="0" w:tplc="BA06E9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4971CAF"/>
    <w:multiLevelType w:val="hybridMultilevel"/>
    <w:tmpl w:val="E58E099E"/>
    <w:lvl w:ilvl="0" w:tplc="BA06E9F4">
      <w:start w:val="1"/>
      <w:numFmt w:val="bullet"/>
      <w:lvlText w:val=""/>
      <w:lvlJc w:val="left"/>
      <w:pPr>
        <w:ind w:left="72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2"/>
  </w:num>
  <w:num w:numId="5">
    <w:abstractNumId w:val="4"/>
  </w:num>
  <w:num w:numId="6">
    <w:abstractNumId w:val="5"/>
  </w:num>
  <w:num w:numId="7">
    <w:abstractNumId w:val="10"/>
  </w:num>
  <w:num w:numId="8">
    <w:abstractNumId w:val="3"/>
  </w:num>
  <w:num w:numId="9">
    <w:abstractNumId w:val="1"/>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5FF"/>
    <w:rsid w:val="000D67B3"/>
    <w:rsid w:val="00121E76"/>
    <w:rsid w:val="00370FD0"/>
    <w:rsid w:val="003B7A1A"/>
    <w:rsid w:val="00422446"/>
    <w:rsid w:val="00460A83"/>
    <w:rsid w:val="00470C11"/>
    <w:rsid w:val="0060429B"/>
    <w:rsid w:val="006C096F"/>
    <w:rsid w:val="006D5DC6"/>
    <w:rsid w:val="00711C8E"/>
    <w:rsid w:val="007629C6"/>
    <w:rsid w:val="00792A0E"/>
    <w:rsid w:val="007C07AB"/>
    <w:rsid w:val="007D6D6C"/>
    <w:rsid w:val="008965FF"/>
    <w:rsid w:val="00924A03"/>
    <w:rsid w:val="009442BD"/>
    <w:rsid w:val="00965EE6"/>
    <w:rsid w:val="00A304F9"/>
    <w:rsid w:val="00AB44E7"/>
    <w:rsid w:val="00AE07C8"/>
    <w:rsid w:val="00B725B8"/>
    <w:rsid w:val="00BA2975"/>
    <w:rsid w:val="00BE125C"/>
    <w:rsid w:val="00CD0026"/>
    <w:rsid w:val="00D85E06"/>
    <w:rsid w:val="00DF7B1B"/>
    <w:rsid w:val="00E41068"/>
    <w:rsid w:val="00E86F3B"/>
    <w:rsid w:val="00E977FE"/>
    <w:rsid w:val="00F936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D8DB7"/>
  <w15:docId w15:val="{4F42BC0E-A81B-4CEB-8B9E-94A5FF10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106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70F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0FD0"/>
    <w:rPr>
      <w:rFonts w:ascii="Segoe UI" w:hAnsi="Segoe UI" w:cs="Segoe UI"/>
      <w:sz w:val="18"/>
      <w:szCs w:val="18"/>
    </w:rPr>
  </w:style>
  <w:style w:type="paragraph" w:styleId="Poprawka">
    <w:name w:val="Revision"/>
    <w:hidden/>
    <w:uiPriority w:val="99"/>
    <w:semiHidden/>
    <w:rsid w:val="00965EE6"/>
    <w:pPr>
      <w:spacing w:after="0" w:line="240" w:lineRule="auto"/>
    </w:pPr>
  </w:style>
  <w:style w:type="character" w:customStyle="1" w:styleId="AkapitzlistZnak">
    <w:name w:val="Akapit z listą Znak"/>
    <w:aliases w:val="Akapit z listą BS Znak"/>
    <w:link w:val="Akapitzlist"/>
    <w:uiPriority w:val="99"/>
    <w:locked/>
    <w:rsid w:val="00E977FE"/>
    <w:rPr>
      <w:rFonts w:ascii="Calibri" w:eastAsia="Calibri" w:hAnsi="Calibri"/>
      <w:lang w:val="x-none"/>
    </w:rPr>
  </w:style>
  <w:style w:type="paragraph" w:styleId="Akapitzlist">
    <w:name w:val="List Paragraph"/>
    <w:aliases w:val="Akapit z listą BS"/>
    <w:basedOn w:val="Normalny"/>
    <w:link w:val="AkapitzlistZnak"/>
    <w:uiPriority w:val="99"/>
    <w:qFormat/>
    <w:rsid w:val="00E977FE"/>
    <w:pPr>
      <w:spacing w:after="0" w:line="240" w:lineRule="auto"/>
      <w:ind w:left="720"/>
      <w:contextualSpacing/>
    </w:pPr>
    <w:rPr>
      <w:rFonts w:ascii="Calibri" w:eastAsia="Calibri" w:hAnsi="Calibri"/>
      <w:lang w:val="x-none"/>
    </w:rPr>
  </w:style>
  <w:style w:type="character" w:styleId="Odwoaniedokomentarza">
    <w:name w:val="annotation reference"/>
    <w:basedOn w:val="Domylnaczcionkaakapitu"/>
    <w:uiPriority w:val="99"/>
    <w:semiHidden/>
    <w:unhideWhenUsed/>
    <w:rsid w:val="00E977FE"/>
    <w:rPr>
      <w:sz w:val="16"/>
      <w:szCs w:val="16"/>
    </w:rPr>
  </w:style>
  <w:style w:type="paragraph" w:styleId="Tekstkomentarza">
    <w:name w:val="annotation text"/>
    <w:basedOn w:val="Normalny"/>
    <w:link w:val="TekstkomentarzaZnak"/>
    <w:uiPriority w:val="99"/>
    <w:semiHidden/>
    <w:unhideWhenUsed/>
    <w:rsid w:val="00E977FE"/>
    <w:pPr>
      <w:spacing w:after="0" w:line="240" w:lineRule="auto"/>
      <w:jc w:val="both"/>
    </w:pPr>
    <w:rPr>
      <w:rFonts w:ascii="Arial" w:eastAsia="Times New Roman" w:hAnsi="Arial" w:cs="Times New Roman"/>
      <w:sz w:val="20"/>
      <w:szCs w:val="20"/>
      <w:lang w:eastAsia="pl-PL"/>
    </w:rPr>
  </w:style>
  <w:style w:type="character" w:customStyle="1" w:styleId="TekstkomentarzaZnak">
    <w:name w:val="Tekst komentarza Znak"/>
    <w:basedOn w:val="Domylnaczcionkaakapitu"/>
    <w:link w:val="Tekstkomentarza"/>
    <w:uiPriority w:val="99"/>
    <w:semiHidden/>
    <w:rsid w:val="00E977FE"/>
    <w:rPr>
      <w:rFonts w:ascii="Arial" w:eastAsia="Times New Roman" w:hAnsi="Arial"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systent-on.pl/produkt-finalny-centrum-asystentury-spoleczne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461ED-C9A5-4C99-ACD1-D615E9D42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3311</Words>
  <Characters>19868</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Barto</dc:creator>
  <cp:keywords/>
  <dc:description/>
  <cp:lastModifiedBy>Izabela Barto</cp:lastModifiedBy>
  <cp:revision>5</cp:revision>
  <dcterms:created xsi:type="dcterms:W3CDTF">2016-12-06T13:53:00Z</dcterms:created>
  <dcterms:modified xsi:type="dcterms:W3CDTF">2016-12-09T11:32:00Z</dcterms:modified>
</cp:coreProperties>
</file>