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Projekty złożone </w:t>
      </w:r>
      <w:r w:rsidR="0005262B">
        <w:rPr>
          <w:rFonts w:ascii="Times New Roman" w:hAnsi="Times New Roman" w:cs="Times New Roman"/>
          <w:b/>
        </w:rPr>
        <w:t>do naboru</w:t>
      </w:r>
      <w:r w:rsidR="00617169">
        <w:rPr>
          <w:rFonts w:ascii="Times New Roman" w:hAnsi="Times New Roman" w:cs="Times New Roman"/>
          <w:b/>
        </w:rPr>
        <w:t xml:space="preserve"> nr</w:t>
      </w:r>
      <w:r w:rsidR="00173CE6" w:rsidRPr="00D862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RPSW.06.0</w:t>
      </w:r>
      <w:r w:rsidR="009F4C00">
        <w:rPr>
          <w:rFonts w:ascii="Times New Roman" w:hAnsi="Times New Roman" w:cs="Times New Roman"/>
          <w:b/>
        </w:rPr>
        <w:t>3.00-IZ.00-26-080</w:t>
      </w:r>
      <w:r w:rsidR="00D862B1" w:rsidRPr="00D862B1">
        <w:rPr>
          <w:rFonts w:ascii="Times New Roman" w:hAnsi="Times New Roman" w:cs="Times New Roman"/>
          <w:b/>
        </w:rPr>
        <w:t>/16</w:t>
      </w:r>
      <w:r>
        <w:rPr>
          <w:rFonts w:ascii="Times New Roman" w:hAnsi="Times New Roman" w:cs="Times New Roman"/>
          <w:b/>
        </w:rPr>
        <w:t xml:space="preserve"> </w:t>
      </w:r>
      <w:r w:rsidR="0005262B">
        <w:rPr>
          <w:rFonts w:ascii="Times New Roman" w:hAnsi="Times New Roman" w:cs="Times New Roman"/>
          <w:b/>
        </w:rPr>
        <w:t xml:space="preserve">w ramach </w:t>
      </w:r>
      <w:r>
        <w:rPr>
          <w:rFonts w:ascii="Times New Roman" w:hAnsi="Times New Roman" w:cs="Times New Roman"/>
          <w:b/>
        </w:rPr>
        <w:t>Działania 6.</w:t>
      </w:r>
      <w:r w:rsidR="009F4C0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„</w:t>
      </w:r>
      <w:r w:rsidR="009F4C00">
        <w:rPr>
          <w:rFonts w:ascii="Times New Roman" w:hAnsi="Times New Roman" w:cs="Times New Roman"/>
          <w:b/>
        </w:rPr>
        <w:t>Ochrona i wykorzystanie obszarów cennych przyrodniczo – ZIT KOF</w:t>
      </w:r>
      <w:r>
        <w:rPr>
          <w:rFonts w:ascii="Times New Roman" w:hAnsi="Times New Roman" w:cs="Times New Roman"/>
          <w:b/>
        </w:rPr>
        <w:t xml:space="preserve"> ”:</w:t>
      </w:r>
    </w:p>
    <w:p w:rsidR="001811F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05262B">
        <w:rPr>
          <w:rFonts w:ascii="Times New Roman" w:hAnsi="Times New Roman" w:cs="Times New Roman"/>
        </w:rPr>
        <w:t xml:space="preserve"> „</w:t>
      </w:r>
      <w:r w:rsidR="009F4C00">
        <w:rPr>
          <w:rFonts w:ascii="Times New Roman" w:hAnsi="Times New Roman" w:cs="Times New Roman"/>
          <w:b/>
          <w:i/>
        </w:rPr>
        <w:t>Zagospodarowanie terenu wokół kamieniołomu w miejscowości Górno</w:t>
      </w:r>
      <w:r w:rsidR="0005262B" w:rsidRPr="006C161E">
        <w:rPr>
          <w:rFonts w:ascii="Times New Roman" w:hAnsi="Times New Roman" w:cs="Times New Roman"/>
        </w:rPr>
        <w:t>”</w:t>
      </w:r>
      <w:r w:rsidR="0005262B">
        <w:rPr>
          <w:rFonts w:ascii="Times New Roman" w:hAnsi="Times New Roman" w:cs="Times New Roman"/>
        </w:rPr>
        <w:t xml:space="preserve"> przez Gminę </w:t>
      </w:r>
      <w:r w:rsidR="009F4C00">
        <w:rPr>
          <w:rFonts w:ascii="Times New Roman" w:hAnsi="Times New Roman" w:cs="Times New Roman"/>
        </w:rPr>
        <w:t>Górno</w:t>
      </w:r>
      <w:r w:rsidR="0005262B">
        <w:rPr>
          <w:rFonts w:ascii="Times New Roman" w:hAnsi="Times New Roman" w:cs="Times New Roman"/>
        </w:rPr>
        <w:t xml:space="preserve"> </w:t>
      </w:r>
      <w:r w:rsidR="009F4C00">
        <w:rPr>
          <w:rFonts w:ascii="Times New Roman" w:hAnsi="Times New Roman" w:cs="Times New Roman"/>
        </w:rPr>
        <w:br/>
      </w:r>
      <w:r w:rsidR="0005262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05262B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 xml:space="preserve"> </w:t>
      </w:r>
      <w:r w:rsidR="009F4C00">
        <w:rPr>
          <w:rFonts w:ascii="Times New Roman" w:hAnsi="Times New Roman" w:cs="Times New Roman"/>
        </w:rPr>
        <w:t>29.03.2017r.</w:t>
      </w:r>
      <w:r>
        <w:rPr>
          <w:rFonts w:ascii="Times New Roman" w:hAnsi="Times New Roman" w:cs="Times New Roman"/>
        </w:rPr>
        <w:t xml:space="preserve">. Wartość całkowita projektu </w:t>
      </w:r>
      <w:r w:rsidR="009F4C00">
        <w:rPr>
          <w:rFonts w:ascii="Times New Roman" w:hAnsi="Times New Roman" w:cs="Times New Roman"/>
          <w:b/>
        </w:rPr>
        <w:t>2 054 078,51</w:t>
      </w:r>
      <w:r w:rsidR="00D856E3" w:rsidRPr="00D856E3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</w:t>
      </w:r>
      <w:r w:rsidR="00D856E3">
        <w:rPr>
          <w:rFonts w:ascii="Times New Roman" w:hAnsi="Times New Roman" w:cs="Times New Roman"/>
        </w:rPr>
        <w:t xml:space="preserve">w tym kwota dofinansowania </w:t>
      </w:r>
      <w:r w:rsidR="009F4C00">
        <w:rPr>
          <w:rFonts w:ascii="Times New Roman" w:hAnsi="Times New Roman" w:cs="Times New Roman"/>
        </w:rPr>
        <w:br/>
      </w:r>
      <w:r w:rsidR="00D856E3">
        <w:rPr>
          <w:rFonts w:ascii="Times New Roman" w:hAnsi="Times New Roman" w:cs="Times New Roman"/>
        </w:rPr>
        <w:t xml:space="preserve">z </w:t>
      </w:r>
      <w:r w:rsidR="00D856E3" w:rsidRPr="00D856E3">
        <w:rPr>
          <w:rFonts w:ascii="Times New Roman" w:hAnsi="Times New Roman" w:cs="Times New Roman"/>
          <w:b/>
        </w:rPr>
        <w:t xml:space="preserve">EFRR </w:t>
      </w:r>
      <w:r w:rsidR="009F4C00">
        <w:rPr>
          <w:rFonts w:ascii="Times New Roman" w:hAnsi="Times New Roman" w:cs="Times New Roman"/>
          <w:b/>
        </w:rPr>
        <w:t>1 275 000,00</w:t>
      </w:r>
      <w:r>
        <w:rPr>
          <w:rFonts w:ascii="Times New Roman" w:hAnsi="Times New Roman" w:cs="Times New Roman"/>
          <w:b/>
        </w:rPr>
        <w:t xml:space="preserve"> </w:t>
      </w:r>
      <w:r w:rsidR="00D856E3" w:rsidRPr="00D856E3">
        <w:rPr>
          <w:rFonts w:ascii="Times New Roman" w:hAnsi="Times New Roman" w:cs="Times New Roman"/>
          <w:b/>
        </w:rPr>
        <w:t>PLN.</w:t>
      </w:r>
    </w:p>
    <w:p w:rsidR="006C161E" w:rsidRPr="00D862B1" w:rsidRDefault="006C161E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7780"/>
    <w:rsid w:val="0005262B"/>
    <w:rsid w:val="0007581F"/>
    <w:rsid w:val="00081152"/>
    <w:rsid w:val="00087170"/>
    <w:rsid w:val="000A3C04"/>
    <w:rsid w:val="00173CE6"/>
    <w:rsid w:val="001811F1"/>
    <w:rsid w:val="001C5FAD"/>
    <w:rsid w:val="00274273"/>
    <w:rsid w:val="002C1CB7"/>
    <w:rsid w:val="002D6FFF"/>
    <w:rsid w:val="002E3B8A"/>
    <w:rsid w:val="00306FB6"/>
    <w:rsid w:val="0030719D"/>
    <w:rsid w:val="00326013"/>
    <w:rsid w:val="00400CFD"/>
    <w:rsid w:val="004356F2"/>
    <w:rsid w:val="0051776D"/>
    <w:rsid w:val="005965B3"/>
    <w:rsid w:val="00617169"/>
    <w:rsid w:val="00642E36"/>
    <w:rsid w:val="00655774"/>
    <w:rsid w:val="006A799C"/>
    <w:rsid w:val="006C161E"/>
    <w:rsid w:val="007675AA"/>
    <w:rsid w:val="007E5EAC"/>
    <w:rsid w:val="008A575D"/>
    <w:rsid w:val="008D7F7E"/>
    <w:rsid w:val="0099555B"/>
    <w:rsid w:val="009F4C00"/>
    <w:rsid w:val="00A31326"/>
    <w:rsid w:val="00A42DFE"/>
    <w:rsid w:val="00A70BDD"/>
    <w:rsid w:val="00B15F19"/>
    <w:rsid w:val="00B25487"/>
    <w:rsid w:val="00B476F7"/>
    <w:rsid w:val="00B65156"/>
    <w:rsid w:val="00BA6C02"/>
    <w:rsid w:val="00BE5D0A"/>
    <w:rsid w:val="00C32F2B"/>
    <w:rsid w:val="00D856E3"/>
    <w:rsid w:val="00D862B1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magkrz</cp:lastModifiedBy>
  <cp:revision>3</cp:revision>
  <cp:lastPrinted>2017-01-17T11:26:00Z</cp:lastPrinted>
  <dcterms:created xsi:type="dcterms:W3CDTF">2017-03-29T12:02:00Z</dcterms:created>
  <dcterms:modified xsi:type="dcterms:W3CDTF">2017-03-29T12:05:00Z</dcterms:modified>
</cp:coreProperties>
</file>